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5AE" w:rsidRDefault="006415AE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-767715</wp:posOffset>
            </wp:positionH>
            <wp:positionV relativeFrom="margin">
              <wp:posOffset>-716280</wp:posOffset>
            </wp:positionV>
            <wp:extent cx="7703185" cy="10688320"/>
            <wp:effectExtent l="19050" t="0" r="0" b="0"/>
            <wp:wrapSquare wrapText="bothSides"/>
            <wp:docPr id="5" name="Рисунок 5" descr="C:\Users\Programmist\Desktop\сканы на сайт\АООП ДО ТН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grammist\Desktop\сканы на сайт\АООП ДО ТН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18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pPr w:leftFromText="180" w:rightFromText="180" w:vertAnchor="text" w:horzAnchor="margin" w:tblpY="-4715"/>
        <w:tblW w:w="5000" w:type="pct"/>
        <w:tblLook w:val="00A0"/>
      </w:tblPr>
      <w:tblGrid>
        <w:gridCol w:w="846"/>
        <w:gridCol w:w="9008"/>
      </w:tblGrid>
      <w:tr w:rsidR="004E0D9E" w:rsidRPr="00CE19A2" w:rsidTr="00F75C2A">
        <w:trPr>
          <w:trHeight w:val="284"/>
        </w:trPr>
        <w:tc>
          <w:tcPr>
            <w:tcW w:w="429" w:type="pct"/>
          </w:tcPr>
          <w:p w:rsidR="004E0D9E" w:rsidRPr="00CE19A2" w:rsidRDefault="004E0D9E" w:rsidP="004E0D9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4571" w:type="pct"/>
            <w:hideMark/>
          </w:tcPr>
          <w:p w:rsidR="004E0D9E" w:rsidRPr="00CE19A2" w:rsidRDefault="004E0D9E" w:rsidP="004E0D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  <w:p w:rsidR="004E0D9E" w:rsidRPr="00CE19A2" w:rsidRDefault="004E0D9E" w:rsidP="004E0D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8"/>
                <w:szCs w:val="24"/>
              </w:rPr>
              <w:t>СОДЕРЖАНИЕ</w:t>
            </w:r>
          </w:p>
          <w:p w:rsidR="004E0D9E" w:rsidRPr="00CE19A2" w:rsidRDefault="004E0D9E" w:rsidP="004E0D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  <w:p w:rsidR="004E0D9E" w:rsidRPr="00CE19A2" w:rsidRDefault="004E0D9E" w:rsidP="004E0D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8"/>
                <w:szCs w:val="24"/>
              </w:rPr>
              <w:t>Наименование раздела</w:t>
            </w:r>
          </w:p>
        </w:tc>
      </w:tr>
      <w:tr w:rsidR="004E0D9E" w:rsidRPr="00CE19A2" w:rsidTr="00F75C2A">
        <w:trPr>
          <w:trHeight w:val="267"/>
        </w:trPr>
        <w:tc>
          <w:tcPr>
            <w:tcW w:w="429" w:type="pct"/>
            <w:hideMark/>
          </w:tcPr>
          <w:p w:rsidR="004E0D9E" w:rsidRPr="00CE19A2" w:rsidRDefault="004E0D9E" w:rsidP="004E0D9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8"/>
                <w:szCs w:val="24"/>
              </w:rPr>
              <w:t>1.</w:t>
            </w:r>
          </w:p>
        </w:tc>
        <w:tc>
          <w:tcPr>
            <w:tcW w:w="4571" w:type="pct"/>
            <w:hideMark/>
          </w:tcPr>
          <w:p w:rsidR="004E0D9E" w:rsidRPr="00CE19A2" w:rsidRDefault="004E0D9E" w:rsidP="004E0D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8"/>
                <w:szCs w:val="24"/>
              </w:rPr>
              <w:t>ЦЕЛЕВОЙ РАЗДЕЛ</w:t>
            </w:r>
          </w:p>
        </w:tc>
      </w:tr>
      <w:tr w:rsidR="004E0D9E" w:rsidRPr="00CE19A2" w:rsidTr="00F75C2A">
        <w:trPr>
          <w:trHeight w:val="206"/>
        </w:trPr>
        <w:tc>
          <w:tcPr>
            <w:tcW w:w="429" w:type="pct"/>
            <w:hideMark/>
          </w:tcPr>
          <w:p w:rsidR="004E0D9E" w:rsidRPr="00CE19A2" w:rsidRDefault="004E0D9E" w:rsidP="004E0D9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8"/>
                <w:szCs w:val="24"/>
                <w:lang w:val="en-US"/>
              </w:rPr>
              <w:t>1</w:t>
            </w:r>
            <w:r w:rsidRPr="00CE19A2">
              <w:rPr>
                <w:rFonts w:ascii="Times New Roman" w:hAnsi="Times New Roman"/>
                <w:color w:val="000000"/>
                <w:sz w:val="28"/>
                <w:szCs w:val="24"/>
              </w:rPr>
              <w:t>.1.</w:t>
            </w:r>
          </w:p>
        </w:tc>
        <w:tc>
          <w:tcPr>
            <w:tcW w:w="4571" w:type="pct"/>
            <w:hideMark/>
          </w:tcPr>
          <w:p w:rsidR="004E0D9E" w:rsidRPr="00CE19A2" w:rsidRDefault="004E0D9E" w:rsidP="004E0D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Пояснительная записка </w:t>
            </w:r>
          </w:p>
        </w:tc>
      </w:tr>
      <w:tr w:rsidR="004E0D9E" w:rsidRPr="00CE19A2" w:rsidTr="00F75C2A">
        <w:trPr>
          <w:trHeight w:val="292"/>
        </w:trPr>
        <w:tc>
          <w:tcPr>
            <w:tcW w:w="429" w:type="pct"/>
            <w:hideMark/>
          </w:tcPr>
          <w:p w:rsidR="004E0D9E" w:rsidRPr="00CE19A2" w:rsidRDefault="004E0D9E" w:rsidP="004E0D9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8"/>
                <w:szCs w:val="24"/>
              </w:rPr>
              <w:t>1.1.1</w:t>
            </w:r>
          </w:p>
        </w:tc>
        <w:tc>
          <w:tcPr>
            <w:tcW w:w="4571" w:type="pct"/>
            <w:hideMark/>
          </w:tcPr>
          <w:p w:rsidR="004E0D9E" w:rsidRPr="00CE19A2" w:rsidRDefault="004E0D9E" w:rsidP="004E0D9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8"/>
                <w:szCs w:val="24"/>
              </w:rPr>
              <w:t>Цели и задачи реализации Программы</w:t>
            </w:r>
          </w:p>
        </w:tc>
      </w:tr>
      <w:tr w:rsidR="004E0D9E" w:rsidRPr="00CE19A2" w:rsidTr="00F75C2A">
        <w:trPr>
          <w:trHeight w:val="214"/>
        </w:trPr>
        <w:tc>
          <w:tcPr>
            <w:tcW w:w="429" w:type="pct"/>
            <w:hideMark/>
          </w:tcPr>
          <w:p w:rsidR="004E0D9E" w:rsidRPr="00CE19A2" w:rsidRDefault="004E0D9E" w:rsidP="004E0D9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8"/>
                <w:szCs w:val="24"/>
              </w:rPr>
              <w:t>1.1.2.</w:t>
            </w:r>
          </w:p>
        </w:tc>
        <w:tc>
          <w:tcPr>
            <w:tcW w:w="4571" w:type="pct"/>
            <w:hideMark/>
          </w:tcPr>
          <w:p w:rsidR="004E0D9E" w:rsidRPr="00CE19A2" w:rsidRDefault="004E0D9E" w:rsidP="004E0D9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8"/>
                <w:szCs w:val="24"/>
              </w:rPr>
              <w:t>Принципы и подходы к формированию Программы</w:t>
            </w:r>
          </w:p>
        </w:tc>
      </w:tr>
      <w:tr w:rsidR="004E0D9E" w:rsidRPr="00CE19A2" w:rsidTr="00F75C2A">
        <w:trPr>
          <w:trHeight w:val="234"/>
        </w:trPr>
        <w:tc>
          <w:tcPr>
            <w:tcW w:w="429" w:type="pct"/>
            <w:hideMark/>
          </w:tcPr>
          <w:p w:rsidR="004E0D9E" w:rsidRPr="00CE19A2" w:rsidRDefault="004E0D9E" w:rsidP="004E0D9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8"/>
                <w:szCs w:val="24"/>
              </w:rPr>
              <w:t>1.1.3.</w:t>
            </w:r>
          </w:p>
        </w:tc>
        <w:tc>
          <w:tcPr>
            <w:tcW w:w="4571" w:type="pct"/>
            <w:hideMark/>
          </w:tcPr>
          <w:p w:rsidR="004E0D9E" w:rsidRPr="00C97AD9" w:rsidRDefault="00C97AD9" w:rsidP="004E0D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C97AD9">
              <w:rPr>
                <w:rFonts w:ascii="Times New Roman" w:hAnsi="Times New Roman"/>
                <w:color w:val="000000"/>
                <w:sz w:val="28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  <w:t>арактеристика детей с нарушениями речи</w:t>
            </w:r>
          </w:p>
        </w:tc>
      </w:tr>
      <w:tr w:rsidR="004E0D9E" w:rsidRPr="00CE19A2" w:rsidTr="00F75C2A">
        <w:trPr>
          <w:trHeight w:val="253"/>
        </w:trPr>
        <w:tc>
          <w:tcPr>
            <w:tcW w:w="429" w:type="pct"/>
            <w:hideMark/>
          </w:tcPr>
          <w:p w:rsidR="004E0D9E" w:rsidRPr="00CE19A2" w:rsidRDefault="004E0D9E" w:rsidP="004E0D9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8"/>
                <w:szCs w:val="24"/>
              </w:rPr>
              <w:t>1.2.</w:t>
            </w:r>
          </w:p>
        </w:tc>
        <w:tc>
          <w:tcPr>
            <w:tcW w:w="4571" w:type="pct"/>
            <w:hideMark/>
          </w:tcPr>
          <w:p w:rsidR="004E0D9E" w:rsidRPr="00C97AD9" w:rsidRDefault="004E0D9E" w:rsidP="004E0D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C97AD9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Планируемые результаты освоения Программы </w:t>
            </w:r>
          </w:p>
        </w:tc>
      </w:tr>
      <w:tr w:rsidR="004E0D9E" w:rsidRPr="00CE19A2" w:rsidTr="00F75C2A">
        <w:trPr>
          <w:trHeight w:val="184"/>
        </w:trPr>
        <w:tc>
          <w:tcPr>
            <w:tcW w:w="429" w:type="pct"/>
            <w:hideMark/>
          </w:tcPr>
          <w:p w:rsidR="004E0D9E" w:rsidRPr="00CE19A2" w:rsidRDefault="004E0D9E" w:rsidP="004E0D9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8"/>
                <w:szCs w:val="24"/>
              </w:rPr>
              <w:t>2.</w:t>
            </w:r>
          </w:p>
        </w:tc>
        <w:tc>
          <w:tcPr>
            <w:tcW w:w="4571" w:type="pct"/>
            <w:hideMark/>
          </w:tcPr>
          <w:p w:rsidR="004E0D9E" w:rsidRPr="00CE19A2" w:rsidRDefault="004E0D9E" w:rsidP="004E0D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8"/>
                <w:szCs w:val="24"/>
              </w:rPr>
              <w:t>СОДЕРЖАТЕЛЬНЫЙ РАЗДЕЛ</w:t>
            </w:r>
          </w:p>
        </w:tc>
      </w:tr>
      <w:tr w:rsidR="004E0D9E" w:rsidRPr="00CE19A2" w:rsidTr="00F75C2A">
        <w:trPr>
          <w:trHeight w:val="527"/>
        </w:trPr>
        <w:tc>
          <w:tcPr>
            <w:tcW w:w="429" w:type="pct"/>
            <w:hideMark/>
          </w:tcPr>
          <w:p w:rsidR="004E0D9E" w:rsidRPr="00CE19A2" w:rsidRDefault="004E0D9E" w:rsidP="004E0D9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8"/>
                <w:szCs w:val="24"/>
              </w:rPr>
              <w:t>2.1.</w:t>
            </w:r>
          </w:p>
          <w:p w:rsidR="004E0D9E" w:rsidRPr="00CE19A2" w:rsidRDefault="004E0D9E" w:rsidP="004E0D9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4571" w:type="pct"/>
            <w:hideMark/>
          </w:tcPr>
          <w:p w:rsidR="004E0D9E" w:rsidRPr="00CE19A2" w:rsidRDefault="004E0D9E" w:rsidP="00C97A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Образовательная деятельность в соответствии с направлениями развития ребенка </w:t>
            </w:r>
          </w:p>
        </w:tc>
      </w:tr>
      <w:tr w:rsidR="004E0D9E" w:rsidRPr="00CE19A2" w:rsidTr="00F75C2A">
        <w:trPr>
          <w:trHeight w:val="252"/>
        </w:trPr>
        <w:tc>
          <w:tcPr>
            <w:tcW w:w="429" w:type="pct"/>
          </w:tcPr>
          <w:p w:rsidR="004E0D9E" w:rsidRPr="004E0D9E" w:rsidRDefault="00C97AD9" w:rsidP="004E0D9E">
            <w:pPr>
              <w:tabs>
                <w:tab w:val="num" w:pos="792"/>
              </w:tabs>
              <w:suppressAutoHyphens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2.1.1.</w:t>
            </w:r>
          </w:p>
        </w:tc>
        <w:tc>
          <w:tcPr>
            <w:tcW w:w="4571" w:type="pct"/>
          </w:tcPr>
          <w:p w:rsidR="004E0D9E" w:rsidRPr="004E0D9E" w:rsidRDefault="00C97AD9" w:rsidP="004E0D9E">
            <w:pPr>
              <w:pStyle w:val="a3"/>
              <w:suppressAutoHyphens/>
              <w:spacing w:before="0" w:beforeAutospacing="0" w:after="0" w:afterAutospacing="0" w:line="276" w:lineRule="auto"/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С</w:t>
            </w:r>
            <w:r w:rsidR="004E0D9E" w:rsidRPr="004E0D9E">
              <w:rPr>
                <w:i/>
                <w:color w:val="000000"/>
                <w:sz w:val="28"/>
              </w:rPr>
              <w:t>оциально-коммуник</w:t>
            </w:r>
            <w:r w:rsidR="0041367E">
              <w:rPr>
                <w:i/>
                <w:color w:val="000000"/>
                <w:sz w:val="28"/>
              </w:rPr>
              <w:t>ативное развитие</w:t>
            </w:r>
          </w:p>
        </w:tc>
      </w:tr>
      <w:tr w:rsidR="004E0D9E" w:rsidRPr="00CE19A2" w:rsidTr="00F75C2A">
        <w:trPr>
          <w:trHeight w:val="213"/>
        </w:trPr>
        <w:tc>
          <w:tcPr>
            <w:tcW w:w="429" w:type="pct"/>
            <w:hideMark/>
          </w:tcPr>
          <w:p w:rsidR="004E0D9E" w:rsidRPr="004E0D9E" w:rsidRDefault="00C97AD9" w:rsidP="004E0D9E">
            <w:pPr>
              <w:tabs>
                <w:tab w:val="num" w:pos="792"/>
              </w:tabs>
              <w:suppressAutoHyphens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2.1.2.</w:t>
            </w:r>
          </w:p>
        </w:tc>
        <w:tc>
          <w:tcPr>
            <w:tcW w:w="4571" w:type="pct"/>
            <w:hideMark/>
          </w:tcPr>
          <w:p w:rsidR="004E0D9E" w:rsidRPr="004E0D9E" w:rsidRDefault="00C97AD9" w:rsidP="004E0D9E">
            <w:pPr>
              <w:pStyle w:val="a3"/>
              <w:suppressAutoHyphens/>
              <w:spacing w:before="0" w:beforeAutospacing="0" w:after="0" w:afterAutospacing="0" w:line="276" w:lineRule="auto"/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П</w:t>
            </w:r>
            <w:r w:rsidR="0041367E">
              <w:rPr>
                <w:i/>
                <w:color w:val="000000"/>
                <w:sz w:val="28"/>
              </w:rPr>
              <w:t>ознавательное развитие</w:t>
            </w:r>
          </w:p>
        </w:tc>
      </w:tr>
      <w:tr w:rsidR="004E0D9E" w:rsidRPr="00CE19A2" w:rsidTr="00F75C2A">
        <w:trPr>
          <w:trHeight w:val="302"/>
        </w:trPr>
        <w:tc>
          <w:tcPr>
            <w:tcW w:w="429" w:type="pct"/>
            <w:hideMark/>
          </w:tcPr>
          <w:p w:rsidR="004E0D9E" w:rsidRPr="004E0D9E" w:rsidRDefault="00C97AD9" w:rsidP="004E0D9E">
            <w:pPr>
              <w:tabs>
                <w:tab w:val="num" w:pos="792"/>
              </w:tabs>
              <w:suppressAutoHyphens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2.1.3.</w:t>
            </w:r>
          </w:p>
        </w:tc>
        <w:tc>
          <w:tcPr>
            <w:tcW w:w="4571" w:type="pct"/>
            <w:hideMark/>
          </w:tcPr>
          <w:p w:rsidR="004E0D9E" w:rsidRPr="004E0D9E" w:rsidRDefault="00C97AD9" w:rsidP="004E0D9E">
            <w:pPr>
              <w:pStyle w:val="a3"/>
              <w:suppressAutoHyphens/>
              <w:spacing w:before="0" w:beforeAutospacing="0" w:after="0" w:afterAutospacing="0" w:line="276" w:lineRule="auto"/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Р</w:t>
            </w:r>
            <w:r w:rsidR="0041367E">
              <w:rPr>
                <w:i/>
                <w:color w:val="000000"/>
                <w:sz w:val="28"/>
              </w:rPr>
              <w:t>ечевое развитие</w:t>
            </w:r>
          </w:p>
        </w:tc>
      </w:tr>
      <w:tr w:rsidR="004E0D9E" w:rsidRPr="00CE19A2" w:rsidTr="00F75C2A">
        <w:trPr>
          <w:trHeight w:val="338"/>
        </w:trPr>
        <w:tc>
          <w:tcPr>
            <w:tcW w:w="429" w:type="pct"/>
            <w:hideMark/>
          </w:tcPr>
          <w:p w:rsidR="004E0D9E" w:rsidRPr="004E0D9E" w:rsidRDefault="00C97AD9" w:rsidP="004E0D9E">
            <w:pPr>
              <w:tabs>
                <w:tab w:val="num" w:pos="792"/>
              </w:tabs>
              <w:suppressAutoHyphens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2.1.4.</w:t>
            </w:r>
          </w:p>
        </w:tc>
        <w:tc>
          <w:tcPr>
            <w:tcW w:w="4571" w:type="pct"/>
            <w:hideMark/>
          </w:tcPr>
          <w:p w:rsidR="004E0D9E" w:rsidRPr="004E0D9E" w:rsidRDefault="00C97AD9" w:rsidP="004E0D9E">
            <w:pPr>
              <w:pStyle w:val="a3"/>
              <w:suppressAutoHyphens/>
              <w:spacing w:before="0" w:beforeAutospacing="0" w:after="0" w:afterAutospacing="0" w:line="276" w:lineRule="auto"/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Х</w:t>
            </w:r>
            <w:r w:rsidR="004E0D9E" w:rsidRPr="004E0D9E">
              <w:rPr>
                <w:i/>
                <w:color w:val="000000"/>
                <w:sz w:val="28"/>
              </w:rPr>
              <w:t>удо</w:t>
            </w:r>
            <w:r w:rsidR="0041367E">
              <w:rPr>
                <w:i/>
                <w:color w:val="000000"/>
                <w:sz w:val="28"/>
              </w:rPr>
              <w:t>жественно-эстетическое развитие</w:t>
            </w:r>
          </w:p>
        </w:tc>
      </w:tr>
      <w:tr w:rsidR="004E0D9E" w:rsidRPr="00CE19A2" w:rsidTr="00F75C2A">
        <w:trPr>
          <w:trHeight w:val="242"/>
        </w:trPr>
        <w:tc>
          <w:tcPr>
            <w:tcW w:w="429" w:type="pct"/>
            <w:hideMark/>
          </w:tcPr>
          <w:p w:rsidR="004E0D9E" w:rsidRPr="004E0D9E" w:rsidRDefault="00C97AD9" w:rsidP="004E0D9E">
            <w:pPr>
              <w:tabs>
                <w:tab w:val="num" w:pos="792"/>
              </w:tabs>
              <w:suppressAutoHyphens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2.1.5.</w:t>
            </w:r>
          </w:p>
        </w:tc>
        <w:tc>
          <w:tcPr>
            <w:tcW w:w="4571" w:type="pct"/>
            <w:hideMark/>
          </w:tcPr>
          <w:p w:rsidR="004E0D9E" w:rsidRPr="004E0D9E" w:rsidRDefault="00C97AD9" w:rsidP="004E0D9E">
            <w:pPr>
              <w:pStyle w:val="a3"/>
              <w:suppressAutoHyphens/>
              <w:spacing w:before="0" w:beforeAutospacing="0" w:after="0" w:afterAutospacing="0" w:line="276" w:lineRule="auto"/>
              <w:rPr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Ф</w:t>
            </w:r>
            <w:r w:rsidR="004E0D9E" w:rsidRPr="004E0D9E">
              <w:rPr>
                <w:i/>
                <w:color w:val="000000"/>
                <w:sz w:val="28"/>
              </w:rPr>
              <w:t>изическое развитие</w:t>
            </w:r>
          </w:p>
        </w:tc>
      </w:tr>
      <w:tr w:rsidR="004E0D9E" w:rsidRPr="00CE19A2" w:rsidTr="00F75C2A">
        <w:trPr>
          <w:trHeight w:val="520"/>
        </w:trPr>
        <w:tc>
          <w:tcPr>
            <w:tcW w:w="429" w:type="pct"/>
          </w:tcPr>
          <w:p w:rsidR="004E0D9E" w:rsidRPr="004E0D9E" w:rsidRDefault="004E0D9E" w:rsidP="004E0D9E">
            <w:pPr>
              <w:tabs>
                <w:tab w:val="num" w:pos="792"/>
              </w:tabs>
              <w:suppressAutoHyphens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 w:rsidRPr="004E0D9E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2.2.</w:t>
            </w:r>
          </w:p>
        </w:tc>
        <w:tc>
          <w:tcPr>
            <w:tcW w:w="4571" w:type="pct"/>
          </w:tcPr>
          <w:p w:rsidR="004E0D9E" w:rsidRPr="004E0D9E" w:rsidRDefault="004E0D9E" w:rsidP="004E0D9E">
            <w:pPr>
              <w:tabs>
                <w:tab w:val="num" w:pos="792"/>
              </w:tabs>
              <w:suppressAutoHyphens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 w:rsidRPr="004E0D9E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Образовательная деятельность по профессиональной коррекции нарушений развития детей</w:t>
            </w:r>
          </w:p>
        </w:tc>
      </w:tr>
      <w:tr w:rsidR="004E0D9E" w:rsidRPr="00CE19A2" w:rsidTr="00F75C2A">
        <w:trPr>
          <w:trHeight w:val="300"/>
        </w:trPr>
        <w:tc>
          <w:tcPr>
            <w:tcW w:w="429" w:type="pct"/>
          </w:tcPr>
          <w:p w:rsidR="004E0D9E" w:rsidRPr="004E0D9E" w:rsidRDefault="004E0D9E" w:rsidP="00C97AD9">
            <w:pPr>
              <w:tabs>
                <w:tab w:val="num" w:pos="792"/>
              </w:tabs>
              <w:suppressAutoHyphens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 w:rsidRPr="004E0D9E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2.</w:t>
            </w:r>
            <w:r w:rsidR="00C97AD9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2.1</w:t>
            </w:r>
            <w:r w:rsidRPr="004E0D9E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4571" w:type="pct"/>
          </w:tcPr>
          <w:p w:rsidR="004E0D9E" w:rsidRPr="004E0D9E" w:rsidRDefault="004E0D9E" w:rsidP="00C97AD9">
            <w:pPr>
              <w:tabs>
                <w:tab w:val="num" w:pos="792"/>
              </w:tabs>
              <w:suppressAutoHyphens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 w:rsidRPr="004E0D9E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В</w:t>
            </w:r>
            <w:r w:rsidR="00C97AD9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заимодействие учителя-логопеда со специалистами</w:t>
            </w:r>
          </w:p>
        </w:tc>
      </w:tr>
      <w:tr w:rsidR="004E0D9E" w:rsidRPr="00CE19A2" w:rsidTr="00F75C2A">
        <w:trPr>
          <w:trHeight w:val="350"/>
        </w:trPr>
        <w:tc>
          <w:tcPr>
            <w:tcW w:w="429" w:type="pct"/>
          </w:tcPr>
          <w:p w:rsidR="004E0D9E" w:rsidRPr="004E0D9E" w:rsidRDefault="00C97AD9" w:rsidP="004E0D9E">
            <w:pPr>
              <w:tabs>
                <w:tab w:val="num" w:pos="792"/>
              </w:tabs>
              <w:suppressAutoHyphens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2.2.2</w:t>
            </w:r>
            <w:r w:rsidR="004E0D9E" w:rsidRPr="004E0D9E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4571" w:type="pct"/>
          </w:tcPr>
          <w:p w:rsidR="004E0D9E" w:rsidRPr="004E0D9E" w:rsidRDefault="00C97AD9" w:rsidP="004E0D9E">
            <w:pPr>
              <w:pStyle w:val="a3"/>
              <w:suppressAutoHyphens/>
              <w:spacing w:before="0" w:beforeAutospacing="0" w:after="0" w:afterAutospacing="0" w:line="276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Взаимодействие учителя-логопеда с семьями воспитанников</w:t>
            </w:r>
          </w:p>
        </w:tc>
      </w:tr>
      <w:tr w:rsidR="004E0D9E" w:rsidRPr="00CE19A2" w:rsidTr="00F75C2A">
        <w:trPr>
          <w:trHeight w:val="283"/>
        </w:trPr>
        <w:tc>
          <w:tcPr>
            <w:tcW w:w="429" w:type="pct"/>
          </w:tcPr>
          <w:p w:rsidR="004E0D9E" w:rsidRPr="004E0D9E" w:rsidRDefault="00C97AD9" w:rsidP="004E0D9E">
            <w:pPr>
              <w:tabs>
                <w:tab w:val="num" w:pos="792"/>
              </w:tabs>
              <w:suppressAutoHyphens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2.2.3</w:t>
            </w:r>
            <w:r w:rsidR="004E0D9E" w:rsidRPr="004E0D9E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 xml:space="preserve">. </w:t>
            </w:r>
          </w:p>
        </w:tc>
        <w:tc>
          <w:tcPr>
            <w:tcW w:w="4571" w:type="pct"/>
          </w:tcPr>
          <w:p w:rsidR="004E0D9E" w:rsidRPr="004E0D9E" w:rsidRDefault="00C97AD9" w:rsidP="00C97AD9">
            <w:pPr>
              <w:pStyle w:val="a3"/>
              <w:suppressAutoHyphens/>
              <w:spacing w:before="0" w:beforeAutospacing="0" w:after="0" w:afterAutospacing="0" w:line="276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Основные</w:t>
            </w:r>
            <w:r w:rsidR="004E0D9E" w:rsidRPr="004E0D9E">
              <w:rPr>
                <w:color w:val="000000"/>
                <w:sz w:val="28"/>
              </w:rPr>
              <w:t xml:space="preserve"> направления </w:t>
            </w:r>
            <w:r>
              <w:rPr>
                <w:color w:val="000000"/>
                <w:sz w:val="28"/>
              </w:rPr>
              <w:t>работы учителя-логопеда</w:t>
            </w:r>
          </w:p>
        </w:tc>
      </w:tr>
      <w:tr w:rsidR="004E0D9E" w:rsidRPr="00CE19A2" w:rsidTr="00F75C2A">
        <w:trPr>
          <w:trHeight w:val="520"/>
        </w:trPr>
        <w:tc>
          <w:tcPr>
            <w:tcW w:w="429" w:type="pct"/>
            <w:hideMark/>
          </w:tcPr>
          <w:p w:rsidR="004E0D9E" w:rsidRPr="00CE19A2" w:rsidRDefault="00C97AD9" w:rsidP="004E0D9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2.2.4</w:t>
            </w:r>
            <w:r w:rsidR="004E0D9E" w:rsidRPr="00CE19A2">
              <w:rPr>
                <w:rFonts w:ascii="Times New Roman" w:hAnsi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4571" w:type="pct"/>
            <w:hideMark/>
          </w:tcPr>
          <w:p w:rsidR="004E0D9E" w:rsidRPr="00CE19A2" w:rsidRDefault="004E0D9E" w:rsidP="004E0D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8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</w:tr>
      <w:tr w:rsidR="004E0D9E" w:rsidRPr="00CE19A2" w:rsidTr="00F75C2A">
        <w:trPr>
          <w:trHeight w:val="299"/>
        </w:trPr>
        <w:tc>
          <w:tcPr>
            <w:tcW w:w="429" w:type="pct"/>
          </w:tcPr>
          <w:p w:rsidR="004E0D9E" w:rsidRPr="004E0D9E" w:rsidRDefault="004E0D9E" w:rsidP="004E0D9E">
            <w:pPr>
              <w:tabs>
                <w:tab w:val="num" w:pos="792"/>
              </w:tabs>
              <w:suppressAutoHyphens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 w:rsidRPr="004E0D9E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.</w:t>
            </w:r>
            <w:r w:rsidRPr="004E0D9E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 xml:space="preserve"> </w:t>
            </w:r>
          </w:p>
        </w:tc>
        <w:tc>
          <w:tcPr>
            <w:tcW w:w="4571" w:type="pct"/>
          </w:tcPr>
          <w:p w:rsidR="004E0D9E" w:rsidRPr="00F75C2A" w:rsidRDefault="004E0D9E" w:rsidP="004E0D9E">
            <w:pPr>
              <w:pStyle w:val="a3"/>
              <w:suppressAutoHyphens/>
              <w:spacing w:before="0" w:beforeAutospacing="0" w:after="0" w:afterAutospacing="0" w:line="276" w:lineRule="auto"/>
              <w:rPr>
                <w:caps/>
                <w:color w:val="000000"/>
                <w:sz w:val="28"/>
              </w:rPr>
            </w:pPr>
            <w:r w:rsidRPr="00F75C2A">
              <w:rPr>
                <w:caps/>
                <w:color w:val="000000"/>
                <w:sz w:val="28"/>
              </w:rPr>
              <w:t>Организационный раздел</w:t>
            </w:r>
          </w:p>
        </w:tc>
      </w:tr>
      <w:tr w:rsidR="004E0D9E" w:rsidRPr="00CE19A2" w:rsidTr="00F75C2A">
        <w:trPr>
          <w:trHeight w:val="262"/>
        </w:trPr>
        <w:tc>
          <w:tcPr>
            <w:tcW w:w="429" w:type="pct"/>
            <w:hideMark/>
          </w:tcPr>
          <w:p w:rsidR="004E0D9E" w:rsidRPr="00CE19A2" w:rsidRDefault="004E0D9E" w:rsidP="004E0D9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8"/>
                <w:szCs w:val="24"/>
              </w:rPr>
              <w:t>3.1.</w:t>
            </w:r>
          </w:p>
        </w:tc>
        <w:tc>
          <w:tcPr>
            <w:tcW w:w="4571" w:type="pct"/>
            <w:hideMark/>
          </w:tcPr>
          <w:p w:rsidR="004E0D9E" w:rsidRPr="00CE19A2" w:rsidRDefault="00F75C2A" w:rsidP="004E0D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Учебный план</w:t>
            </w:r>
          </w:p>
        </w:tc>
      </w:tr>
      <w:tr w:rsidR="004E0D9E" w:rsidRPr="00CE19A2" w:rsidTr="00F75C2A">
        <w:trPr>
          <w:trHeight w:val="264"/>
        </w:trPr>
        <w:tc>
          <w:tcPr>
            <w:tcW w:w="429" w:type="pct"/>
            <w:hideMark/>
          </w:tcPr>
          <w:p w:rsidR="004E0D9E" w:rsidRPr="00CE19A2" w:rsidRDefault="004E0D9E" w:rsidP="004E0D9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8"/>
                <w:szCs w:val="24"/>
              </w:rPr>
              <w:t>3.2.</w:t>
            </w:r>
          </w:p>
        </w:tc>
        <w:tc>
          <w:tcPr>
            <w:tcW w:w="4571" w:type="pct"/>
            <w:hideMark/>
          </w:tcPr>
          <w:p w:rsidR="004E0D9E" w:rsidRPr="00CE19A2" w:rsidRDefault="00F75C2A" w:rsidP="004E0D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Р</w:t>
            </w:r>
            <w:r w:rsidRPr="00CE19A2">
              <w:rPr>
                <w:rFonts w:ascii="Times New Roman" w:hAnsi="Times New Roman"/>
                <w:color w:val="000000"/>
                <w:sz w:val="28"/>
                <w:szCs w:val="24"/>
              </w:rPr>
              <w:t>ежим дня</w:t>
            </w:r>
          </w:p>
        </w:tc>
      </w:tr>
      <w:tr w:rsidR="004E0D9E" w:rsidRPr="00CE19A2" w:rsidTr="00F75C2A">
        <w:trPr>
          <w:trHeight w:val="273"/>
        </w:trPr>
        <w:tc>
          <w:tcPr>
            <w:tcW w:w="429" w:type="pct"/>
            <w:hideMark/>
          </w:tcPr>
          <w:p w:rsidR="004E0D9E" w:rsidRPr="00CE19A2" w:rsidRDefault="004E0D9E" w:rsidP="004E0D9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8"/>
                <w:szCs w:val="24"/>
              </w:rPr>
              <w:t>3.3.</w:t>
            </w:r>
          </w:p>
        </w:tc>
        <w:tc>
          <w:tcPr>
            <w:tcW w:w="4571" w:type="pct"/>
            <w:hideMark/>
          </w:tcPr>
          <w:p w:rsidR="004E0D9E" w:rsidRPr="00CE19A2" w:rsidRDefault="00F75C2A" w:rsidP="004E0D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Расписание занятий</w:t>
            </w:r>
          </w:p>
        </w:tc>
      </w:tr>
      <w:tr w:rsidR="00F75C2A" w:rsidRPr="00CE19A2" w:rsidTr="00F75C2A">
        <w:trPr>
          <w:trHeight w:val="520"/>
        </w:trPr>
        <w:tc>
          <w:tcPr>
            <w:tcW w:w="429" w:type="pct"/>
            <w:hideMark/>
          </w:tcPr>
          <w:p w:rsidR="00F75C2A" w:rsidRPr="00CE19A2" w:rsidRDefault="00F75C2A" w:rsidP="00F75C2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8"/>
                <w:szCs w:val="24"/>
              </w:rPr>
              <w:t>3.4.</w:t>
            </w:r>
          </w:p>
        </w:tc>
        <w:tc>
          <w:tcPr>
            <w:tcW w:w="4571" w:type="pct"/>
            <w:hideMark/>
          </w:tcPr>
          <w:p w:rsidR="00F75C2A" w:rsidRPr="00CE19A2" w:rsidRDefault="00F75C2A" w:rsidP="00F75C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8"/>
                <w:szCs w:val="24"/>
              </w:rPr>
              <w:t>Материально-техническое обеспечение Программы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  <w:t>.</w:t>
            </w:r>
            <w:r w:rsidRPr="00CE19A2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Обеспеченность методическими материалами и средствами обучения и воспитания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  <w:t>.</w:t>
            </w:r>
          </w:p>
        </w:tc>
      </w:tr>
    </w:tbl>
    <w:p w:rsidR="004E0D9E" w:rsidRPr="00090A6E" w:rsidRDefault="004E0D9E" w:rsidP="004E0D9E">
      <w:pPr>
        <w:pStyle w:val="a3"/>
        <w:spacing w:before="0" w:beforeAutospacing="0" w:after="0" w:afterAutospacing="0" w:line="276" w:lineRule="auto"/>
        <w:rPr>
          <w:b/>
          <w:color w:val="595959"/>
          <w:sz w:val="32"/>
          <w:szCs w:val="28"/>
        </w:rPr>
      </w:pPr>
    </w:p>
    <w:p w:rsidR="00C97AD9" w:rsidRDefault="00C97AD9" w:rsidP="004E0D9E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color w:val="000000"/>
          <w:sz w:val="28"/>
        </w:rPr>
      </w:pPr>
      <w:bookmarkStart w:id="0" w:name="_GoBack"/>
      <w:bookmarkEnd w:id="0"/>
    </w:p>
    <w:p w:rsidR="004E0D9E" w:rsidRPr="00090A6E" w:rsidRDefault="00F75C2A" w:rsidP="00705974">
      <w:pPr>
        <w:pStyle w:val="a3"/>
        <w:spacing w:before="0" w:beforeAutospacing="0" w:after="240" w:afterAutospacing="0"/>
        <w:ind w:firstLine="709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br w:type="page"/>
      </w:r>
      <w:r w:rsidR="004E0D9E" w:rsidRPr="00090A6E">
        <w:rPr>
          <w:b/>
          <w:color w:val="000000"/>
          <w:sz w:val="28"/>
        </w:rPr>
        <w:lastRenderedPageBreak/>
        <w:t>1. Целевой раздел</w:t>
      </w:r>
    </w:p>
    <w:p w:rsidR="009C34E0" w:rsidRPr="00090A6E" w:rsidRDefault="004E0D9E" w:rsidP="00705974">
      <w:pPr>
        <w:pStyle w:val="a3"/>
        <w:spacing w:before="0" w:beforeAutospacing="0" w:after="240" w:afterAutospacing="0"/>
        <w:ind w:firstLine="709"/>
        <w:jc w:val="center"/>
        <w:rPr>
          <w:b/>
          <w:color w:val="000000"/>
          <w:sz w:val="28"/>
        </w:rPr>
      </w:pPr>
      <w:r w:rsidRPr="00090A6E">
        <w:rPr>
          <w:b/>
          <w:color w:val="000000"/>
          <w:sz w:val="28"/>
        </w:rPr>
        <w:t>1.1. Пояснительная записка</w:t>
      </w:r>
    </w:p>
    <w:p w:rsidR="004E0D9E" w:rsidRPr="004E0D9E" w:rsidRDefault="004E0D9E" w:rsidP="00C62CD6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E0D9E">
        <w:rPr>
          <w:rFonts w:ascii="Times New Roman" w:hAnsi="Times New Roman"/>
          <w:b/>
          <w:bCs/>
          <w:color w:val="000000"/>
          <w:sz w:val="24"/>
          <w:szCs w:val="24"/>
        </w:rPr>
        <w:t xml:space="preserve">Дошкольное образование </w:t>
      </w:r>
      <w:r w:rsidRPr="004E0D9E">
        <w:rPr>
          <w:rFonts w:ascii="Times New Roman" w:hAnsi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z w:val="24"/>
          <w:szCs w:val="24"/>
        </w:rPr>
        <w:t>Государственном</w:t>
      </w:r>
      <w:r w:rsidRPr="004E0D9E">
        <w:rPr>
          <w:rFonts w:ascii="Times New Roman" w:hAnsi="Times New Roman"/>
          <w:color w:val="000000"/>
          <w:sz w:val="24"/>
          <w:szCs w:val="24"/>
        </w:rPr>
        <w:t xml:space="preserve"> казенно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 w:rsidRPr="004E0D9E">
        <w:rPr>
          <w:rFonts w:ascii="Times New Roman" w:hAnsi="Times New Roman"/>
          <w:color w:val="000000"/>
          <w:sz w:val="24"/>
          <w:szCs w:val="24"/>
        </w:rPr>
        <w:t xml:space="preserve"> специально</w:t>
      </w:r>
      <w:r>
        <w:rPr>
          <w:rFonts w:ascii="Times New Roman" w:hAnsi="Times New Roman"/>
          <w:color w:val="000000"/>
          <w:sz w:val="24"/>
          <w:szCs w:val="24"/>
        </w:rPr>
        <w:t>м (коррекционном</w:t>
      </w:r>
      <w:r w:rsidRPr="004E0D9E">
        <w:rPr>
          <w:rFonts w:ascii="Times New Roman" w:hAnsi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sz w:val="24"/>
          <w:szCs w:val="24"/>
        </w:rPr>
        <w:t>образовательном</w:t>
      </w:r>
      <w:r w:rsidRPr="004E0D9E">
        <w:rPr>
          <w:rFonts w:ascii="Times New Roman" w:hAnsi="Times New Roman"/>
          <w:color w:val="000000"/>
          <w:sz w:val="24"/>
          <w:szCs w:val="24"/>
        </w:rPr>
        <w:t xml:space="preserve"> учреждени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4E0D9E">
        <w:rPr>
          <w:rFonts w:ascii="Times New Roman" w:hAnsi="Times New Roman"/>
          <w:color w:val="000000"/>
          <w:sz w:val="24"/>
          <w:szCs w:val="24"/>
        </w:rPr>
        <w:t xml:space="preserve"> для обучающихся, воспитанников с ограниченными возможностями здоровья «Шадринская специальная (коррекционная) общеобразовательная школа-интернат № 11 I, </w:t>
      </w:r>
      <w:r w:rsidRPr="004E0D9E">
        <w:rPr>
          <w:rFonts w:ascii="Times New Roman" w:hAnsi="Times New Roman"/>
          <w:color w:val="000000"/>
          <w:sz w:val="24"/>
          <w:szCs w:val="24"/>
          <w:lang w:val="en-US"/>
        </w:rPr>
        <w:t>V</w:t>
      </w:r>
      <w:r w:rsidRPr="004E0D9E">
        <w:rPr>
          <w:rFonts w:ascii="Times New Roman" w:hAnsi="Times New Roman"/>
          <w:color w:val="000000"/>
          <w:sz w:val="24"/>
          <w:szCs w:val="24"/>
        </w:rPr>
        <w:t xml:space="preserve"> видов»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E0D9E">
        <w:rPr>
          <w:rFonts w:ascii="Times New Roman" w:hAnsi="Times New Roman"/>
          <w:color w:val="000000"/>
          <w:sz w:val="24"/>
          <w:szCs w:val="24"/>
        </w:rPr>
        <w:t>осуществляется в соответствии с «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Pr="004E0D9E">
        <w:rPr>
          <w:rFonts w:ascii="Times New Roman" w:hAnsi="Times New Roman"/>
          <w:color w:val="000000"/>
          <w:sz w:val="24"/>
          <w:szCs w:val="24"/>
        </w:rPr>
        <w:t xml:space="preserve">даптированной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 w:rsidRPr="004E0D9E">
        <w:rPr>
          <w:rFonts w:ascii="Times New Roman" w:hAnsi="Times New Roman"/>
          <w:color w:val="000000"/>
          <w:sz w:val="24"/>
          <w:szCs w:val="24"/>
        </w:rPr>
        <w:t xml:space="preserve">бразовательной программой </w:t>
      </w:r>
      <w:r>
        <w:rPr>
          <w:rFonts w:ascii="Times New Roman" w:hAnsi="Times New Roman"/>
          <w:color w:val="000000"/>
          <w:sz w:val="24"/>
          <w:szCs w:val="24"/>
        </w:rPr>
        <w:t>дошкольного образования</w:t>
      </w:r>
      <w:r w:rsidRPr="004E0D9E">
        <w:rPr>
          <w:rFonts w:ascii="Times New Roman" w:hAnsi="Times New Roman"/>
          <w:color w:val="000000"/>
          <w:sz w:val="24"/>
          <w:szCs w:val="24"/>
        </w:rPr>
        <w:t xml:space="preserve"> для дошкольников с тяжелыми нарушениями речи», разработанной </w:t>
      </w: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4E0D9E">
        <w:rPr>
          <w:rFonts w:ascii="Times New Roman" w:hAnsi="Times New Roman"/>
          <w:color w:val="000000"/>
          <w:sz w:val="24"/>
          <w:szCs w:val="24"/>
        </w:rPr>
        <w:t>контексте нормативных требований Закона РФ «Об образовании</w:t>
      </w:r>
      <w:r>
        <w:rPr>
          <w:rFonts w:ascii="Times New Roman" w:hAnsi="Times New Roman"/>
          <w:color w:val="000000"/>
          <w:sz w:val="24"/>
          <w:szCs w:val="24"/>
        </w:rPr>
        <w:t xml:space="preserve"> в Российской Федерации</w:t>
      </w:r>
      <w:r w:rsidRPr="004E0D9E">
        <w:rPr>
          <w:rFonts w:ascii="Times New Roman" w:hAnsi="Times New Roman"/>
          <w:color w:val="000000"/>
          <w:sz w:val="24"/>
          <w:szCs w:val="24"/>
        </w:rPr>
        <w:t>»</w:t>
      </w:r>
      <w:r w:rsidRPr="004E0D9E">
        <w:rPr>
          <w:rStyle w:val="a6"/>
          <w:rFonts w:ascii="Times New Roman" w:hAnsi="Times New Roman"/>
          <w:color w:val="000000"/>
          <w:sz w:val="24"/>
          <w:szCs w:val="24"/>
        </w:rPr>
        <w:footnoteReference w:id="1"/>
      </w:r>
      <w:r w:rsidRPr="004E0D9E">
        <w:rPr>
          <w:rFonts w:ascii="Times New Roman" w:hAnsi="Times New Roman"/>
          <w:color w:val="000000"/>
          <w:sz w:val="24"/>
          <w:szCs w:val="24"/>
        </w:rPr>
        <w:t>, приказа Минобразования и науки РФ от 30 августа 2013 г. № 1014</w:t>
      </w:r>
      <w:r w:rsidRPr="004E0D9E">
        <w:rPr>
          <w:rStyle w:val="a6"/>
          <w:rFonts w:ascii="Times New Roman" w:hAnsi="Times New Roman"/>
          <w:color w:val="000000"/>
          <w:sz w:val="24"/>
          <w:szCs w:val="24"/>
        </w:rPr>
        <w:footnoteReference w:id="2"/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4E0D9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E0D9E">
        <w:rPr>
          <w:rFonts w:ascii="Times New Roman" w:hAnsi="Times New Roman"/>
          <w:color w:val="000000"/>
          <w:sz w:val="24"/>
          <w:szCs w:val="24"/>
        </w:rPr>
        <w:t>СанПин</w:t>
      </w:r>
      <w:proofErr w:type="spellEnd"/>
      <w:r w:rsidRPr="004E0D9E">
        <w:rPr>
          <w:rFonts w:ascii="Times New Roman" w:hAnsi="Times New Roman"/>
          <w:color w:val="000000"/>
          <w:sz w:val="24"/>
          <w:szCs w:val="24"/>
        </w:rPr>
        <w:t xml:space="preserve"> 2.4.1.3049-13</w:t>
      </w:r>
      <w:r w:rsidRPr="004E0D9E">
        <w:rPr>
          <w:rStyle w:val="a6"/>
          <w:rFonts w:ascii="Times New Roman" w:hAnsi="Times New Roman"/>
          <w:color w:val="000000"/>
          <w:sz w:val="24"/>
          <w:szCs w:val="24"/>
        </w:rPr>
        <w:footnoteReference w:id="3"/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4E0D9E">
        <w:rPr>
          <w:rFonts w:ascii="Times New Roman" w:hAnsi="Times New Roman"/>
          <w:color w:val="000000"/>
          <w:sz w:val="24"/>
          <w:szCs w:val="24"/>
        </w:rPr>
        <w:t>на основе:</w:t>
      </w:r>
    </w:p>
    <w:p w:rsidR="004E0D9E" w:rsidRPr="004E0D9E" w:rsidRDefault="004E0D9E" w:rsidP="00C62CD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0D9E">
        <w:rPr>
          <w:rFonts w:ascii="Times New Roman" w:eastAsia="Times New Roman" w:hAnsi="Times New Roman"/>
          <w:color w:val="000000"/>
          <w:sz w:val="24"/>
          <w:szCs w:val="24"/>
        </w:rPr>
        <w:t>- Федерального государственн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ого образовательного стандарта </w:t>
      </w:r>
      <w:r w:rsidRPr="004E0D9E">
        <w:rPr>
          <w:rFonts w:ascii="Times New Roman" w:eastAsia="Times New Roman" w:hAnsi="Times New Roman"/>
          <w:color w:val="000000"/>
          <w:sz w:val="24"/>
          <w:szCs w:val="24"/>
        </w:rPr>
        <w:t>дошкольного образования</w:t>
      </w:r>
      <w:r w:rsidRPr="004E0D9E">
        <w:rPr>
          <w:rStyle w:val="a6"/>
          <w:rFonts w:ascii="Times New Roman" w:eastAsia="Times New Roman" w:hAnsi="Times New Roman"/>
          <w:color w:val="000000"/>
          <w:sz w:val="24"/>
          <w:szCs w:val="24"/>
        </w:rPr>
        <w:footnoteReference w:id="4"/>
      </w:r>
      <w:r w:rsidRPr="004E0D9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C34E0" w:rsidRPr="009C34E0" w:rsidRDefault="004E0D9E" w:rsidP="00C62CD6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0D9E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9C34E0" w:rsidRPr="003675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«Примерной основной общеобразовательной программы дошкольного образования «От рождения до школы» под редакцией Н.Е. </w:t>
      </w:r>
      <w:proofErr w:type="spellStart"/>
      <w:r w:rsidR="009C34E0" w:rsidRPr="003675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Вераксы</w:t>
      </w:r>
      <w:proofErr w:type="spellEnd"/>
      <w:r w:rsidR="009C34E0" w:rsidRPr="003675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Т.С.</w:t>
      </w:r>
      <w:r w:rsidR="009C34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C34E0" w:rsidRPr="003675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Комаровой, М.А. Васильевой.</w:t>
      </w:r>
    </w:p>
    <w:p w:rsidR="004E0D9E" w:rsidRDefault="009C34E0" w:rsidP="00C62CD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4E0D9E" w:rsidRPr="004E0D9E">
        <w:rPr>
          <w:rFonts w:ascii="Times New Roman" w:hAnsi="Times New Roman"/>
          <w:color w:val="000000"/>
          <w:sz w:val="24"/>
          <w:szCs w:val="24"/>
        </w:rPr>
        <w:t>«Примерной адаптированной основной образовательной программы для дошкольников с тяж</w:t>
      </w:r>
      <w:r w:rsidR="004E0D9E" w:rsidRPr="004E0D9E">
        <w:rPr>
          <w:rFonts w:ascii="Times New Roman" w:hAnsi="Times New Roman"/>
          <w:color w:val="000000"/>
          <w:sz w:val="24"/>
          <w:szCs w:val="24"/>
        </w:rPr>
        <w:t>е</w:t>
      </w:r>
      <w:r w:rsidR="004E0D9E" w:rsidRPr="004E0D9E">
        <w:rPr>
          <w:rFonts w:ascii="Times New Roman" w:hAnsi="Times New Roman"/>
          <w:color w:val="000000"/>
          <w:sz w:val="24"/>
          <w:szCs w:val="24"/>
        </w:rPr>
        <w:t>лыми нарушениями ре</w:t>
      </w:r>
      <w:r w:rsidR="004E0D9E">
        <w:rPr>
          <w:rFonts w:ascii="Times New Roman" w:hAnsi="Times New Roman"/>
          <w:color w:val="000000"/>
          <w:sz w:val="24"/>
          <w:szCs w:val="24"/>
        </w:rPr>
        <w:t>чи» под редакцией профессора Л.</w:t>
      </w:r>
      <w:r w:rsidR="004E0D9E" w:rsidRPr="004E0D9E">
        <w:rPr>
          <w:rFonts w:ascii="Times New Roman" w:hAnsi="Times New Roman"/>
          <w:color w:val="000000"/>
          <w:sz w:val="24"/>
          <w:szCs w:val="24"/>
        </w:rPr>
        <w:t>В. Лопатиной</w:t>
      </w:r>
      <w:r w:rsidR="004E0D9E" w:rsidRPr="004E0D9E">
        <w:rPr>
          <w:rStyle w:val="a6"/>
          <w:rFonts w:ascii="Times New Roman" w:hAnsi="Times New Roman"/>
          <w:color w:val="000000"/>
          <w:sz w:val="24"/>
          <w:szCs w:val="24"/>
        </w:rPr>
        <w:footnoteReference w:id="5"/>
      </w:r>
    </w:p>
    <w:p w:rsidR="00E845D0" w:rsidRDefault="00E845D0" w:rsidP="00C62CD6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5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«</w:t>
      </w:r>
      <w:r w:rsidR="007116FC" w:rsidRPr="00535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="00544E39" w:rsidRPr="00535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рограмма логопедической</w:t>
      </w:r>
      <w:r w:rsidRPr="00535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работ</w:t>
      </w:r>
      <w:r w:rsidR="00775876" w:rsidRPr="00535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Pr="00535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преодолению общего недоразвития речи у детей» </w:t>
      </w:r>
      <w:r w:rsidR="00544E39" w:rsidRPr="00535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 редакцией Т.Б.Филичевой, Г.В.Чиркиной, Т.В.Тумановой.</w:t>
      </w:r>
    </w:p>
    <w:p w:rsidR="00D653A1" w:rsidRPr="005352C3" w:rsidRDefault="00D653A1" w:rsidP="00C62CD6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«Примерная адаптированная программа коррекционно-развивающей работы в логопедической группе детского сада с тяжелыми нарушениями речи (общим недоразвитием речи) с 3 до 7 лет» под редакцией Н.В.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Нищевой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4E0D9E" w:rsidRDefault="004E0D9E" w:rsidP="00C62CD6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</w:t>
      </w:r>
      <w:r w:rsidRPr="004E0D9E">
        <w:rPr>
          <w:rFonts w:ascii="Times New Roman" w:hAnsi="Times New Roman"/>
          <w:color w:val="000000"/>
          <w:sz w:val="24"/>
          <w:szCs w:val="24"/>
        </w:rPr>
        <w:t xml:space="preserve">даптированная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 w:rsidRPr="004E0D9E">
        <w:rPr>
          <w:rFonts w:ascii="Times New Roman" w:hAnsi="Times New Roman"/>
          <w:color w:val="000000"/>
          <w:sz w:val="24"/>
          <w:szCs w:val="24"/>
        </w:rPr>
        <w:t xml:space="preserve">бразовательная программа </w:t>
      </w:r>
      <w:r>
        <w:rPr>
          <w:rFonts w:ascii="Times New Roman" w:hAnsi="Times New Roman"/>
          <w:color w:val="000000"/>
          <w:sz w:val="24"/>
          <w:szCs w:val="24"/>
        </w:rPr>
        <w:t>дошкольного образования</w:t>
      </w:r>
      <w:r w:rsidRPr="004E0D9E">
        <w:rPr>
          <w:rFonts w:ascii="Times New Roman" w:hAnsi="Times New Roman"/>
          <w:color w:val="000000"/>
          <w:sz w:val="24"/>
          <w:szCs w:val="24"/>
        </w:rPr>
        <w:t xml:space="preserve"> для дошкольн</w:t>
      </w:r>
      <w:r w:rsidRPr="004E0D9E">
        <w:rPr>
          <w:rFonts w:ascii="Times New Roman" w:hAnsi="Times New Roman"/>
          <w:color w:val="000000"/>
          <w:sz w:val="24"/>
          <w:szCs w:val="24"/>
        </w:rPr>
        <w:t>и</w:t>
      </w:r>
      <w:r w:rsidRPr="004E0D9E">
        <w:rPr>
          <w:rFonts w:ascii="Times New Roman" w:hAnsi="Times New Roman"/>
          <w:color w:val="000000"/>
          <w:sz w:val="24"/>
          <w:szCs w:val="24"/>
        </w:rPr>
        <w:t>ков с тяжелыми нарушениями речи»</w:t>
      </w:r>
      <w:r>
        <w:rPr>
          <w:rFonts w:ascii="Times New Roman" w:hAnsi="Times New Roman"/>
          <w:color w:val="000000"/>
          <w:sz w:val="24"/>
          <w:szCs w:val="24"/>
        </w:rPr>
        <w:t xml:space="preserve"> (далее Программа</w:t>
      </w:r>
      <w:r w:rsidRPr="004E0D9E">
        <w:rPr>
          <w:rFonts w:ascii="Times New Roman" w:hAnsi="Times New Roman"/>
          <w:color w:val="000000"/>
          <w:sz w:val="24"/>
          <w:szCs w:val="24"/>
        </w:rPr>
        <w:t xml:space="preserve">) является обязательным нормативным документом, предназначена для осуществления </w:t>
      </w:r>
      <w:proofErr w:type="spellStart"/>
      <w:r w:rsidRPr="004E0D9E">
        <w:rPr>
          <w:rFonts w:ascii="Times New Roman" w:hAnsi="Times New Roman"/>
          <w:color w:val="000000"/>
          <w:sz w:val="24"/>
          <w:szCs w:val="24"/>
        </w:rPr>
        <w:t>коррекционно</w:t>
      </w:r>
      <w:proofErr w:type="spellEnd"/>
      <w:r w:rsidRPr="004E0D9E">
        <w:rPr>
          <w:rFonts w:ascii="Times New Roman" w:hAnsi="Times New Roman"/>
          <w:color w:val="000000"/>
          <w:sz w:val="24"/>
          <w:szCs w:val="24"/>
        </w:rPr>
        <w:t xml:space="preserve"> - образовательной деятел</w:t>
      </w:r>
      <w:r w:rsidRPr="004E0D9E">
        <w:rPr>
          <w:rFonts w:ascii="Times New Roman" w:hAnsi="Times New Roman"/>
          <w:color w:val="000000"/>
          <w:sz w:val="24"/>
          <w:szCs w:val="24"/>
        </w:rPr>
        <w:t>ь</w:t>
      </w:r>
      <w:r w:rsidRPr="004E0D9E">
        <w:rPr>
          <w:rFonts w:ascii="Times New Roman" w:hAnsi="Times New Roman"/>
          <w:color w:val="000000"/>
          <w:sz w:val="24"/>
          <w:szCs w:val="24"/>
        </w:rPr>
        <w:t xml:space="preserve">ности с детьми, имеющими тяжелые нарушения речи (ТНР) </w:t>
      </w:r>
      <w:r>
        <w:rPr>
          <w:rFonts w:ascii="Times New Roman" w:hAnsi="Times New Roman"/>
          <w:color w:val="000000"/>
          <w:sz w:val="24"/>
          <w:szCs w:val="24"/>
        </w:rPr>
        <w:t xml:space="preserve">в возрасте </w:t>
      </w:r>
      <w:r w:rsidRPr="00A30CE9">
        <w:rPr>
          <w:rFonts w:ascii="Times New Roman" w:hAnsi="Times New Roman"/>
          <w:b/>
          <w:color w:val="000000"/>
          <w:sz w:val="24"/>
          <w:szCs w:val="24"/>
        </w:rPr>
        <w:t>6-7-ми лет</w:t>
      </w:r>
      <w:r>
        <w:rPr>
          <w:rFonts w:ascii="Times New Roman" w:hAnsi="Times New Roman"/>
          <w:color w:val="000000"/>
          <w:sz w:val="24"/>
          <w:szCs w:val="24"/>
        </w:rPr>
        <w:t xml:space="preserve"> в Государственном</w:t>
      </w:r>
      <w:r w:rsidRPr="004E0D9E">
        <w:rPr>
          <w:rFonts w:ascii="Times New Roman" w:hAnsi="Times New Roman"/>
          <w:color w:val="000000"/>
          <w:sz w:val="24"/>
          <w:szCs w:val="24"/>
        </w:rPr>
        <w:t xml:space="preserve"> казенно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 w:rsidRPr="004E0D9E">
        <w:rPr>
          <w:rFonts w:ascii="Times New Roman" w:hAnsi="Times New Roman"/>
          <w:color w:val="000000"/>
          <w:sz w:val="24"/>
          <w:szCs w:val="24"/>
        </w:rPr>
        <w:t xml:space="preserve"> специально</w:t>
      </w:r>
      <w:r>
        <w:rPr>
          <w:rFonts w:ascii="Times New Roman" w:hAnsi="Times New Roman"/>
          <w:color w:val="000000"/>
          <w:sz w:val="24"/>
          <w:szCs w:val="24"/>
        </w:rPr>
        <w:t>м (коррекционном</w:t>
      </w:r>
      <w:r w:rsidRPr="004E0D9E">
        <w:rPr>
          <w:rFonts w:ascii="Times New Roman" w:hAnsi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sz w:val="24"/>
          <w:szCs w:val="24"/>
        </w:rPr>
        <w:t>образовательном</w:t>
      </w:r>
      <w:r w:rsidRPr="004E0D9E">
        <w:rPr>
          <w:rFonts w:ascii="Times New Roman" w:hAnsi="Times New Roman"/>
          <w:color w:val="000000"/>
          <w:sz w:val="24"/>
          <w:szCs w:val="24"/>
        </w:rPr>
        <w:t xml:space="preserve"> учреждени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4E0D9E">
        <w:rPr>
          <w:rFonts w:ascii="Times New Roman" w:hAnsi="Times New Roman"/>
          <w:color w:val="000000"/>
          <w:sz w:val="24"/>
          <w:szCs w:val="24"/>
        </w:rPr>
        <w:t xml:space="preserve"> для обучающихся, воспитанников с ограниченными возможностями здоровья «Шадринская специальная (коррекционная) общеобразовательная школа-интернат № 11 I, </w:t>
      </w:r>
      <w:r w:rsidRPr="004E0D9E">
        <w:rPr>
          <w:rFonts w:ascii="Times New Roman" w:hAnsi="Times New Roman"/>
          <w:color w:val="000000"/>
          <w:sz w:val="24"/>
          <w:szCs w:val="24"/>
          <w:lang w:val="en-US"/>
        </w:rPr>
        <w:t>V</w:t>
      </w:r>
      <w:r w:rsidRPr="004E0D9E">
        <w:rPr>
          <w:rFonts w:ascii="Times New Roman" w:hAnsi="Times New Roman"/>
          <w:color w:val="000000"/>
          <w:sz w:val="24"/>
          <w:szCs w:val="24"/>
        </w:rPr>
        <w:t xml:space="preserve"> видов»</w:t>
      </w:r>
      <w:r>
        <w:rPr>
          <w:rFonts w:ascii="Times New Roman" w:hAnsi="Times New Roman"/>
          <w:color w:val="000000"/>
          <w:sz w:val="24"/>
          <w:szCs w:val="24"/>
        </w:rPr>
        <w:t xml:space="preserve"> (далее школа-интернат).</w:t>
      </w:r>
    </w:p>
    <w:p w:rsidR="004E0D9E" w:rsidRPr="004E0D9E" w:rsidRDefault="004E0D9E" w:rsidP="00C62CD6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>
        <w:rPr>
          <w:color w:val="000000"/>
        </w:rPr>
        <w:t>Программа</w:t>
      </w:r>
      <w:r w:rsidRPr="004E0D9E">
        <w:rPr>
          <w:color w:val="000000"/>
        </w:rPr>
        <w:t xml:space="preserve"> обеспечивает:</w:t>
      </w:r>
    </w:p>
    <w:p w:rsidR="00705974" w:rsidRDefault="004E0D9E" w:rsidP="00B47C8F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4E0D9E">
        <w:rPr>
          <w:color w:val="000000"/>
        </w:rPr>
        <w:t>- разностороннее развитие ребенка с речевыми расстройствами и подго</w:t>
      </w:r>
      <w:r>
        <w:rPr>
          <w:color w:val="000000"/>
        </w:rPr>
        <w:t>товку его к школьному обучению;</w:t>
      </w:r>
    </w:p>
    <w:p w:rsidR="004E0D9E" w:rsidRPr="004E0D9E" w:rsidRDefault="004E0D9E" w:rsidP="00B47C8F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4E0D9E">
        <w:rPr>
          <w:color w:val="000000"/>
        </w:rPr>
        <w:t>- образовательную деятельность и работу по коррекции нарушений развития и социальную ада</w:t>
      </w:r>
      <w:r w:rsidRPr="004E0D9E">
        <w:rPr>
          <w:color w:val="000000"/>
        </w:rPr>
        <w:t>п</w:t>
      </w:r>
      <w:r w:rsidRPr="004E0D9E">
        <w:rPr>
          <w:color w:val="000000"/>
        </w:rPr>
        <w:t>тацию воспитанников с тяжелыми нарушениями речи с учетом особенностей их психофиз</w:t>
      </w:r>
      <w:r w:rsidRPr="004E0D9E">
        <w:rPr>
          <w:color w:val="000000"/>
        </w:rPr>
        <w:t>и</w:t>
      </w:r>
      <w:r w:rsidRPr="004E0D9E">
        <w:rPr>
          <w:color w:val="000000"/>
        </w:rPr>
        <w:t>ческого развития, индивидуальных возможностей</w:t>
      </w:r>
      <w:r w:rsidRPr="004E0D9E">
        <w:rPr>
          <w:rStyle w:val="a6"/>
          <w:color w:val="000000"/>
        </w:rPr>
        <w:footnoteReference w:id="6"/>
      </w:r>
      <w:r w:rsidRPr="004E0D9E">
        <w:rPr>
          <w:color w:val="000000"/>
        </w:rPr>
        <w:t>.</w:t>
      </w:r>
    </w:p>
    <w:p w:rsidR="004E0D9E" w:rsidRPr="004E0D9E" w:rsidRDefault="00A30CE9" w:rsidP="00B47C8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>Программа</w:t>
      </w:r>
      <w:r w:rsidR="004E0D9E" w:rsidRPr="004E0D9E">
        <w:rPr>
          <w:color w:val="000000"/>
        </w:rPr>
        <w:t xml:space="preserve"> содержит материал</w:t>
      </w:r>
      <w:r>
        <w:rPr>
          <w:color w:val="000000"/>
        </w:rPr>
        <w:t xml:space="preserve"> для организации коррекционно-</w:t>
      </w:r>
      <w:r w:rsidR="004E0D9E" w:rsidRPr="004E0D9E">
        <w:rPr>
          <w:color w:val="000000"/>
        </w:rPr>
        <w:t>развивающей деятел</w:t>
      </w:r>
      <w:r w:rsidR="004E0D9E" w:rsidRPr="004E0D9E">
        <w:rPr>
          <w:color w:val="000000"/>
        </w:rPr>
        <w:t>ь</w:t>
      </w:r>
      <w:r w:rsidR="004E0D9E" w:rsidRPr="004E0D9E">
        <w:rPr>
          <w:color w:val="000000"/>
        </w:rPr>
        <w:t xml:space="preserve">ности детей 6 – 7 лет. </w:t>
      </w:r>
    </w:p>
    <w:p w:rsidR="004E0D9E" w:rsidRPr="00090A6E" w:rsidRDefault="00090A6E" w:rsidP="00B47C8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>
        <w:rPr>
          <w:color w:val="000000"/>
        </w:rPr>
        <w:t>Коррекционно-р</w:t>
      </w:r>
      <w:r w:rsidR="004E0D9E" w:rsidRPr="00090A6E">
        <w:rPr>
          <w:color w:val="000000"/>
        </w:rPr>
        <w:t>азвивающая деятельность включает логопедическую работу и работу по образовательным областям (социально-коммуникативное развитие; познавательное развитие; р</w:t>
      </w:r>
      <w:r w:rsidR="004E0D9E" w:rsidRPr="00090A6E">
        <w:rPr>
          <w:color w:val="000000"/>
        </w:rPr>
        <w:t>е</w:t>
      </w:r>
      <w:r w:rsidR="004E0D9E" w:rsidRPr="00090A6E">
        <w:rPr>
          <w:color w:val="000000"/>
        </w:rPr>
        <w:t xml:space="preserve">чевое развитие; художественно-эстетическое развитие; физическое развитие), соответствующим Федеральному государственному образовательному стандарту дошкольного образования (ФГОС ДО) и обеспечивает разностороннее развитие ребенка с речевыми расстройствами и подготовку его к школьному обучению. </w:t>
      </w:r>
    </w:p>
    <w:p w:rsidR="004E0D9E" w:rsidRPr="00090A6E" w:rsidRDefault="00090A6E" w:rsidP="00B47C8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>
        <w:rPr>
          <w:color w:val="000000"/>
        </w:rPr>
        <w:t>Программа</w:t>
      </w:r>
      <w:r w:rsidR="004E0D9E" w:rsidRPr="00090A6E">
        <w:rPr>
          <w:color w:val="000000"/>
        </w:rPr>
        <w:t xml:space="preserve"> разрабатывалась с учетом концептуальных положений общей и коррекцио</w:t>
      </w:r>
      <w:r w:rsidR="004E0D9E" w:rsidRPr="00090A6E">
        <w:rPr>
          <w:color w:val="000000"/>
        </w:rPr>
        <w:t>н</w:t>
      </w:r>
      <w:r w:rsidR="004E0D9E" w:rsidRPr="00090A6E">
        <w:rPr>
          <w:color w:val="000000"/>
        </w:rPr>
        <w:t xml:space="preserve">ной педагогики, педагогической и специальной психологии. Она базируется: </w:t>
      </w:r>
    </w:p>
    <w:p w:rsidR="004E0D9E" w:rsidRPr="00090A6E" w:rsidRDefault="004E0D9E" w:rsidP="00B47C8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090A6E">
        <w:rPr>
          <w:color w:val="000000"/>
        </w:rPr>
        <w:sym w:font="Symbol" w:char="F02D"/>
      </w:r>
      <w:r w:rsidRPr="00090A6E">
        <w:rPr>
          <w:color w:val="000000"/>
        </w:rPr>
        <w:t xml:space="preserve"> на современных представлениях лингвистики о языке как важнейшем средстве общения людей, освоения окружающей действительности и познания мира; </w:t>
      </w:r>
    </w:p>
    <w:p w:rsidR="004E0D9E" w:rsidRPr="00090A6E" w:rsidRDefault="004E0D9E" w:rsidP="00B47C8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090A6E">
        <w:rPr>
          <w:color w:val="000000"/>
        </w:rPr>
        <w:sym w:font="Symbol" w:char="F02D"/>
      </w:r>
      <w:r w:rsidRPr="00090A6E">
        <w:rPr>
          <w:color w:val="000000"/>
        </w:rPr>
        <w:t xml:space="preserve"> на философской теории познания, теории речевой деятельности: о взаимосвязях языка и мышления, речевой и познавательной деятельности. </w:t>
      </w:r>
    </w:p>
    <w:p w:rsidR="004E0D9E" w:rsidRPr="00090A6E" w:rsidRDefault="00090A6E" w:rsidP="00B47C8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>
        <w:rPr>
          <w:color w:val="000000"/>
        </w:rPr>
        <w:t>В основе Программы</w:t>
      </w:r>
      <w:r w:rsidR="004E0D9E" w:rsidRPr="00090A6E">
        <w:rPr>
          <w:color w:val="000000"/>
        </w:rPr>
        <w:t xml:space="preserve"> лежит психолингвистический подход к речевой деятельности как к многокомпонентной структуре, включающей семантический, синтаксический, лексический, мо</w:t>
      </w:r>
      <w:r w:rsidR="004E0D9E" w:rsidRPr="00090A6E">
        <w:rPr>
          <w:color w:val="000000"/>
        </w:rPr>
        <w:t>р</w:t>
      </w:r>
      <w:r w:rsidR="004E0D9E" w:rsidRPr="00090A6E">
        <w:rPr>
          <w:color w:val="000000"/>
        </w:rPr>
        <w:t>фологический и фонетический компоненты, предполагающей интенсивный и экстенсивный пути развития и формирование «чувства языка».</w:t>
      </w:r>
    </w:p>
    <w:p w:rsidR="004E0D9E" w:rsidRPr="007116FC" w:rsidRDefault="004E0D9E" w:rsidP="00C62CD6">
      <w:pPr>
        <w:pStyle w:val="a3"/>
        <w:spacing w:line="276" w:lineRule="auto"/>
        <w:ind w:firstLine="709"/>
        <w:jc w:val="center"/>
        <w:rPr>
          <w:b/>
          <w:color w:val="000000"/>
          <w:sz w:val="28"/>
          <w:szCs w:val="28"/>
        </w:rPr>
      </w:pPr>
      <w:r w:rsidRPr="007116FC">
        <w:rPr>
          <w:b/>
          <w:color w:val="000000"/>
          <w:sz w:val="28"/>
          <w:szCs w:val="28"/>
        </w:rPr>
        <w:t>1.1.1. Цели и задачи реализации Программы</w:t>
      </w:r>
    </w:p>
    <w:p w:rsidR="004E0D9E" w:rsidRPr="00090A6E" w:rsidRDefault="004E0D9E" w:rsidP="00090A6E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090A6E">
        <w:rPr>
          <w:b/>
          <w:color w:val="000000"/>
        </w:rPr>
        <w:t xml:space="preserve">Цель </w:t>
      </w:r>
      <w:r w:rsidR="00090A6E">
        <w:rPr>
          <w:color w:val="000000"/>
        </w:rPr>
        <w:t>реализации Программы</w:t>
      </w:r>
      <w:r w:rsidRPr="00090A6E">
        <w:rPr>
          <w:color w:val="000000"/>
        </w:rPr>
        <w:t xml:space="preserve"> ― проектирование модели коррекционно-развивающей психолого-педагогической работы, максимально обеспечивающей создание условий для развития ребенка с </w:t>
      </w:r>
      <w:r w:rsidR="000A6D87">
        <w:rPr>
          <w:color w:val="000000"/>
        </w:rPr>
        <w:t>речевыми нарушениями</w:t>
      </w:r>
      <w:r w:rsidRPr="00090A6E">
        <w:rPr>
          <w:color w:val="000000"/>
        </w:rPr>
        <w:t>, его позитивной социализации, личностного развития, развития инициативы и творческих способностей на основе сотрудничества с взрослыми и сверстниками в соответс</w:t>
      </w:r>
      <w:r w:rsidRPr="00090A6E">
        <w:rPr>
          <w:color w:val="000000"/>
        </w:rPr>
        <w:t>т</w:t>
      </w:r>
      <w:r w:rsidRPr="00090A6E">
        <w:rPr>
          <w:color w:val="000000"/>
        </w:rPr>
        <w:t>вующих возрасту видах деятельности.</w:t>
      </w:r>
    </w:p>
    <w:p w:rsidR="004E0D9E" w:rsidRPr="00090A6E" w:rsidRDefault="00A30CE9" w:rsidP="00090A6E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>
        <w:rPr>
          <w:b/>
          <w:color w:val="000000"/>
        </w:rPr>
        <w:t>Задачи Программы</w:t>
      </w:r>
      <w:r w:rsidR="004E0D9E" w:rsidRPr="00090A6E">
        <w:rPr>
          <w:b/>
          <w:color w:val="000000"/>
        </w:rPr>
        <w:t>:</w:t>
      </w:r>
      <w:r w:rsidR="004E0D9E" w:rsidRPr="00090A6E">
        <w:rPr>
          <w:color w:val="000000"/>
        </w:rPr>
        <w:t xml:space="preserve"> </w:t>
      </w:r>
    </w:p>
    <w:p w:rsidR="004E0D9E" w:rsidRPr="00090A6E" w:rsidRDefault="004E0D9E" w:rsidP="00090A6E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090A6E">
        <w:rPr>
          <w:color w:val="000000"/>
        </w:rPr>
        <w:sym w:font="Symbol" w:char="F02D"/>
      </w:r>
      <w:r w:rsidRPr="00090A6E">
        <w:rPr>
          <w:color w:val="000000"/>
        </w:rPr>
        <w:t xml:space="preserve"> способствовать общему развитию дошкольников с </w:t>
      </w:r>
      <w:r w:rsidR="000A6D87">
        <w:rPr>
          <w:color w:val="000000"/>
        </w:rPr>
        <w:t>речевыми нарушениями</w:t>
      </w:r>
      <w:r w:rsidRPr="00090A6E">
        <w:rPr>
          <w:color w:val="000000"/>
        </w:rPr>
        <w:t>, коррекции их психофизического развития, подготовке их к обучению в школе;</w:t>
      </w:r>
    </w:p>
    <w:p w:rsidR="004E0D9E" w:rsidRPr="00090A6E" w:rsidRDefault="004E0D9E" w:rsidP="00090A6E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090A6E">
        <w:rPr>
          <w:color w:val="000000"/>
        </w:rPr>
        <w:sym w:font="Symbol" w:char="F02D"/>
      </w:r>
      <w:r w:rsidRPr="00090A6E">
        <w:rPr>
          <w:color w:val="000000"/>
        </w:rPr>
        <w:t xml:space="preserve"> создать благоприятные условия для развития детей в соответствии с их возрастными и индивидуальными особенностями и склонностями; </w:t>
      </w:r>
    </w:p>
    <w:p w:rsidR="004E0D9E" w:rsidRPr="00090A6E" w:rsidRDefault="004E0D9E" w:rsidP="00090A6E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090A6E">
        <w:rPr>
          <w:color w:val="000000"/>
        </w:rPr>
        <w:sym w:font="Symbol" w:char="F02D"/>
      </w:r>
      <w:r w:rsidRPr="00090A6E">
        <w:rPr>
          <w:color w:val="000000"/>
        </w:rPr>
        <w:t xml:space="preserve"> обеспечить развитие способностей и творческого потенциала каждого ребенка как суб</w:t>
      </w:r>
      <w:r w:rsidRPr="00090A6E">
        <w:rPr>
          <w:color w:val="000000"/>
        </w:rPr>
        <w:t>ъ</w:t>
      </w:r>
      <w:r w:rsidRPr="00090A6E">
        <w:rPr>
          <w:color w:val="000000"/>
        </w:rPr>
        <w:t xml:space="preserve">екта отношений с самим собой, с другими детьми, взрослыми и миром; </w:t>
      </w:r>
    </w:p>
    <w:p w:rsidR="004E0D9E" w:rsidRPr="00090A6E" w:rsidRDefault="004E0D9E" w:rsidP="00090A6E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090A6E">
        <w:rPr>
          <w:color w:val="000000"/>
        </w:rPr>
        <w:sym w:font="Symbol" w:char="F02D"/>
      </w:r>
      <w:r w:rsidRPr="00090A6E">
        <w:rPr>
          <w:color w:val="000000"/>
        </w:rPr>
        <w:t xml:space="preserve"> способствовать объединению обучения и воспитания в целостный образовательный пр</w:t>
      </w:r>
      <w:r w:rsidRPr="00090A6E">
        <w:rPr>
          <w:color w:val="000000"/>
        </w:rPr>
        <w:t>о</w:t>
      </w:r>
      <w:r w:rsidRPr="00090A6E">
        <w:rPr>
          <w:color w:val="000000"/>
        </w:rPr>
        <w:t xml:space="preserve">цесс. </w:t>
      </w:r>
    </w:p>
    <w:p w:rsidR="004E0D9E" w:rsidRPr="00090A6E" w:rsidRDefault="004E0D9E" w:rsidP="00090A6E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090A6E">
        <w:rPr>
          <w:color w:val="000000"/>
        </w:rPr>
        <w:t>Решение задач коррекционно-развивающей работы,</w:t>
      </w:r>
      <w:r w:rsidR="00090A6E">
        <w:rPr>
          <w:color w:val="000000"/>
        </w:rPr>
        <w:t xml:space="preserve"> обозначенных в </w:t>
      </w:r>
      <w:r w:rsidRPr="00090A6E">
        <w:rPr>
          <w:color w:val="000000"/>
        </w:rPr>
        <w:t>Пр</w:t>
      </w:r>
      <w:r w:rsidRPr="00090A6E">
        <w:rPr>
          <w:color w:val="000000"/>
        </w:rPr>
        <w:t>о</w:t>
      </w:r>
      <w:r w:rsidR="00090A6E">
        <w:rPr>
          <w:color w:val="000000"/>
        </w:rPr>
        <w:t>грамм</w:t>
      </w:r>
      <w:r w:rsidR="00A30CE9">
        <w:rPr>
          <w:color w:val="000000"/>
        </w:rPr>
        <w:t>е</w:t>
      </w:r>
      <w:r w:rsidRPr="00090A6E">
        <w:rPr>
          <w:color w:val="000000"/>
        </w:rPr>
        <w:t xml:space="preserve">, возможно при условии комплексного подхода к воспитанию и образованию, тесной взаимосвязи в работе специалистов </w:t>
      </w:r>
      <w:r w:rsidR="00A30CE9">
        <w:rPr>
          <w:color w:val="000000"/>
        </w:rPr>
        <w:t>школы-интерната</w:t>
      </w:r>
      <w:r w:rsidRPr="00090A6E">
        <w:rPr>
          <w:color w:val="000000"/>
        </w:rPr>
        <w:t>, а также при участии родителей</w:t>
      </w:r>
      <w:r w:rsidR="00FA0A22">
        <w:rPr>
          <w:color w:val="000000"/>
        </w:rPr>
        <w:t xml:space="preserve"> (законных представителей)</w:t>
      </w:r>
      <w:r w:rsidRPr="00090A6E">
        <w:rPr>
          <w:color w:val="000000"/>
        </w:rPr>
        <w:t xml:space="preserve"> в реализации пр</w:t>
      </w:r>
      <w:r w:rsidRPr="00090A6E">
        <w:rPr>
          <w:color w:val="000000"/>
        </w:rPr>
        <w:t>о</w:t>
      </w:r>
      <w:r w:rsidRPr="00090A6E">
        <w:rPr>
          <w:color w:val="000000"/>
        </w:rPr>
        <w:t xml:space="preserve">граммных требований. </w:t>
      </w:r>
    </w:p>
    <w:p w:rsidR="004E0D9E" w:rsidRPr="00090A6E" w:rsidRDefault="004E0D9E" w:rsidP="00C62CD6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090A6E">
        <w:rPr>
          <w:color w:val="000000"/>
        </w:rPr>
        <w:t xml:space="preserve">Решение данных задач позволит сформировать у дошкольников с </w:t>
      </w:r>
      <w:r w:rsidR="000A6D87">
        <w:rPr>
          <w:color w:val="000000"/>
        </w:rPr>
        <w:t>нарушениями речи</w:t>
      </w:r>
      <w:r w:rsidRPr="00090A6E">
        <w:rPr>
          <w:color w:val="000000"/>
        </w:rPr>
        <w:t xml:space="preserve"> психологическую готовность к обучению в общеобразовательной школе, реализующей образовательную программу или адаптированную образовательную программу для детей с </w:t>
      </w:r>
      <w:r w:rsidRPr="00090A6E">
        <w:rPr>
          <w:color w:val="000000"/>
        </w:rPr>
        <w:lastRenderedPageBreak/>
        <w:t>тяжелыми нарушениями речи, а также достичь основных целей дошкольного образования, которые сформулированы в Концепции дошкольного воспитания</w:t>
      </w:r>
    </w:p>
    <w:p w:rsidR="004E0D9E" w:rsidRPr="00090A6E" w:rsidRDefault="00A30CE9" w:rsidP="00C62CD6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>
        <w:rPr>
          <w:color w:val="000000"/>
        </w:rPr>
        <w:t>Ответственность за реализацию Программы</w:t>
      </w:r>
      <w:r w:rsidR="004E0D9E" w:rsidRPr="00090A6E">
        <w:rPr>
          <w:color w:val="000000"/>
        </w:rPr>
        <w:t xml:space="preserve"> возлагается на администрацию </w:t>
      </w:r>
      <w:r w:rsidR="00FA0A22">
        <w:rPr>
          <w:color w:val="000000"/>
        </w:rPr>
        <w:t xml:space="preserve">школы-интерната. </w:t>
      </w:r>
      <w:r w:rsidR="004E0D9E" w:rsidRPr="00090A6E">
        <w:rPr>
          <w:color w:val="000000"/>
        </w:rPr>
        <w:t>Программа может корректироваться в связи с изменениями нормативно-правовой базы дошк</w:t>
      </w:r>
      <w:r w:rsidR="004E0D9E" w:rsidRPr="00090A6E">
        <w:rPr>
          <w:color w:val="000000"/>
        </w:rPr>
        <w:t>о</w:t>
      </w:r>
      <w:r w:rsidR="004E0D9E" w:rsidRPr="00090A6E">
        <w:rPr>
          <w:color w:val="000000"/>
        </w:rPr>
        <w:t>льного образования, образовательного запроса родителей</w:t>
      </w:r>
      <w:r w:rsidR="00FA0A22">
        <w:rPr>
          <w:color w:val="000000"/>
        </w:rPr>
        <w:t xml:space="preserve"> (законных представителей)</w:t>
      </w:r>
      <w:r w:rsidR="004E0D9E" w:rsidRPr="00090A6E">
        <w:rPr>
          <w:color w:val="000000"/>
        </w:rPr>
        <w:t>, видовой структуры групп и др.</w:t>
      </w:r>
    </w:p>
    <w:p w:rsidR="004E0D9E" w:rsidRPr="007116FC" w:rsidRDefault="004E0D9E" w:rsidP="00C62CD6">
      <w:pPr>
        <w:pStyle w:val="11"/>
        <w:spacing w:before="240" w:after="240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116FC">
        <w:rPr>
          <w:rFonts w:ascii="Times New Roman" w:hAnsi="Times New Roman"/>
          <w:b/>
          <w:color w:val="000000"/>
          <w:sz w:val="28"/>
          <w:szCs w:val="28"/>
        </w:rPr>
        <w:t>1.1.2. При</w:t>
      </w:r>
      <w:r w:rsidR="00A30CE9" w:rsidRPr="007116FC">
        <w:rPr>
          <w:rFonts w:ascii="Times New Roman" w:hAnsi="Times New Roman"/>
          <w:b/>
          <w:color w:val="000000"/>
          <w:sz w:val="28"/>
          <w:szCs w:val="28"/>
        </w:rPr>
        <w:t xml:space="preserve">нципы и подходы к формированию </w:t>
      </w:r>
      <w:r w:rsidRPr="007116FC">
        <w:rPr>
          <w:rFonts w:ascii="Times New Roman" w:hAnsi="Times New Roman"/>
          <w:b/>
          <w:color w:val="000000"/>
          <w:sz w:val="28"/>
          <w:szCs w:val="28"/>
        </w:rPr>
        <w:t>Программы</w:t>
      </w:r>
      <w:r w:rsidRPr="007116FC">
        <w:rPr>
          <w:rStyle w:val="a6"/>
          <w:rFonts w:ascii="Times New Roman" w:hAnsi="Times New Roman"/>
          <w:b/>
          <w:color w:val="000000"/>
          <w:sz w:val="28"/>
          <w:szCs w:val="28"/>
        </w:rPr>
        <w:footnoteReference w:id="7"/>
      </w:r>
    </w:p>
    <w:p w:rsidR="004E0D9E" w:rsidRPr="00090A6E" w:rsidRDefault="004E0D9E" w:rsidP="00F1266D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t>Программа строится на основе принципов дошкольного образования, изложенных в ФГОС ДО</w:t>
      </w:r>
      <w:r w:rsidRPr="00090A6E">
        <w:rPr>
          <w:rStyle w:val="a6"/>
          <w:rFonts w:ascii="Times New Roman" w:hAnsi="Times New Roman"/>
          <w:color w:val="000000"/>
          <w:sz w:val="24"/>
          <w:szCs w:val="24"/>
        </w:rPr>
        <w:footnoteReference w:id="8"/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4E0D9E" w:rsidRPr="00090A6E" w:rsidRDefault="004E0D9E" w:rsidP="00F1266D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 полноценное проживание ребенком всех этапов детства (младенческого, раннего и д</w:t>
      </w:r>
      <w:r w:rsidRPr="00090A6E">
        <w:rPr>
          <w:rFonts w:ascii="Times New Roman" w:hAnsi="Times New Roman"/>
          <w:color w:val="000000"/>
          <w:sz w:val="24"/>
          <w:szCs w:val="24"/>
        </w:rPr>
        <w:t>о</w:t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школьного), обогащение (амплификация) детского развития; </w:t>
      </w:r>
    </w:p>
    <w:p w:rsidR="004E0D9E" w:rsidRPr="00090A6E" w:rsidRDefault="004E0D9E" w:rsidP="00090A6E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 построение образовательной деятельности на основе индивидуальных особенностей ка</w:t>
      </w:r>
      <w:r w:rsidRPr="00090A6E">
        <w:rPr>
          <w:rFonts w:ascii="Times New Roman" w:hAnsi="Times New Roman"/>
          <w:color w:val="000000"/>
          <w:sz w:val="24"/>
          <w:szCs w:val="24"/>
        </w:rPr>
        <w:t>ж</w:t>
      </w:r>
      <w:r w:rsidRPr="00090A6E">
        <w:rPr>
          <w:rFonts w:ascii="Times New Roman" w:hAnsi="Times New Roman"/>
          <w:color w:val="000000"/>
          <w:sz w:val="24"/>
          <w:szCs w:val="24"/>
        </w:rPr>
        <w:t>дого ребенка, при котором сам ребенок проявляет активность в выборе содержания своего образ</w:t>
      </w:r>
      <w:r w:rsidRPr="00090A6E">
        <w:rPr>
          <w:rFonts w:ascii="Times New Roman" w:hAnsi="Times New Roman"/>
          <w:color w:val="000000"/>
          <w:sz w:val="24"/>
          <w:szCs w:val="24"/>
        </w:rPr>
        <w:t>о</w:t>
      </w:r>
      <w:r w:rsidRPr="00090A6E">
        <w:rPr>
          <w:rFonts w:ascii="Times New Roman" w:hAnsi="Times New Roman"/>
          <w:color w:val="000000"/>
          <w:sz w:val="24"/>
          <w:szCs w:val="24"/>
        </w:rPr>
        <w:t>вания, становится субъектом образования;</w:t>
      </w:r>
    </w:p>
    <w:p w:rsidR="004E0D9E" w:rsidRPr="00090A6E" w:rsidRDefault="004E0D9E" w:rsidP="00090A6E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 содействие и сотрудничество детей и взрослых, признание ребенка полноценным учас</w:t>
      </w:r>
      <w:r w:rsidRPr="00090A6E">
        <w:rPr>
          <w:rFonts w:ascii="Times New Roman" w:hAnsi="Times New Roman"/>
          <w:color w:val="000000"/>
          <w:sz w:val="24"/>
          <w:szCs w:val="24"/>
        </w:rPr>
        <w:t>т</w:t>
      </w:r>
      <w:r w:rsidRPr="00090A6E">
        <w:rPr>
          <w:rFonts w:ascii="Times New Roman" w:hAnsi="Times New Roman"/>
          <w:color w:val="000000"/>
          <w:sz w:val="24"/>
          <w:szCs w:val="24"/>
        </w:rPr>
        <w:t>ником (субъектом) образовательных отношений;</w:t>
      </w:r>
    </w:p>
    <w:p w:rsidR="004E0D9E" w:rsidRPr="00090A6E" w:rsidRDefault="004E0D9E" w:rsidP="00090A6E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90A6E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 поддержка инициативы детей в различных видах деятельности; </w:t>
      </w:r>
    </w:p>
    <w:p w:rsidR="004E0D9E" w:rsidRPr="00090A6E" w:rsidRDefault="004E0D9E" w:rsidP="00090A6E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 с</w:t>
      </w:r>
      <w:r w:rsidR="00FA0A22">
        <w:rPr>
          <w:rFonts w:ascii="Times New Roman" w:hAnsi="Times New Roman"/>
          <w:color w:val="000000"/>
          <w:sz w:val="24"/>
          <w:szCs w:val="24"/>
        </w:rPr>
        <w:t>отрудничество школы-интерната</w:t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 с семьями; </w:t>
      </w:r>
    </w:p>
    <w:p w:rsidR="004E0D9E" w:rsidRPr="00090A6E" w:rsidRDefault="004E0D9E" w:rsidP="00090A6E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 приобщение детей к </w:t>
      </w:r>
      <w:proofErr w:type="spellStart"/>
      <w:r w:rsidRPr="00090A6E">
        <w:rPr>
          <w:rFonts w:ascii="Times New Roman" w:hAnsi="Times New Roman"/>
          <w:color w:val="000000"/>
          <w:sz w:val="24"/>
          <w:szCs w:val="24"/>
        </w:rPr>
        <w:t>социокультурным</w:t>
      </w:r>
      <w:proofErr w:type="spellEnd"/>
      <w:r w:rsidRPr="00090A6E">
        <w:rPr>
          <w:rFonts w:ascii="Times New Roman" w:hAnsi="Times New Roman"/>
          <w:color w:val="000000"/>
          <w:sz w:val="24"/>
          <w:szCs w:val="24"/>
        </w:rPr>
        <w:t xml:space="preserve"> нормам, традициям семьи, общества и государс</w:t>
      </w:r>
      <w:r w:rsidRPr="00090A6E">
        <w:rPr>
          <w:rFonts w:ascii="Times New Roman" w:hAnsi="Times New Roman"/>
          <w:color w:val="000000"/>
          <w:sz w:val="24"/>
          <w:szCs w:val="24"/>
        </w:rPr>
        <w:t>т</w:t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ва; </w:t>
      </w:r>
    </w:p>
    <w:p w:rsidR="004E0D9E" w:rsidRPr="00090A6E" w:rsidRDefault="004E0D9E" w:rsidP="00090A6E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 формирование познавательных интересов и познавательных действий ребенка в разли</w:t>
      </w:r>
      <w:r w:rsidRPr="00090A6E">
        <w:rPr>
          <w:rFonts w:ascii="Times New Roman" w:hAnsi="Times New Roman"/>
          <w:color w:val="000000"/>
          <w:sz w:val="24"/>
          <w:szCs w:val="24"/>
        </w:rPr>
        <w:t>ч</w:t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ных видах деятельности; </w:t>
      </w:r>
    </w:p>
    <w:p w:rsidR="004E0D9E" w:rsidRPr="00090A6E" w:rsidRDefault="004E0D9E" w:rsidP="00FD484B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 возрастная адекватность дошкольного образования (соответствие условий, требований, методов возрасту и особенностей развития); </w:t>
      </w:r>
    </w:p>
    <w:p w:rsidR="004E0D9E" w:rsidRPr="00090A6E" w:rsidRDefault="004E0D9E" w:rsidP="00FD484B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 учет этнокультурной ситуации развития детей.</w:t>
      </w:r>
    </w:p>
    <w:p w:rsidR="004E0D9E" w:rsidRPr="00090A6E" w:rsidRDefault="00090A6E" w:rsidP="00FD484B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Исходя из ФГОС ДО в Программе</w:t>
      </w:r>
      <w:r w:rsidR="004E0D9E" w:rsidRPr="00090A6E">
        <w:rPr>
          <w:rFonts w:ascii="Times New Roman" w:hAnsi="Times New Roman"/>
          <w:color w:val="000000"/>
          <w:sz w:val="24"/>
          <w:szCs w:val="24"/>
        </w:rPr>
        <w:t xml:space="preserve"> учитываются: </w:t>
      </w:r>
    </w:p>
    <w:p w:rsidR="004E0D9E" w:rsidRPr="00090A6E" w:rsidRDefault="004E0D9E" w:rsidP="00FD484B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t>1) индивидуальные потребности ребенка с тяжелыми нарушениями речи, связанные с его жизненной ситуацией и состоянием здоровья, определяющие особые условия получения им обр</w:t>
      </w:r>
      <w:r w:rsidRPr="00090A6E">
        <w:rPr>
          <w:rFonts w:ascii="Times New Roman" w:hAnsi="Times New Roman"/>
          <w:color w:val="000000"/>
          <w:sz w:val="24"/>
          <w:szCs w:val="24"/>
        </w:rPr>
        <w:t>а</w:t>
      </w:r>
      <w:r w:rsidRPr="00090A6E">
        <w:rPr>
          <w:rFonts w:ascii="Times New Roman" w:hAnsi="Times New Roman"/>
          <w:color w:val="000000"/>
          <w:sz w:val="24"/>
          <w:szCs w:val="24"/>
        </w:rPr>
        <w:t>зования (далее — особые образовательные потребности), индивидуальные потребности детей с тяжелыми нарушениями речи;</w:t>
      </w:r>
    </w:p>
    <w:p w:rsidR="004E0D9E" w:rsidRPr="00090A6E" w:rsidRDefault="004E0D9E" w:rsidP="00FD484B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t xml:space="preserve">2) возрастная адекватность дошкольного образования (соответствие условий, требований, методов возрасту и особенностям развития); </w:t>
      </w:r>
    </w:p>
    <w:p w:rsidR="004E0D9E" w:rsidRPr="00090A6E" w:rsidRDefault="004E0D9E" w:rsidP="00FD484B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t>3) построение образовательной деятельности на основе индивидуальных особенностей к</w:t>
      </w:r>
      <w:r w:rsidRPr="00090A6E">
        <w:rPr>
          <w:rFonts w:ascii="Times New Roman" w:hAnsi="Times New Roman"/>
          <w:color w:val="000000"/>
          <w:sz w:val="24"/>
          <w:szCs w:val="24"/>
        </w:rPr>
        <w:t>а</w:t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ждого ребенка, когда сам ребенок становится субъектом образования; </w:t>
      </w:r>
    </w:p>
    <w:p w:rsidR="004E0D9E" w:rsidRPr="00090A6E" w:rsidRDefault="004E0D9E" w:rsidP="00B47C8F">
      <w:pPr>
        <w:pStyle w:val="11"/>
        <w:spacing w:after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t>4) возможности освоения ребенком с нарушением ре</w:t>
      </w:r>
      <w:r w:rsidR="00090A6E">
        <w:rPr>
          <w:rFonts w:ascii="Times New Roman" w:hAnsi="Times New Roman"/>
          <w:color w:val="000000"/>
          <w:sz w:val="24"/>
          <w:szCs w:val="24"/>
        </w:rPr>
        <w:t>чи Программы</w:t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 на разных этапах ее реализации; </w:t>
      </w:r>
    </w:p>
    <w:p w:rsidR="004E0D9E" w:rsidRPr="00090A6E" w:rsidRDefault="004E0D9E" w:rsidP="00B47C8F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t xml:space="preserve">5) специальные условия для получения образования детьми с </w:t>
      </w:r>
      <w:r w:rsidR="000A6D87">
        <w:rPr>
          <w:rFonts w:ascii="Times New Roman" w:hAnsi="Times New Roman"/>
          <w:color w:val="000000"/>
          <w:sz w:val="24"/>
          <w:szCs w:val="24"/>
        </w:rPr>
        <w:t>нарушениями речи</w:t>
      </w:r>
      <w:r w:rsidRPr="00090A6E">
        <w:rPr>
          <w:rFonts w:ascii="Times New Roman" w:hAnsi="Times New Roman"/>
          <w:color w:val="000000"/>
          <w:sz w:val="24"/>
          <w:szCs w:val="24"/>
        </w:rPr>
        <w:t>, в том числе использов</w:t>
      </w:r>
      <w:r w:rsidRPr="00090A6E">
        <w:rPr>
          <w:rFonts w:ascii="Times New Roman" w:hAnsi="Times New Roman"/>
          <w:color w:val="000000"/>
          <w:sz w:val="24"/>
          <w:szCs w:val="24"/>
        </w:rPr>
        <w:t>а</w:t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ние специальных методов, методических пособий и дидактических </w:t>
      </w:r>
      <w:r w:rsidRPr="00090A6E">
        <w:rPr>
          <w:rFonts w:ascii="Times New Roman" w:hAnsi="Times New Roman"/>
          <w:color w:val="000000"/>
          <w:sz w:val="24"/>
          <w:szCs w:val="24"/>
        </w:rPr>
        <w:lastRenderedPageBreak/>
        <w:t>материалов,</w:t>
      </w:r>
      <w:r w:rsidRPr="00CA42DA">
        <w:rPr>
          <w:rFonts w:ascii="Times New Roman" w:hAnsi="Times New Roman"/>
          <w:color w:val="595959"/>
          <w:sz w:val="24"/>
          <w:szCs w:val="24"/>
        </w:rPr>
        <w:t xml:space="preserve"> </w:t>
      </w:r>
      <w:r w:rsidRPr="00090A6E">
        <w:rPr>
          <w:rFonts w:ascii="Times New Roman" w:hAnsi="Times New Roman"/>
          <w:color w:val="000000"/>
          <w:sz w:val="24"/>
          <w:szCs w:val="24"/>
        </w:rPr>
        <w:t>проведение гру</w:t>
      </w:r>
      <w:r w:rsidRPr="00090A6E">
        <w:rPr>
          <w:rFonts w:ascii="Times New Roman" w:hAnsi="Times New Roman"/>
          <w:color w:val="000000"/>
          <w:sz w:val="24"/>
          <w:szCs w:val="24"/>
        </w:rPr>
        <w:t>п</w:t>
      </w:r>
      <w:r w:rsidRPr="00090A6E">
        <w:rPr>
          <w:rFonts w:ascii="Times New Roman" w:hAnsi="Times New Roman"/>
          <w:color w:val="000000"/>
          <w:sz w:val="24"/>
          <w:szCs w:val="24"/>
        </w:rPr>
        <w:t>повых и индивидуальных коррекционных занятий и осуществления квалифицированной корре</w:t>
      </w:r>
      <w:r w:rsidRPr="00090A6E">
        <w:rPr>
          <w:rFonts w:ascii="Times New Roman" w:hAnsi="Times New Roman"/>
          <w:color w:val="000000"/>
          <w:sz w:val="24"/>
          <w:szCs w:val="24"/>
        </w:rPr>
        <w:t>к</w:t>
      </w:r>
      <w:r w:rsidRPr="00090A6E">
        <w:rPr>
          <w:rFonts w:ascii="Times New Roman" w:hAnsi="Times New Roman"/>
          <w:color w:val="000000"/>
          <w:sz w:val="24"/>
          <w:szCs w:val="24"/>
        </w:rPr>
        <w:t>ции нарушений их развития.</w:t>
      </w:r>
    </w:p>
    <w:p w:rsidR="004E0D9E" w:rsidRPr="00090A6E" w:rsidRDefault="004E0D9E" w:rsidP="00B47C8F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t xml:space="preserve">Коррекционно-развивающая педагогическая работа направлена на: </w:t>
      </w:r>
    </w:p>
    <w:p w:rsidR="004E0D9E" w:rsidRPr="00090A6E" w:rsidRDefault="004E0D9E" w:rsidP="00B47C8F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t xml:space="preserve">1) преодоление нарушений развития детей с </w:t>
      </w:r>
      <w:r w:rsidR="000A6D87">
        <w:rPr>
          <w:rFonts w:ascii="Times New Roman" w:hAnsi="Times New Roman"/>
          <w:color w:val="000000"/>
          <w:sz w:val="24"/>
          <w:szCs w:val="24"/>
        </w:rPr>
        <w:t>речевыми нарушениями</w:t>
      </w:r>
      <w:r w:rsidRPr="00090A6E">
        <w:rPr>
          <w:rFonts w:ascii="Times New Roman" w:hAnsi="Times New Roman"/>
          <w:color w:val="000000"/>
          <w:sz w:val="24"/>
          <w:szCs w:val="24"/>
        </w:rPr>
        <w:t>, оказание им квали</w:t>
      </w:r>
      <w:r w:rsidR="00090A6E">
        <w:rPr>
          <w:rFonts w:ascii="Times New Roman" w:hAnsi="Times New Roman"/>
          <w:color w:val="000000"/>
          <w:sz w:val="24"/>
          <w:szCs w:val="24"/>
        </w:rPr>
        <w:t>фицированной помощи в освоении Программы</w:t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4E0D9E" w:rsidRPr="00C62CD6" w:rsidRDefault="004E0D9E" w:rsidP="00B47C8F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t>2) разностороннее развитие детей с учетом их возрастных и индивидуальных ос</w:t>
      </w:r>
      <w:r w:rsidRPr="00090A6E">
        <w:rPr>
          <w:rFonts w:ascii="Times New Roman" w:hAnsi="Times New Roman"/>
          <w:color w:val="000000"/>
          <w:sz w:val="24"/>
          <w:szCs w:val="24"/>
        </w:rPr>
        <w:t>о</w:t>
      </w:r>
      <w:r w:rsidRPr="00090A6E">
        <w:rPr>
          <w:rFonts w:ascii="Times New Roman" w:hAnsi="Times New Roman"/>
          <w:color w:val="000000"/>
          <w:sz w:val="24"/>
          <w:szCs w:val="24"/>
        </w:rPr>
        <w:t>бенностей и особых образовательных потребностей, социальной адаптации.</w:t>
      </w:r>
    </w:p>
    <w:p w:rsidR="004E0D9E" w:rsidRPr="00090A6E" w:rsidRDefault="004E0D9E" w:rsidP="00B47C8F">
      <w:pPr>
        <w:pStyle w:val="11"/>
        <w:spacing w:before="240" w:after="240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90A6E">
        <w:rPr>
          <w:rFonts w:ascii="Times New Roman" w:hAnsi="Times New Roman"/>
          <w:b/>
          <w:color w:val="000000"/>
          <w:sz w:val="28"/>
          <w:szCs w:val="28"/>
        </w:rPr>
        <w:t xml:space="preserve">1.1.3. </w:t>
      </w:r>
      <w:r w:rsidR="00090A6E">
        <w:rPr>
          <w:rFonts w:ascii="Times New Roman" w:hAnsi="Times New Roman"/>
          <w:b/>
          <w:color w:val="000000"/>
          <w:sz w:val="28"/>
          <w:szCs w:val="28"/>
        </w:rPr>
        <w:t>Характеристика детей с нарушениями речи</w:t>
      </w:r>
    </w:p>
    <w:p w:rsidR="004E0D9E" w:rsidRPr="00090A6E" w:rsidRDefault="004E0D9E" w:rsidP="00B47C8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,Bold" w:hAnsi="Times New Roman"/>
          <w:color w:val="000000"/>
          <w:sz w:val="24"/>
          <w:szCs w:val="24"/>
          <w:lang w:eastAsia="ru-RU"/>
        </w:rPr>
      </w:pPr>
      <w:r w:rsidRPr="00090A6E">
        <w:rPr>
          <w:rFonts w:ascii="Times New Roman" w:eastAsia="Times New Roman,Bold" w:hAnsi="Times New Roman"/>
          <w:b/>
          <w:bCs/>
          <w:color w:val="000000"/>
          <w:sz w:val="24"/>
          <w:szCs w:val="24"/>
          <w:lang w:eastAsia="ru-RU"/>
        </w:rPr>
        <w:t xml:space="preserve">Дошкольники с тяжелыми нарушениями речи </w:t>
      </w:r>
      <w:r w:rsidRPr="00090A6E">
        <w:rPr>
          <w:rFonts w:ascii="Times New Roman" w:eastAsia="Times New Roman,Bold" w:hAnsi="Times New Roman"/>
          <w:color w:val="000000"/>
          <w:sz w:val="24"/>
          <w:szCs w:val="24"/>
          <w:lang w:eastAsia="ru-RU"/>
        </w:rPr>
        <w:t>— это дети с поражением центральной нервной системы (или проявлениями перинатальной энцефалопатии), что обусловливает частое сочетание у них стойкого речевого расстройства с различными особенностями психической де</w:t>
      </w:r>
      <w:r w:rsidRPr="00090A6E">
        <w:rPr>
          <w:rFonts w:ascii="Times New Roman" w:eastAsia="Times New Roman,Bold" w:hAnsi="Times New Roman"/>
          <w:color w:val="000000"/>
          <w:sz w:val="24"/>
          <w:szCs w:val="24"/>
          <w:lang w:eastAsia="ru-RU"/>
        </w:rPr>
        <w:t>я</w:t>
      </w:r>
      <w:r w:rsidRPr="00090A6E">
        <w:rPr>
          <w:rFonts w:ascii="Times New Roman" w:eastAsia="Times New Roman,Bold" w:hAnsi="Times New Roman"/>
          <w:color w:val="000000"/>
          <w:sz w:val="24"/>
          <w:szCs w:val="24"/>
          <w:lang w:eastAsia="ru-RU"/>
        </w:rPr>
        <w:t>тельности. Учитывая положение о тесной свя</w:t>
      </w:r>
      <w:r w:rsidR="00090A6E">
        <w:rPr>
          <w:rFonts w:ascii="Times New Roman" w:eastAsia="Times New Roman,Bold" w:hAnsi="Times New Roman"/>
          <w:color w:val="000000"/>
          <w:sz w:val="24"/>
          <w:szCs w:val="24"/>
          <w:lang w:eastAsia="ru-RU"/>
        </w:rPr>
        <w:t>зи развития мышления и речи (Л.</w:t>
      </w:r>
      <w:r w:rsidRPr="00090A6E">
        <w:rPr>
          <w:rFonts w:ascii="Times New Roman" w:eastAsia="Times New Roman,Bold" w:hAnsi="Times New Roman"/>
          <w:color w:val="000000"/>
          <w:sz w:val="24"/>
          <w:szCs w:val="24"/>
          <w:lang w:eastAsia="ru-RU"/>
        </w:rPr>
        <w:t>С.</w:t>
      </w:r>
      <w:r w:rsidR="00090A6E">
        <w:rPr>
          <w:rFonts w:ascii="Times New Roman" w:eastAsia="Times New Roman,Bold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90A6E">
        <w:rPr>
          <w:rFonts w:ascii="Times New Roman" w:eastAsia="Times New Roman,Bold" w:hAnsi="Times New Roman"/>
          <w:color w:val="000000"/>
          <w:sz w:val="24"/>
          <w:szCs w:val="24"/>
          <w:lang w:eastAsia="ru-RU"/>
        </w:rPr>
        <w:t>Выготский</w:t>
      </w:r>
      <w:proofErr w:type="spellEnd"/>
      <w:r w:rsidRPr="00090A6E">
        <w:rPr>
          <w:rFonts w:ascii="Times New Roman" w:eastAsia="Times New Roman,Bold" w:hAnsi="Times New Roman"/>
          <w:color w:val="000000"/>
          <w:sz w:val="24"/>
          <w:szCs w:val="24"/>
          <w:lang w:eastAsia="ru-RU"/>
        </w:rPr>
        <w:t>), можно сказать, что интеллектуальное развитие ребенка в известной мере зависит от состояния его речи. Системный речевой дефект часто приводит к возникновению вторичных отклонений в умс</w:t>
      </w:r>
      <w:r w:rsidRPr="00090A6E">
        <w:rPr>
          <w:rFonts w:ascii="Times New Roman" w:eastAsia="Times New Roman,Bold" w:hAnsi="Times New Roman"/>
          <w:color w:val="000000"/>
          <w:sz w:val="24"/>
          <w:szCs w:val="24"/>
          <w:lang w:eastAsia="ru-RU"/>
        </w:rPr>
        <w:t>т</w:t>
      </w:r>
      <w:r w:rsidRPr="00090A6E">
        <w:rPr>
          <w:rFonts w:ascii="Times New Roman" w:eastAsia="Times New Roman,Bold" w:hAnsi="Times New Roman"/>
          <w:color w:val="000000"/>
          <w:sz w:val="24"/>
          <w:szCs w:val="24"/>
          <w:lang w:eastAsia="ru-RU"/>
        </w:rPr>
        <w:t>венном развитии, к своеобразному формированию психики.</w:t>
      </w:r>
    </w:p>
    <w:p w:rsidR="004E0D9E" w:rsidRPr="00090A6E" w:rsidRDefault="004E0D9E" w:rsidP="00B47C8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t>«Под общим недоразвитием речи у детей с нормальным слухом и первично сохраненным интеллектом следует понимать такую форму речевой аномалии, при которой нарушено формир</w:t>
      </w:r>
      <w:r w:rsidRPr="00090A6E">
        <w:rPr>
          <w:rFonts w:ascii="Times New Roman" w:hAnsi="Times New Roman"/>
          <w:color w:val="000000"/>
          <w:sz w:val="24"/>
          <w:szCs w:val="24"/>
        </w:rPr>
        <w:t>о</w:t>
      </w:r>
      <w:r w:rsidRPr="00090A6E">
        <w:rPr>
          <w:rFonts w:ascii="Times New Roman" w:hAnsi="Times New Roman"/>
          <w:color w:val="000000"/>
          <w:sz w:val="24"/>
          <w:szCs w:val="24"/>
        </w:rPr>
        <w:t>вание всех компонентов речевой системы,  относящихся как к  звуковой, так и к смысловой стор</w:t>
      </w:r>
      <w:r w:rsidRPr="00090A6E">
        <w:rPr>
          <w:rFonts w:ascii="Times New Roman" w:hAnsi="Times New Roman"/>
          <w:color w:val="000000"/>
          <w:sz w:val="24"/>
          <w:szCs w:val="24"/>
        </w:rPr>
        <w:t>о</w:t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нам речи» При общем недоразвитием речи отмечается позднее её начало, скудный запас слов, </w:t>
      </w:r>
      <w:proofErr w:type="spellStart"/>
      <w:r w:rsidRPr="00090A6E">
        <w:rPr>
          <w:rFonts w:ascii="Times New Roman" w:hAnsi="Times New Roman"/>
          <w:color w:val="000000"/>
          <w:sz w:val="24"/>
          <w:szCs w:val="24"/>
        </w:rPr>
        <w:t>а</w:t>
      </w:r>
      <w:r w:rsidRPr="00090A6E">
        <w:rPr>
          <w:rFonts w:ascii="Times New Roman" w:hAnsi="Times New Roman"/>
          <w:color w:val="000000"/>
          <w:sz w:val="24"/>
          <w:szCs w:val="24"/>
        </w:rPr>
        <w:t>г</w:t>
      </w:r>
      <w:r w:rsidRPr="00090A6E">
        <w:rPr>
          <w:rFonts w:ascii="Times New Roman" w:hAnsi="Times New Roman"/>
          <w:color w:val="000000"/>
          <w:sz w:val="24"/>
          <w:szCs w:val="24"/>
        </w:rPr>
        <w:t>рамматизм</w:t>
      </w:r>
      <w:proofErr w:type="spellEnd"/>
      <w:r w:rsidRPr="00090A6E">
        <w:rPr>
          <w:rFonts w:ascii="Times New Roman" w:hAnsi="Times New Roman"/>
          <w:color w:val="000000"/>
          <w:sz w:val="24"/>
          <w:szCs w:val="24"/>
        </w:rPr>
        <w:t xml:space="preserve">, дефекты произношения и </w:t>
      </w:r>
      <w:proofErr w:type="spellStart"/>
      <w:r w:rsidRPr="00090A6E">
        <w:rPr>
          <w:rFonts w:ascii="Times New Roman" w:hAnsi="Times New Roman"/>
          <w:color w:val="000000"/>
          <w:sz w:val="24"/>
          <w:szCs w:val="24"/>
        </w:rPr>
        <w:t>фонемообразования</w:t>
      </w:r>
      <w:proofErr w:type="spellEnd"/>
      <w:r w:rsidRPr="00090A6E">
        <w:rPr>
          <w:rFonts w:ascii="Times New Roman" w:hAnsi="Times New Roman"/>
          <w:color w:val="000000"/>
          <w:sz w:val="24"/>
          <w:szCs w:val="24"/>
        </w:rPr>
        <w:t>.</w:t>
      </w:r>
      <w:r w:rsidRPr="00090A6E">
        <w:rPr>
          <w:rStyle w:val="a6"/>
          <w:rFonts w:ascii="Times New Roman" w:hAnsi="Times New Roman"/>
          <w:color w:val="000000"/>
          <w:sz w:val="24"/>
          <w:szCs w:val="24"/>
        </w:rPr>
        <w:footnoteReference w:id="9"/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71519" w:rsidRPr="00FD484B" w:rsidRDefault="004E0D9E" w:rsidP="00B47C8F">
      <w:pPr>
        <w:pStyle w:val="afb"/>
        <w:spacing w:line="276" w:lineRule="auto"/>
        <w:ind w:firstLine="709"/>
        <w:jc w:val="both"/>
        <w:rPr>
          <w:bCs/>
          <w:sz w:val="24"/>
          <w:szCs w:val="24"/>
        </w:rPr>
      </w:pPr>
      <w:r w:rsidRPr="00471519">
        <w:rPr>
          <w:color w:val="000000"/>
          <w:sz w:val="24"/>
          <w:szCs w:val="24"/>
        </w:rPr>
        <w:tab/>
      </w:r>
      <w:r w:rsidR="00FD484B">
        <w:rPr>
          <w:color w:val="000000"/>
          <w:sz w:val="24"/>
          <w:szCs w:val="24"/>
        </w:rPr>
        <w:t xml:space="preserve">В зависимости от </w:t>
      </w:r>
      <w:r w:rsidR="00FD484B" w:rsidRPr="00471519">
        <w:rPr>
          <w:bCs/>
          <w:sz w:val="24"/>
          <w:szCs w:val="24"/>
        </w:rPr>
        <w:t>степени тяжести речевого дефекта различает три уровня речевого развития, выделяемые на основе анализа степени сформированности различных компонентов языковой системы.</w:t>
      </w:r>
      <w:r w:rsidR="00FD484B" w:rsidRPr="00FD484B">
        <w:rPr>
          <w:rStyle w:val="a6"/>
          <w:bCs/>
          <w:color w:val="000000"/>
          <w:sz w:val="24"/>
          <w:szCs w:val="24"/>
        </w:rPr>
        <w:t xml:space="preserve"> </w:t>
      </w:r>
      <w:r w:rsidR="00FD484B" w:rsidRPr="00090A6E">
        <w:rPr>
          <w:rStyle w:val="a6"/>
          <w:bCs/>
          <w:color w:val="000000"/>
          <w:sz w:val="24"/>
          <w:szCs w:val="24"/>
        </w:rPr>
        <w:footnoteReference w:id="10"/>
      </w:r>
      <w:r w:rsidR="00FD484B" w:rsidRPr="00090A6E">
        <w:rPr>
          <w:color w:val="000000"/>
          <w:sz w:val="24"/>
          <w:szCs w:val="24"/>
        </w:rPr>
        <w:t xml:space="preserve"> (</w:t>
      </w:r>
      <w:r w:rsidR="00FD484B" w:rsidRPr="00471519">
        <w:rPr>
          <w:bCs/>
          <w:sz w:val="24"/>
          <w:szCs w:val="24"/>
        </w:rPr>
        <w:t>Р. Е. Левина</w:t>
      </w:r>
      <w:r w:rsidR="00FD484B" w:rsidRPr="00090A6E">
        <w:rPr>
          <w:color w:val="000000"/>
          <w:sz w:val="24"/>
          <w:szCs w:val="24"/>
        </w:rPr>
        <w:t>):</w:t>
      </w:r>
    </w:p>
    <w:p w:rsidR="00471519" w:rsidRPr="00471519" w:rsidRDefault="00471519" w:rsidP="00B47C8F">
      <w:pPr>
        <w:pStyle w:val="afb"/>
        <w:spacing w:line="276" w:lineRule="auto"/>
        <w:ind w:firstLine="709"/>
        <w:jc w:val="both"/>
        <w:rPr>
          <w:bCs/>
          <w:sz w:val="24"/>
          <w:szCs w:val="24"/>
        </w:rPr>
      </w:pPr>
      <w:r w:rsidRPr="00471519">
        <w:rPr>
          <w:b/>
          <w:bCs/>
          <w:i/>
          <w:sz w:val="24"/>
          <w:szCs w:val="24"/>
          <w:lang w:val="en-US"/>
        </w:rPr>
        <w:t>I</w:t>
      </w:r>
      <w:r w:rsidRPr="00471519">
        <w:rPr>
          <w:b/>
          <w:bCs/>
          <w:i/>
          <w:sz w:val="24"/>
          <w:szCs w:val="24"/>
        </w:rPr>
        <w:t xml:space="preserve"> уровень ОНР</w:t>
      </w:r>
      <w:r w:rsidRPr="00471519">
        <w:rPr>
          <w:bCs/>
          <w:sz w:val="24"/>
          <w:szCs w:val="24"/>
        </w:rPr>
        <w:t xml:space="preserve"> характеризуется либо полным отсутствием речи, либо наличием лишь ее элементов (так называемые «</w:t>
      </w:r>
      <w:proofErr w:type="spellStart"/>
      <w:r w:rsidRPr="00471519">
        <w:rPr>
          <w:bCs/>
          <w:sz w:val="24"/>
          <w:szCs w:val="24"/>
        </w:rPr>
        <w:t>безречевые</w:t>
      </w:r>
      <w:proofErr w:type="spellEnd"/>
      <w:r w:rsidRPr="00471519">
        <w:rPr>
          <w:bCs/>
          <w:sz w:val="24"/>
          <w:szCs w:val="24"/>
        </w:rPr>
        <w:t xml:space="preserve"> дети»). У детей этого уровня общее недоразвитие речи сочетается с рядом неврологических и психопатологических синдромов. Это осложненный вариант ОНР церебрально-органического генеза, при котором имеет место </w:t>
      </w:r>
      <w:proofErr w:type="spellStart"/>
      <w:r w:rsidRPr="00471519">
        <w:rPr>
          <w:bCs/>
          <w:sz w:val="24"/>
          <w:szCs w:val="24"/>
        </w:rPr>
        <w:t>дизонтогенетически</w:t>
      </w:r>
      <w:proofErr w:type="spellEnd"/>
      <w:r w:rsidRPr="00471519">
        <w:rPr>
          <w:bCs/>
          <w:sz w:val="24"/>
          <w:szCs w:val="24"/>
        </w:rPr>
        <w:t xml:space="preserve"> </w:t>
      </w:r>
      <w:proofErr w:type="spellStart"/>
      <w:r w:rsidRPr="00471519">
        <w:rPr>
          <w:bCs/>
          <w:sz w:val="24"/>
          <w:szCs w:val="24"/>
        </w:rPr>
        <w:t>энцефалопатический</w:t>
      </w:r>
      <w:proofErr w:type="spellEnd"/>
      <w:r w:rsidRPr="00471519">
        <w:rPr>
          <w:bCs/>
          <w:sz w:val="24"/>
          <w:szCs w:val="24"/>
        </w:rPr>
        <w:t xml:space="preserve"> </w:t>
      </w:r>
      <w:proofErr w:type="spellStart"/>
      <w:r w:rsidRPr="00471519">
        <w:rPr>
          <w:bCs/>
          <w:sz w:val="24"/>
          <w:szCs w:val="24"/>
        </w:rPr>
        <w:t>симптомокомплекс</w:t>
      </w:r>
      <w:proofErr w:type="spellEnd"/>
      <w:r w:rsidRPr="00471519">
        <w:rPr>
          <w:bCs/>
          <w:sz w:val="24"/>
          <w:szCs w:val="24"/>
        </w:rPr>
        <w:t xml:space="preserve"> нарушений. </w:t>
      </w:r>
    </w:p>
    <w:p w:rsidR="00471519" w:rsidRPr="00471519" w:rsidRDefault="00471519" w:rsidP="00FD484B">
      <w:pPr>
        <w:pStyle w:val="afb"/>
        <w:spacing w:line="276" w:lineRule="auto"/>
        <w:ind w:firstLine="709"/>
        <w:jc w:val="both"/>
        <w:rPr>
          <w:sz w:val="24"/>
          <w:szCs w:val="24"/>
        </w:rPr>
      </w:pPr>
      <w:r w:rsidRPr="00471519">
        <w:rPr>
          <w:bCs/>
          <w:sz w:val="24"/>
          <w:szCs w:val="24"/>
        </w:rPr>
        <w:t>При тщательном неврологическом обследовании детей 1 уровня ОНР, выявляется ярко выраженная неврологическая симптоматика, свидетельствующая не только о задержке созревания ЦНС, но и о негрубом повреждении отдельных мозговых структур. Среди неврологических синдромов у детей второй группы наиболее частыми являются следующие:</w:t>
      </w:r>
    </w:p>
    <w:p w:rsidR="00471519" w:rsidRPr="00471519" w:rsidRDefault="00471519" w:rsidP="00FD484B">
      <w:pPr>
        <w:pStyle w:val="af0"/>
        <w:numPr>
          <w:ilvl w:val="0"/>
          <w:numId w:val="12"/>
        </w:numPr>
        <w:spacing w:line="276" w:lineRule="auto"/>
        <w:jc w:val="both"/>
        <w:rPr>
          <w:bCs/>
        </w:rPr>
      </w:pPr>
      <w:proofErr w:type="spellStart"/>
      <w:r w:rsidRPr="00471519">
        <w:rPr>
          <w:bCs/>
        </w:rPr>
        <w:t>гипертензионно-гидроцефальный</w:t>
      </w:r>
      <w:proofErr w:type="spellEnd"/>
      <w:r w:rsidRPr="00471519">
        <w:rPr>
          <w:bCs/>
        </w:rPr>
        <w:t xml:space="preserve"> синдром (синдром повышенного внутричерепного давления),</w:t>
      </w:r>
    </w:p>
    <w:p w:rsidR="00471519" w:rsidRPr="00471519" w:rsidRDefault="00471519" w:rsidP="00FD484B">
      <w:pPr>
        <w:pStyle w:val="af0"/>
        <w:numPr>
          <w:ilvl w:val="0"/>
          <w:numId w:val="12"/>
        </w:numPr>
        <w:spacing w:line="276" w:lineRule="auto"/>
        <w:jc w:val="both"/>
        <w:rPr>
          <w:bCs/>
        </w:rPr>
      </w:pPr>
      <w:proofErr w:type="spellStart"/>
      <w:r w:rsidRPr="00471519">
        <w:rPr>
          <w:bCs/>
        </w:rPr>
        <w:t>церебрастенический</w:t>
      </w:r>
      <w:proofErr w:type="spellEnd"/>
      <w:r w:rsidRPr="00471519">
        <w:rPr>
          <w:bCs/>
        </w:rPr>
        <w:t xml:space="preserve"> синдром (повышенная </w:t>
      </w:r>
      <w:proofErr w:type="spellStart"/>
      <w:r w:rsidRPr="00471519">
        <w:rPr>
          <w:bCs/>
        </w:rPr>
        <w:t>нервнопсихическая</w:t>
      </w:r>
      <w:proofErr w:type="spellEnd"/>
      <w:r w:rsidRPr="00471519">
        <w:rPr>
          <w:bCs/>
        </w:rPr>
        <w:t xml:space="preserve"> истощаемость),</w:t>
      </w:r>
    </w:p>
    <w:p w:rsidR="00471519" w:rsidRPr="00471519" w:rsidRDefault="00471519" w:rsidP="00B47C8F">
      <w:pPr>
        <w:pStyle w:val="af0"/>
        <w:numPr>
          <w:ilvl w:val="0"/>
          <w:numId w:val="12"/>
        </w:numPr>
        <w:spacing w:line="276" w:lineRule="auto"/>
        <w:jc w:val="both"/>
        <w:rPr>
          <w:bCs/>
        </w:rPr>
      </w:pPr>
      <w:r w:rsidRPr="00471519">
        <w:rPr>
          <w:bCs/>
        </w:rPr>
        <w:t>синдромы двигательных расстройств (изменение мышечного тонуса).</w:t>
      </w:r>
    </w:p>
    <w:p w:rsidR="00471519" w:rsidRPr="00471519" w:rsidRDefault="00471519" w:rsidP="00B47C8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1519">
        <w:rPr>
          <w:rFonts w:ascii="Times New Roman" w:hAnsi="Times New Roman"/>
          <w:bCs/>
          <w:sz w:val="24"/>
          <w:szCs w:val="24"/>
        </w:rPr>
        <w:t>Клиническое и психолого-педагогическое обследование детей 1 уровня выявляет наличие у них характерных нарушений познавательной деятельности, обусловленных как самим речевым дефектом, так и низкой работоспособностью.</w:t>
      </w:r>
    </w:p>
    <w:p w:rsidR="00471519" w:rsidRPr="00471519" w:rsidRDefault="00471519" w:rsidP="00B47C8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1519">
        <w:rPr>
          <w:rFonts w:ascii="Times New Roman" w:hAnsi="Times New Roman"/>
          <w:bCs/>
          <w:sz w:val="24"/>
          <w:szCs w:val="24"/>
        </w:rPr>
        <w:lastRenderedPageBreak/>
        <w:t xml:space="preserve">Активный словарь таких детей состоит из небольшого числа нечетко произносимых обиходных слов, звукоподражаний и звуковых комплексов, которые часто сопровождаются жестами, мимикой. Значительная ограниченность активного словаря проявляется в том, что одним и тем же словом ребенок обозначает несколько понятий. Дифференцированное обозначение предметов и действий почти отсутствует. Названия действий заменяются названиями предметов. Фразовая речь отсутствует. Дети используют однословные слова-предложения. Звукопроизношение характеризуется </w:t>
      </w:r>
      <w:proofErr w:type="spellStart"/>
      <w:r w:rsidRPr="00471519">
        <w:rPr>
          <w:rFonts w:ascii="Times New Roman" w:hAnsi="Times New Roman"/>
          <w:bCs/>
          <w:sz w:val="24"/>
          <w:szCs w:val="24"/>
        </w:rPr>
        <w:t>смазанностью</w:t>
      </w:r>
      <w:proofErr w:type="spellEnd"/>
      <w:r w:rsidRPr="00471519">
        <w:rPr>
          <w:rFonts w:ascii="Times New Roman" w:hAnsi="Times New Roman"/>
          <w:bCs/>
          <w:sz w:val="24"/>
          <w:szCs w:val="24"/>
        </w:rPr>
        <w:t>, невозможность произнесения многих звуков. Слоговая структура сильно нарушена. В речи детей преобладают 1-2-сложные слова.</w:t>
      </w:r>
    </w:p>
    <w:p w:rsidR="00471519" w:rsidRPr="00471519" w:rsidRDefault="00471519" w:rsidP="00B47C8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1519">
        <w:rPr>
          <w:rFonts w:ascii="Times New Roman" w:hAnsi="Times New Roman"/>
          <w:b/>
          <w:bCs/>
          <w:i/>
          <w:sz w:val="24"/>
          <w:szCs w:val="24"/>
        </w:rPr>
        <w:t>II уровень</w:t>
      </w:r>
      <w:r w:rsidRPr="00471519">
        <w:rPr>
          <w:rFonts w:ascii="Times New Roman" w:hAnsi="Times New Roman"/>
          <w:bCs/>
          <w:sz w:val="24"/>
          <w:szCs w:val="24"/>
        </w:rPr>
        <w:t xml:space="preserve"> речевого развития детей характеризуется зачатками общеупотребительной речи. Общение осуществляется не только с помощью жестов, мимики и несвязных слов, но и путем употребления достаточно постоянных, хотя и очень искаженных в фонетическом и грамматическом отношении речевых средств. Дети начинают пользоваться фразовой речью и могут ответить на вопросы, беседовать со взрослым по картинке о знакомых событиях окружающей жизни, однако рассказ ребенка строится примитивно и чаще всего сводится к перечислению увиденных событий и предметов, поскольку дети с этим уровнем речевого развития связной речью практически не владеют. В их речи дифференцированно обозначаются названия предметов, действий, отдельных признаков. На этом уровне возможно употребление в речи местоимений, союзов, некоторых предлогом в их элементарных значениях. Дети могут отвечать на вопросы, с помощью педагога беседовать по картинке, рассказывать о семье.</w:t>
      </w:r>
    </w:p>
    <w:p w:rsidR="00471519" w:rsidRPr="00471519" w:rsidRDefault="00471519" w:rsidP="00B47C8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1519">
        <w:rPr>
          <w:rFonts w:ascii="Times New Roman" w:hAnsi="Times New Roman"/>
          <w:bCs/>
          <w:sz w:val="24"/>
          <w:szCs w:val="24"/>
        </w:rPr>
        <w:t>Анализ детских высказываний и их сопоставление с темпом и качеством усвоения речи детьми без отклонений в развитии убедительно показывают наличие резко выраженного недоразвития речи. Дети пользуются предложениями только простой конструкции, состоящими из двух-трех, редко четырех слов. Лексический запас отстает от возрастной нормы. Это проявляется в незнании слов, обозначающих, например, различные части тела (туловище, локоть, плечи, шея и т. д.), названии животных и их детенышей (осел, волк, черепаха, жираф, поросенок, жеребенок и т. д.), различных профессий (балерина, повар, певица, летчик, капитан, шофер), предметов мебели (раскладушка, табуретка, скамья) и т. д.</w:t>
      </w:r>
    </w:p>
    <w:p w:rsidR="00471519" w:rsidRPr="00471519" w:rsidRDefault="00471519" w:rsidP="00B47C8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1519">
        <w:rPr>
          <w:rFonts w:ascii="Times New Roman" w:hAnsi="Times New Roman"/>
          <w:bCs/>
          <w:sz w:val="24"/>
          <w:szCs w:val="24"/>
        </w:rPr>
        <w:t>Отмечаются ограниченные возможности использования детьми не только предметного словаря, но и словаря действий, признаков. Они не знают многие цвета, формы и размера предметов и т. д. Нередко дети заменяют слова другими, близкими по смыслу, например, суп льет, вместо наливает.</w:t>
      </w:r>
      <w:r w:rsidRPr="00471519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471519">
        <w:rPr>
          <w:rFonts w:ascii="Times New Roman" w:hAnsi="Times New Roman"/>
          <w:bCs/>
          <w:sz w:val="24"/>
          <w:szCs w:val="24"/>
        </w:rPr>
        <w:t>Навыками словообразования они практически не владеют. Отмечаются грубые ошибки в употреблении ряда грамматических конструкций.</w:t>
      </w:r>
    </w:p>
    <w:p w:rsidR="00471519" w:rsidRPr="00471519" w:rsidRDefault="00471519" w:rsidP="00B47C8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1519">
        <w:rPr>
          <w:rFonts w:ascii="Times New Roman" w:hAnsi="Times New Roman"/>
          <w:bCs/>
          <w:sz w:val="24"/>
          <w:szCs w:val="24"/>
        </w:rPr>
        <w:t>Выраженные трудности испытывают дети при использовании предложных конструкций: часто предлоги опускаются, а существительные употребляются в именительном падеже,</w:t>
      </w:r>
      <w:r w:rsidRPr="00471519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471519">
        <w:rPr>
          <w:rFonts w:ascii="Times New Roman" w:hAnsi="Times New Roman"/>
          <w:bCs/>
          <w:sz w:val="24"/>
          <w:szCs w:val="24"/>
        </w:rPr>
        <w:t>возможна и замена предлога</w:t>
      </w:r>
      <w:r w:rsidRPr="00471519">
        <w:rPr>
          <w:rFonts w:ascii="Times New Roman" w:hAnsi="Times New Roman"/>
          <w:bCs/>
          <w:i/>
          <w:iCs/>
          <w:sz w:val="24"/>
          <w:szCs w:val="24"/>
        </w:rPr>
        <w:t xml:space="preserve">. </w:t>
      </w:r>
      <w:r w:rsidRPr="00471519">
        <w:rPr>
          <w:rFonts w:ascii="Times New Roman" w:hAnsi="Times New Roman"/>
          <w:bCs/>
          <w:sz w:val="24"/>
          <w:szCs w:val="24"/>
        </w:rPr>
        <w:t>Союзы и частицы употребляются крайне редко. Фонетическая сторона речи отстает от возрастной нормы: у детей нарушено произношение согласных. Грубые ошибки отмечаются в воспроиз</w:t>
      </w:r>
      <w:r w:rsidRPr="00471519">
        <w:rPr>
          <w:rFonts w:ascii="Times New Roman" w:hAnsi="Times New Roman"/>
          <w:bCs/>
          <w:sz w:val="24"/>
          <w:szCs w:val="24"/>
        </w:rPr>
        <w:softHyphen/>
        <w:t>ведении слов разного слогового состава,</w:t>
      </w:r>
      <w:r w:rsidRPr="00471519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471519">
        <w:rPr>
          <w:rFonts w:ascii="Times New Roman" w:hAnsi="Times New Roman"/>
          <w:bCs/>
          <w:sz w:val="24"/>
          <w:szCs w:val="24"/>
        </w:rPr>
        <w:t>перестановка и добавление слогов</w:t>
      </w:r>
      <w:r w:rsidRPr="00471519">
        <w:rPr>
          <w:rFonts w:ascii="Times New Roman" w:hAnsi="Times New Roman"/>
          <w:bCs/>
          <w:iCs/>
          <w:sz w:val="24"/>
          <w:szCs w:val="24"/>
        </w:rPr>
        <w:t>.</w:t>
      </w:r>
    </w:p>
    <w:p w:rsidR="00471519" w:rsidRPr="00471519" w:rsidRDefault="00471519" w:rsidP="00B47C8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1519">
        <w:rPr>
          <w:rFonts w:ascii="Times New Roman" w:hAnsi="Times New Roman"/>
          <w:bCs/>
          <w:sz w:val="24"/>
          <w:szCs w:val="24"/>
        </w:rPr>
        <w:t xml:space="preserve">При воспроизведении контура слов нарушается как слоговая структура, так и </w:t>
      </w:r>
      <w:proofErr w:type="spellStart"/>
      <w:r w:rsidRPr="00471519">
        <w:rPr>
          <w:rFonts w:ascii="Times New Roman" w:hAnsi="Times New Roman"/>
          <w:bCs/>
          <w:sz w:val="24"/>
          <w:szCs w:val="24"/>
        </w:rPr>
        <w:t>звуконаполняемость</w:t>
      </w:r>
      <w:proofErr w:type="spellEnd"/>
      <w:r w:rsidRPr="00471519">
        <w:rPr>
          <w:rFonts w:ascii="Times New Roman" w:hAnsi="Times New Roman"/>
          <w:bCs/>
          <w:sz w:val="24"/>
          <w:szCs w:val="24"/>
        </w:rPr>
        <w:t>: наблюдаются перестановки слогов, звуков, замена и уподобление слогов, выпадение звуков в позиции стечения согласных, недостаточность фонематического слуха, а в связи с этим — неподготовленность к овладению звуковым анализом и синтезом.</w:t>
      </w:r>
    </w:p>
    <w:p w:rsidR="00471519" w:rsidRPr="00471519" w:rsidRDefault="00471519" w:rsidP="00B47C8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1519">
        <w:rPr>
          <w:rFonts w:ascii="Times New Roman" w:hAnsi="Times New Roman"/>
          <w:b/>
          <w:bCs/>
          <w:i/>
          <w:sz w:val="24"/>
          <w:szCs w:val="24"/>
        </w:rPr>
        <w:lastRenderedPageBreak/>
        <w:t>III уровень ОНР</w:t>
      </w:r>
      <w:r w:rsidRPr="00471519">
        <w:rPr>
          <w:rFonts w:ascii="Times New Roman" w:hAnsi="Times New Roman"/>
          <w:bCs/>
          <w:sz w:val="24"/>
          <w:szCs w:val="24"/>
        </w:rPr>
        <w:t xml:space="preserve"> характеризуется развернутой разговорной фразовой речью, отсутствуют грубые отклонения в развитии различных сторон речи. Но при этом отмечаются фонетико-фонематические и лексико-грамматические недостатки. Наиболее отчетливо они проявляются в разных видах монологической речи. Ограниченность словарного запаса, отставание в овладении грамматическим строем родного языка затрудняют процесс развития связной речи, переход от диалогической формы речи к контекстной.</w:t>
      </w:r>
    </w:p>
    <w:p w:rsidR="00471519" w:rsidRPr="00471519" w:rsidRDefault="00C62CD6" w:rsidP="00B47C8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1519">
        <w:rPr>
          <w:rFonts w:ascii="Times New Roman" w:hAnsi="Times New Roman"/>
          <w:b/>
          <w:bCs/>
          <w:i/>
          <w:sz w:val="24"/>
          <w:szCs w:val="24"/>
          <w:lang w:val="en-US"/>
        </w:rPr>
        <w:t>IV</w:t>
      </w:r>
      <w:r w:rsidRPr="00471519">
        <w:rPr>
          <w:rFonts w:ascii="Times New Roman" w:hAnsi="Times New Roman"/>
          <w:b/>
          <w:bCs/>
          <w:i/>
          <w:sz w:val="24"/>
          <w:szCs w:val="24"/>
        </w:rPr>
        <w:t xml:space="preserve"> уровень</w:t>
      </w:r>
      <w:r w:rsidRPr="00471519">
        <w:rPr>
          <w:rFonts w:ascii="Times New Roman" w:hAnsi="Times New Roman"/>
          <w:bCs/>
          <w:sz w:val="24"/>
          <w:szCs w:val="24"/>
        </w:rPr>
        <w:t xml:space="preserve"> </w:t>
      </w:r>
      <w:r w:rsidR="00471519" w:rsidRPr="00471519">
        <w:rPr>
          <w:rFonts w:ascii="Times New Roman" w:hAnsi="Times New Roman"/>
          <w:bCs/>
          <w:sz w:val="24"/>
          <w:szCs w:val="24"/>
        </w:rPr>
        <w:t>характеризуется незначительным нарушением в формировании всех компонентов языковой системы, которое выявляется в процессе углубленного логопедического обследования при выполнении детьми специально подобранных заданий. Общее недоразвитие речи четвертого уровня определяется автором как своеобразная стертая или легкая форма речевой патологии, при которой у детей отмечаются неявно выраженные, но стойкие нарушения в овладении языковыми механизмами словообразования, словоизменения, в употреблении слов сложной структуры, некоторых грамматических конструкций, недостаточный уровень дифференцированного восприятия фонем и др.</w:t>
      </w:r>
    </w:p>
    <w:p w:rsidR="00C62CD6" w:rsidRPr="00891B46" w:rsidRDefault="00C62CD6" w:rsidP="00B47C8F">
      <w:pPr>
        <w:shd w:val="clear" w:color="auto" w:fill="FFFFFF"/>
        <w:spacing w:after="0"/>
        <w:ind w:firstLine="709"/>
        <w:jc w:val="both"/>
        <w:rPr>
          <w:sz w:val="24"/>
          <w:szCs w:val="24"/>
        </w:rPr>
      </w:pPr>
      <w:r w:rsidRPr="00D344E3">
        <w:rPr>
          <w:rFonts w:ascii="Times New Roman" w:eastAsia="Times New Roman" w:hAnsi="Times New Roman"/>
          <w:b/>
          <w:sz w:val="24"/>
          <w:szCs w:val="24"/>
        </w:rPr>
        <w:t>Особенности психических функций.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91B46">
        <w:rPr>
          <w:rFonts w:ascii="Times New Roman" w:eastAsia="Times New Roman" w:hAnsi="Times New Roman"/>
          <w:sz w:val="24"/>
          <w:szCs w:val="24"/>
        </w:rPr>
        <w:t>В соответствии с принципом рассмотрения речевых нарушений во взаимосвязи речи с другими сторонами психического развития необходимо проанализировать и те особенности, которые накладывает неполноценная речевая деятельность на формирование сенсорной, интеллектуальной и аффективно-волевой сферы.</w:t>
      </w:r>
    </w:p>
    <w:p w:rsidR="00C62CD6" w:rsidRPr="00891B46" w:rsidRDefault="00C62CD6" w:rsidP="00B47C8F">
      <w:pPr>
        <w:shd w:val="clear" w:color="auto" w:fill="FFFFFF"/>
        <w:spacing w:after="0"/>
        <w:ind w:right="5" w:firstLine="710"/>
        <w:jc w:val="both"/>
        <w:rPr>
          <w:sz w:val="24"/>
          <w:szCs w:val="24"/>
        </w:rPr>
      </w:pPr>
      <w:r w:rsidRPr="00891B46">
        <w:rPr>
          <w:rFonts w:ascii="Times New Roman" w:eastAsia="Times New Roman" w:hAnsi="Times New Roman"/>
          <w:sz w:val="24"/>
          <w:szCs w:val="24"/>
        </w:rPr>
        <w:t>Для детей с недоразвитием речи характерен низкий уровень развития основных свойств внимания. У некоторых из них отмечается недостаточная устойчивость внимания, ограниченные возможности его распределения.</w:t>
      </w:r>
    </w:p>
    <w:p w:rsidR="00C62CD6" w:rsidRPr="00891B46" w:rsidRDefault="00C62CD6" w:rsidP="00B47C8F">
      <w:pPr>
        <w:shd w:val="clear" w:color="auto" w:fill="FFFFFF"/>
        <w:spacing w:after="0"/>
        <w:ind w:right="5" w:firstLine="710"/>
        <w:jc w:val="both"/>
        <w:rPr>
          <w:sz w:val="24"/>
          <w:szCs w:val="24"/>
        </w:rPr>
      </w:pPr>
      <w:r w:rsidRPr="00891B46">
        <w:rPr>
          <w:rFonts w:ascii="Times New Roman" w:eastAsia="Times New Roman" w:hAnsi="Times New Roman"/>
          <w:sz w:val="24"/>
          <w:szCs w:val="24"/>
        </w:rPr>
        <w:t>Речевое отставание отрицательно сказывается и на развитии памяти. При относительно сохранной смысловой, логической памяти у таких детей</w:t>
      </w:r>
      <w:r>
        <w:rPr>
          <w:rFonts w:ascii="Times New Roman" w:eastAsia="Times New Roman" w:hAnsi="Times New Roman"/>
          <w:sz w:val="24"/>
          <w:szCs w:val="24"/>
        </w:rPr>
        <w:t xml:space="preserve"> заметно снижены, </w:t>
      </w:r>
      <w:r w:rsidRPr="00891B46">
        <w:rPr>
          <w:rFonts w:ascii="Times New Roman" w:eastAsia="Times New Roman" w:hAnsi="Times New Roman"/>
          <w:sz w:val="24"/>
          <w:szCs w:val="24"/>
        </w:rPr>
        <w:t>вербальная память и продуктивность запоминания. Дети часто забывают сложные инструкции (трех-четырех ступенчатые), опускают некоторые их элементы, меняют последовательность предложенных заданий. Нередки ошибки дублирования при описании предметов, картинок. У некоторых дошкольников отмечается низкая активность припоминания, которая сочетается с ограниченными возможностями развития познавательной деятельности.</w:t>
      </w:r>
    </w:p>
    <w:p w:rsidR="00C62CD6" w:rsidRDefault="00C62CD6" w:rsidP="00B47C8F">
      <w:pPr>
        <w:shd w:val="clear" w:color="auto" w:fill="FFFFFF"/>
        <w:spacing w:after="0"/>
        <w:ind w:right="5" w:firstLine="710"/>
        <w:jc w:val="both"/>
        <w:rPr>
          <w:sz w:val="24"/>
          <w:szCs w:val="24"/>
        </w:rPr>
      </w:pPr>
      <w:r w:rsidRPr="00891B46">
        <w:rPr>
          <w:rFonts w:ascii="Times New Roman" w:eastAsia="Times New Roman" w:hAnsi="Times New Roman"/>
          <w:sz w:val="24"/>
          <w:szCs w:val="24"/>
        </w:rPr>
        <w:t>Связь между речевыми нарушениями и другими сторонами психического развития обусловливает некоторые специфические особенности мышления. Обладая полноценными предпосылками для овладения мыслительными операциями, доступными их возрасту, дети, однако, отстают в развитии наглядно-образной сферы мышления, без специального обучения с трудом овладевают анализом и синтезом, сравнением. Для многих характерна ригидность мышления.</w:t>
      </w:r>
    </w:p>
    <w:p w:rsidR="00C62CD6" w:rsidRPr="00600E0F" w:rsidRDefault="00C62CD6" w:rsidP="00B47C8F">
      <w:pPr>
        <w:shd w:val="clear" w:color="auto" w:fill="FFFFFF"/>
        <w:spacing w:after="0"/>
        <w:ind w:right="5" w:firstLine="710"/>
        <w:jc w:val="both"/>
        <w:rPr>
          <w:sz w:val="24"/>
          <w:szCs w:val="24"/>
        </w:rPr>
      </w:pPr>
      <w:r w:rsidRPr="00891B46">
        <w:rPr>
          <w:rFonts w:ascii="Times New Roman" w:eastAsia="Times New Roman" w:hAnsi="Times New Roman"/>
          <w:sz w:val="24"/>
          <w:szCs w:val="24"/>
        </w:rPr>
        <w:t>Психическое развитие детей с нарушениями речи, как правило, опережает их речевое развитие. У них отмечается критичность к собственной речевой недостаточности. Первичная патология речи, безусловно, тормозит формирование первоначально сохранных умственных способностей, однако по мере коррекции словесной речи происходит выравнивание интеллектуальных процессов.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C62CD6" w:rsidRPr="00891B46" w:rsidRDefault="00C62CD6" w:rsidP="00B47C8F">
      <w:pPr>
        <w:shd w:val="clear" w:color="auto" w:fill="FFFFFF"/>
        <w:spacing w:after="0"/>
        <w:ind w:right="5" w:firstLine="710"/>
        <w:jc w:val="both"/>
        <w:rPr>
          <w:sz w:val="24"/>
          <w:szCs w:val="24"/>
        </w:rPr>
      </w:pPr>
      <w:r w:rsidRPr="00891B46">
        <w:rPr>
          <w:rFonts w:ascii="Times New Roman" w:eastAsia="Times New Roman" w:hAnsi="Times New Roman"/>
          <w:sz w:val="24"/>
          <w:szCs w:val="24"/>
        </w:rPr>
        <w:t>Поведение может быть нестабильным, с частой сменой на строения; могут возникать трудности в овладении учебными видами деятельности, т.к. на занятиях дети быстро утомляются, для них сложно выполнение одного задания в течение длительного времени.</w:t>
      </w:r>
    </w:p>
    <w:p w:rsidR="00C62CD6" w:rsidRPr="00891B46" w:rsidRDefault="00C62CD6" w:rsidP="00B47C8F">
      <w:pPr>
        <w:shd w:val="clear" w:color="auto" w:fill="FFFFFF"/>
        <w:spacing w:after="0"/>
        <w:ind w:left="710"/>
        <w:rPr>
          <w:sz w:val="24"/>
          <w:szCs w:val="24"/>
        </w:rPr>
      </w:pPr>
      <w:r w:rsidRPr="00891B46">
        <w:rPr>
          <w:rFonts w:ascii="Times New Roman" w:eastAsia="Times New Roman" w:hAnsi="Times New Roman"/>
          <w:sz w:val="24"/>
          <w:szCs w:val="24"/>
        </w:rPr>
        <w:t>В ряде случаев появляются особенности дисциплинарного характера.</w:t>
      </w:r>
    </w:p>
    <w:p w:rsidR="00C62CD6" w:rsidRDefault="00C62CD6" w:rsidP="00B47C8F">
      <w:pPr>
        <w:shd w:val="clear" w:color="auto" w:fill="FFFFFF"/>
        <w:spacing w:after="0"/>
        <w:ind w:right="5" w:firstLine="710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</w:rPr>
      </w:pPr>
      <w:r w:rsidRPr="00D344E3">
        <w:rPr>
          <w:rFonts w:ascii="Times New Roman" w:eastAsia="Times New Roman" w:hAnsi="Times New Roman"/>
          <w:b/>
          <w:sz w:val="24"/>
          <w:szCs w:val="24"/>
        </w:rPr>
        <w:lastRenderedPageBreak/>
        <w:t>Особенности двигательной сферы.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91B46">
        <w:rPr>
          <w:rFonts w:ascii="Times New Roman" w:eastAsia="Times New Roman" w:hAnsi="Times New Roman"/>
          <w:sz w:val="24"/>
          <w:szCs w:val="24"/>
        </w:rPr>
        <w:t xml:space="preserve">Детям с недоразвитием речи наряду с общей соматической </w:t>
      </w:r>
      <w:proofErr w:type="spellStart"/>
      <w:r w:rsidRPr="00891B46">
        <w:rPr>
          <w:rFonts w:ascii="Times New Roman" w:eastAsia="Times New Roman" w:hAnsi="Times New Roman"/>
          <w:sz w:val="24"/>
          <w:szCs w:val="24"/>
        </w:rPr>
        <w:t>ослабленностью</w:t>
      </w:r>
      <w:proofErr w:type="spellEnd"/>
      <w:r w:rsidRPr="00891B46">
        <w:rPr>
          <w:rFonts w:ascii="Times New Roman" w:eastAsia="Times New Roman" w:hAnsi="Times New Roman"/>
          <w:sz w:val="24"/>
          <w:szCs w:val="24"/>
        </w:rPr>
        <w:t xml:space="preserve"> и замедленным развитием локомоторных функций присуще и некоторое отставание в развитии двигательной сферы. У значительной части детей двигательная недостаточность выражается в виде плохой координации сложных движений, неуверенности в воспроизведении точно дозированных движений, снижении скорости и ловкости их выполнения. Наибольшие трудности представляет выполнение движений по словесной и особенно многоступенчатой инструкциям. Дети отстают от нормально развивающихся сверстников в точном воспроизведении двигательного задания по пространственно-временным параметрам, нарушают последовательность элементов действия, опускают его составные части.</w:t>
      </w:r>
      <w:r>
        <w:rPr>
          <w:sz w:val="24"/>
          <w:szCs w:val="24"/>
        </w:rPr>
        <w:t xml:space="preserve"> </w:t>
      </w:r>
      <w:r w:rsidRPr="00891B46">
        <w:rPr>
          <w:rFonts w:ascii="Times New Roman" w:eastAsia="Times New Roman" w:hAnsi="Times New Roman"/>
          <w:sz w:val="24"/>
          <w:szCs w:val="24"/>
        </w:rPr>
        <w:t>Типичным является и недостаточный самоконтроль при выполнении задания.</w:t>
      </w:r>
      <w:r w:rsidRPr="00891B46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 </w:t>
      </w:r>
    </w:p>
    <w:p w:rsidR="00C62CD6" w:rsidRPr="00C62CD6" w:rsidRDefault="00C62CD6" w:rsidP="00B47C8F">
      <w:pPr>
        <w:shd w:val="clear" w:color="auto" w:fill="FFFFFF"/>
        <w:spacing w:after="0"/>
        <w:ind w:right="5" w:firstLine="710"/>
        <w:jc w:val="both"/>
        <w:rPr>
          <w:sz w:val="24"/>
          <w:szCs w:val="24"/>
        </w:rPr>
      </w:pPr>
      <w:r w:rsidRPr="00D344E3">
        <w:rPr>
          <w:rFonts w:ascii="Times New Roman" w:eastAsia="Times New Roman" w:hAnsi="Times New Roman"/>
          <w:b/>
          <w:bCs/>
          <w:iCs/>
          <w:sz w:val="24"/>
          <w:szCs w:val="24"/>
        </w:rPr>
        <w:t>Особенности мелкой моторики рук.</w:t>
      </w:r>
      <w:r w:rsidRPr="00891B46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 </w:t>
      </w:r>
      <w:r w:rsidRPr="00891B46">
        <w:rPr>
          <w:rFonts w:ascii="Times New Roman" w:eastAsia="Times New Roman" w:hAnsi="Times New Roman"/>
          <w:sz w:val="24"/>
          <w:szCs w:val="24"/>
        </w:rPr>
        <w:t xml:space="preserve">У детей с нарушениями речи наблюдаются особенности в формировании мелкой моторики рук. Это проявляется прежде всего в недостаточной координации пальцев рук. Названные отклонения в двигательной сфере наиболее ярко проявляются у детей с дизартрией. </w:t>
      </w:r>
    </w:p>
    <w:p w:rsidR="004E0D9E" w:rsidRPr="00471519" w:rsidRDefault="004E0D9E" w:rsidP="00B47C8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151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Программа строится на основе </w:t>
      </w:r>
      <w:r w:rsidRPr="00471519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общих закономерностей развития детей дошкольного возраста с учетом </w:t>
      </w:r>
      <w:proofErr w:type="spellStart"/>
      <w:r w:rsidRPr="00471519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сензитивных</w:t>
      </w:r>
      <w:proofErr w:type="spellEnd"/>
      <w:r w:rsidRPr="00471519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периодов в развитии психических процессов. </w:t>
      </w:r>
      <w:r w:rsidRPr="00471519">
        <w:rPr>
          <w:rFonts w:ascii="Times New Roman" w:hAnsi="Times New Roman"/>
          <w:color w:val="000000"/>
          <w:sz w:val="24"/>
          <w:szCs w:val="24"/>
          <w:lang w:eastAsia="ru-RU"/>
        </w:rPr>
        <w:t>Дети различных во</w:t>
      </w:r>
      <w:r w:rsidRPr="00471519">
        <w:rPr>
          <w:rFonts w:ascii="Times New Roman" w:hAnsi="Times New Roman"/>
          <w:color w:val="000000"/>
          <w:sz w:val="24"/>
          <w:szCs w:val="24"/>
          <w:lang w:eastAsia="ru-RU"/>
        </w:rPr>
        <w:t>з</w:t>
      </w:r>
      <w:r w:rsidRPr="00471519">
        <w:rPr>
          <w:rFonts w:ascii="Times New Roman" w:hAnsi="Times New Roman"/>
          <w:color w:val="000000"/>
          <w:sz w:val="24"/>
          <w:szCs w:val="24"/>
          <w:lang w:eastAsia="ru-RU"/>
        </w:rPr>
        <w:t>растных категорий могут иметь качественно неоднородные уровни речевого развития. Поэтому при выборе образовательного маршру</w:t>
      </w:r>
      <w:r w:rsidR="00090A6E" w:rsidRPr="00471519">
        <w:rPr>
          <w:rFonts w:ascii="Times New Roman" w:hAnsi="Times New Roman"/>
          <w:color w:val="000000"/>
          <w:sz w:val="24"/>
          <w:szCs w:val="24"/>
          <w:lang w:eastAsia="ru-RU"/>
        </w:rPr>
        <w:t>та, определяемого требованиями Программы</w:t>
      </w:r>
      <w:r w:rsidRPr="00471519">
        <w:rPr>
          <w:rFonts w:ascii="Times New Roman" w:hAnsi="Times New Roman"/>
          <w:color w:val="000000"/>
          <w:sz w:val="24"/>
          <w:szCs w:val="24"/>
          <w:lang w:eastAsia="ru-RU"/>
        </w:rPr>
        <w:t>, следует учитывать не только возраст ребенка, но и уровень его речевого развития, а также индивидуально-типологические особенности развития ребенка.</w:t>
      </w:r>
    </w:p>
    <w:p w:rsidR="004E0D9E" w:rsidRPr="00090A6E" w:rsidRDefault="00090A6E" w:rsidP="00B47C8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Программа</w:t>
      </w:r>
      <w:r w:rsidR="004E0D9E" w:rsidRPr="00090A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4E0D9E" w:rsidRPr="00090A6E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направлена</w:t>
      </w:r>
      <w:r w:rsidR="004E0D9E" w:rsidRPr="00090A6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4E0D9E" w:rsidRPr="00090A6E">
        <w:rPr>
          <w:rFonts w:ascii="Times New Roman" w:hAnsi="Times New Roman"/>
          <w:color w:val="000000"/>
          <w:sz w:val="24"/>
          <w:szCs w:val="24"/>
          <w:lang w:eastAsia="ru-RU"/>
        </w:rPr>
        <w:t>на:</w:t>
      </w:r>
    </w:p>
    <w:p w:rsidR="004E0D9E" w:rsidRPr="00090A6E" w:rsidRDefault="004E0D9E" w:rsidP="00B47C8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 охрану и укрепление здоровья воспитанников, их всестороннее (физическое, социально-коммуникативное, познавательное, речевое и художественно-эстетическое) развитие, коррекцию нарушений речевого развития; </w:t>
      </w:r>
    </w:p>
    <w:p w:rsidR="004E0D9E" w:rsidRPr="00090A6E" w:rsidRDefault="004E0D9E" w:rsidP="00B47C8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 обеспечение равных возможностей для полноценного развития каждого ребенка в период д</w:t>
      </w:r>
      <w:r w:rsidRPr="00090A6E">
        <w:rPr>
          <w:rFonts w:ascii="Times New Roman" w:hAnsi="Times New Roman"/>
          <w:color w:val="000000"/>
          <w:sz w:val="24"/>
          <w:szCs w:val="24"/>
        </w:rPr>
        <w:t>о</w:t>
      </w:r>
      <w:r w:rsidRPr="00090A6E">
        <w:rPr>
          <w:rFonts w:ascii="Times New Roman" w:hAnsi="Times New Roman"/>
          <w:color w:val="000000"/>
          <w:sz w:val="24"/>
          <w:szCs w:val="24"/>
        </w:rPr>
        <w:t>школьного детства независимо от тяжести речевого нарушения;</w:t>
      </w:r>
    </w:p>
    <w:p w:rsidR="004E0D9E" w:rsidRPr="00090A6E" w:rsidRDefault="004E0D9E" w:rsidP="00B47C8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90A6E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 раскрытие потенциальных возможностей каждого ребенка через осуществление индивидуал</w:t>
      </w:r>
      <w:r w:rsidRPr="00090A6E">
        <w:rPr>
          <w:rFonts w:ascii="Times New Roman" w:hAnsi="Times New Roman"/>
          <w:color w:val="000000"/>
          <w:sz w:val="24"/>
          <w:szCs w:val="24"/>
        </w:rPr>
        <w:t>ь</w:t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ного и дифференцированного подхода в организации всех форм образовательной деятельности и формирование уровня готовности к школе; </w:t>
      </w:r>
    </w:p>
    <w:p w:rsidR="004E0D9E" w:rsidRPr="00090A6E" w:rsidRDefault="004E0D9E" w:rsidP="00B47C8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 использование адекватной возрастным, типологическим и индивидуальным возможностям детей с </w:t>
      </w:r>
      <w:r w:rsidR="00705974">
        <w:rPr>
          <w:rFonts w:ascii="Times New Roman" w:hAnsi="Times New Roman"/>
          <w:color w:val="000000"/>
          <w:sz w:val="24"/>
          <w:szCs w:val="24"/>
        </w:rPr>
        <w:t>нарушение речи</w:t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 модели образовательного процесса, основанной на реализации </w:t>
      </w:r>
      <w:proofErr w:type="spellStart"/>
      <w:r w:rsidRPr="00090A6E">
        <w:rPr>
          <w:rFonts w:ascii="Times New Roman" w:hAnsi="Times New Roman"/>
          <w:color w:val="000000"/>
          <w:sz w:val="24"/>
          <w:szCs w:val="24"/>
        </w:rPr>
        <w:t>деятельностного</w:t>
      </w:r>
      <w:proofErr w:type="spellEnd"/>
      <w:r w:rsidRPr="00090A6E">
        <w:rPr>
          <w:rFonts w:ascii="Times New Roman" w:hAnsi="Times New Roman"/>
          <w:color w:val="000000"/>
          <w:sz w:val="24"/>
          <w:szCs w:val="24"/>
        </w:rPr>
        <w:t xml:space="preserve"> и онтоген</w:t>
      </w:r>
      <w:r w:rsidRPr="00090A6E">
        <w:rPr>
          <w:rFonts w:ascii="Times New Roman" w:hAnsi="Times New Roman"/>
          <w:color w:val="000000"/>
          <w:sz w:val="24"/>
          <w:szCs w:val="24"/>
        </w:rPr>
        <w:t>е</w:t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тического принципов, принципа единства диагностики, коррекции и развития; </w:t>
      </w:r>
    </w:p>
    <w:p w:rsidR="004E0D9E" w:rsidRPr="00090A6E" w:rsidRDefault="004E0D9E" w:rsidP="00B47C8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 реализацию преемственности содержания общеобразовательных программ дошкольного и н</w:t>
      </w:r>
      <w:r w:rsidRPr="00090A6E">
        <w:rPr>
          <w:rFonts w:ascii="Times New Roman" w:hAnsi="Times New Roman"/>
          <w:color w:val="000000"/>
          <w:sz w:val="24"/>
          <w:szCs w:val="24"/>
        </w:rPr>
        <w:t>а</w:t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чального общего образования; </w:t>
      </w:r>
    </w:p>
    <w:p w:rsidR="00705974" w:rsidRDefault="004E0D9E" w:rsidP="00B47C8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 обеспечение психолого-педагогической поддержки семьи и повышение компетентности родит</w:t>
      </w:r>
      <w:r w:rsidRPr="00090A6E">
        <w:rPr>
          <w:rFonts w:ascii="Times New Roman" w:hAnsi="Times New Roman"/>
          <w:color w:val="000000"/>
          <w:sz w:val="24"/>
          <w:szCs w:val="24"/>
        </w:rPr>
        <w:t>е</w:t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лей (законных представителей) в вопросах развития и образования, охраны и укрепление здоровья детей. </w:t>
      </w:r>
    </w:p>
    <w:p w:rsidR="004E0D9E" w:rsidRPr="00090A6E" w:rsidRDefault="004E0D9E" w:rsidP="00C62CD6">
      <w:pPr>
        <w:pStyle w:val="11"/>
        <w:spacing w:before="240" w:after="240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90A6E">
        <w:rPr>
          <w:rFonts w:ascii="Times New Roman" w:hAnsi="Times New Roman"/>
          <w:b/>
          <w:color w:val="000000"/>
          <w:sz w:val="28"/>
          <w:szCs w:val="28"/>
        </w:rPr>
        <w:t>1.2. Планируемые результаты освоения Программы</w:t>
      </w:r>
    </w:p>
    <w:p w:rsidR="004E0D9E" w:rsidRPr="00090A6E" w:rsidRDefault="004E0D9E" w:rsidP="00B47C8F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90A6E">
        <w:rPr>
          <w:rFonts w:ascii="Times New Roman" w:hAnsi="Times New Roman"/>
          <w:color w:val="000000"/>
          <w:sz w:val="24"/>
          <w:szCs w:val="24"/>
        </w:rPr>
        <w:t>П</w:t>
      </w:r>
      <w:r w:rsidR="00855167">
        <w:rPr>
          <w:rFonts w:ascii="Times New Roman" w:hAnsi="Times New Roman"/>
          <w:color w:val="000000"/>
          <w:sz w:val="24"/>
          <w:szCs w:val="24"/>
        </w:rPr>
        <w:t>ланируемые результаты освоения Программы</w:t>
      </w:r>
      <w:r w:rsidRPr="00090A6E">
        <w:rPr>
          <w:rFonts w:ascii="Times New Roman" w:hAnsi="Times New Roman"/>
          <w:color w:val="000000"/>
          <w:sz w:val="24"/>
          <w:szCs w:val="24"/>
        </w:rPr>
        <w:t xml:space="preserve"> предусмотрены в ряде целевых ориентиров.</w:t>
      </w:r>
    </w:p>
    <w:p w:rsidR="004E0D9E" w:rsidRPr="00090A6E" w:rsidRDefault="004E0D9E" w:rsidP="00B47C8F">
      <w:pPr>
        <w:pStyle w:val="a3"/>
        <w:spacing w:before="0" w:beforeAutospacing="0" w:after="0" w:afterAutospacing="0" w:line="276" w:lineRule="auto"/>
        <w:ind w:firstLine="709"/>
        <w:rPr>
          <w:color w:val="000000"/>
        </w:rPr>
      </w:pPr>
      <w:r w:rsidRPr="00090A6E">
        <w:rPr>
          <w:color w:val="000000"/>
        </w:rPr>
        <w:lastRenderedPageBreak/>
        <w:t>Целевые ориентиры на этапе завершения дошкольного образования</w:t>
      </w:r>
      <w:r w:rsidRPr="00090A6E">
        <w:rPr>
          <w:rStyle w:val="a6"/>
          <w:color w:val="000000"/>
        </w:rPr>
        <w:footnoteReference w:id="11"/>
      </w:r>
      <w:r w:rsidRPr="00090A6E">
        <w:rPr>
          <w:color w:val="000000"/>
        </w:rPr>
        <w:t>:</w:t>
      </w:r>
    </w:p>
    <w:p w:rsidR="004E0D9E" w:rsidRPr="00855167" w:rsidRDefault="004E0D9E" w:rsidP="00B47C8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3"/>
          <w:szCs w:val="23"/>
        </w:rPr>
      </w:pPr>
      <w:r w:rsidRPr="00855167">
        <w:rPr>
          <w:color w:val="000000"/>
          <w:sz w:val="23"/>
          <w:szCs w:val="23"/>
        </w:rPr>
        <w:t xml:space="preserve">- </w:t>
      </w:r>
      <w:r w:rsidRPr="00855167">
        <w:rPr>
          <w:b/>
          <w:color w:val="000000"/>
          <w:sz w:val="23"/>
          <w:szCs w:val="23"/>
        </w:rPr>
        <w:t>ребенок овладевает основными культурными способами деятельности</w:t>
      </w:r>
      <w:r w:rsidRPr="00855167">
        <w:rPr>
          <w:color w:val="000000"/>
          <w:sz w:val="23"/>
          <w:szCs w:val="23"/>
        </w:rPr>
        <w:t>, проявляет ин</w:t>
      </w:r>
      <w:r w:rsidRPr="00855167">
        <w:rPr>
          <w:color w:val="000000"/>
          <w:sz w:val="23"/>
          <w:szCs w:val="23"/>
        </w:rPr>
        <w:t>и</w:t>
      </w:r>
      <w:r w:rsidRPr="00855167">
        <w:rPr>
          <w:color w:val="000000"/>
          <w:sz w:val="23"/>
          <w:szCs w:val="23"/>
        </w:rPr>
        <w:t>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</w:t>
      </w:r>
      <w:r w:rsidRPr="00855167">
        <w:rPr>
          <w:color w:val="000000"/>
          <w:sz w:val="23"/>
          <w:szCs w:val="23"/>
        </w:rPr>
        <w:t>т</w:t>
      </w:r>
      <w:r w:rsidRPr="00855167">
        <w:rPr>
          <w:color w:val="000000"/>
          <w:sz w:val="23"/>
          <w:szCs w:val="23"/>
        </w:rPr>
        <w:t>ников по совместной деятельности;</w:t>
      </w:r>
    </w:p>
    <w:p w:rsidR="004E0D9E" w:rsidRPr="00855167" w:rsidRDefault="004E0D9E" w:rsidP="00B47C8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3"/>
          <w:szCs w:val="23"/>
        </w:rPr>
      </w:pPr>
      <w:r w:rsidRPr="00855167">
        <w:rPr>
          <w:color w:val="000000"/>
          <w:sz w:val="23"/>
          <w:szCs w:val="23"/>
        </w:rPr>
        <w:t xml:space="preserve">- </w:t>
      </w:r>
      <w:r w:rsidRPr="00855167">
        <w:rPr>
          <w:b/>
          <w:color w:val="000000"/>
          <w:sz w:val="23"/>
          <w:szCs w:val="23"/>
        </w:rPr>
        <w:t>ребенок обладает установкой положительного отношения к миру</w:t>
      </w:r>
      <w:r w:rsidRPr="00855167">
        <w:rPr>
          <w:color w:val="000000"/>
          <w:sz w:val="23"/>
          <w:szCs w:val="23"/>
        </w:rPr>
        <w:t>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</w:t>
      </w:r>
      <w:r w:rsidRPr="00855167">
        <w:rPr>
          <w:color w:val="000000"/>
          <w:sz w:val="23"/>
          <w:szCs w:val="23"/>
        </w:rPr>
        <w:t>н</w:t>
      </w:r>
      <w:r w:rsidRPr="00855167">
        <w:rPr>
          <w:color w:val="000000"/>
          <w:sz w:val="23"/>
          <w:szCs w:val="23"/>
        </w:rPr>
        <w:t>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4E0D9E" w:rsidRPr="00855167" w:rsidRDefault="004E0D9E" w:rsidP="00B47C8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3"/>
          <w:szCs w:val="23"/>
        </w:rPr>
      </w:pPr>
      <w:r w:rsidRPr="00855167">
        <w:rPr>
          <w:color w:val="000000"/>
          <w:sz w:val="23"/>
          <w:szCs w:val="23"/>
        </w:rPr>
        <w:t xml:space="preserve">- </w:t>
      </w:r>
      <w:r w:rsidRPr="00855167">
        <w:rPr>
          <w:b/>
          <w:color w:val="000000"/>
          <w:sz w:val="23"/>
          <w:szCs w:val="23"/>
        </w:rPr>
        <w:t>ребенок обладает развитым воображением</w:t>
      </w:r>
      <w:r w:rsidRPr="00855167">
        <w:rPr>
          <w:color w:val="000000"/>
          <w:sz w:val="23"/>
          <w:szCs w:val="23"/>
        </w:rPr>
        <w:t>, которое реализуется в разных видах деятельн</w:t>
      </w:r>
      <w:r w:rsidRPr="00855167">
        <w:rPr>
          <w:color w:val="000000"/>
          <w:sz w:val="23"/>
          <w:szCs w:val="23"/>
        </w:rPr>
        <w:t>о</w:t>
      </w:r>
      <w:r w:rsidRPr="00855167">
        <w:rPr>
          <w:color w:val="000000"/>
          <w:sz w:val="23"/>
          <w:szCs w:val="23"/>
        </w:rPr>
        <w:t>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4E0D9E" w:rsidRPr="00855167" w:rsidRDefault="004E0D9E" w:rsidP="00B47C8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3"/>
          <w:szCs w:val="23"/>
        </w:rPr>
      </w:pPr>
      <w:r w:rsidRPr="00855167">
        <w:rPr>
          <w:color w:val="000000"/>
          <w:sz w:val="23"/>
          <w:szCs w:val="23"/>
        </w:rPr>
        <w:t xml:space="preserve">- </w:t>
      </w:r>
      <w:r w:rsidRPr="00855167">
        <w:rPr>
          <w:b/>
          <w:color w:val="000000"/>
          <w:sz w:val="23"/>
          <w:szCs w:val="23"/>
        </w:rPr>
        <w:t>ребенок достаточно хорошо владеет устной речью</w:t>
      </w:r>
      <w:r w:rsidRPr="00855167">
        <w:rPr>
          <w:color w:val="000000"/>
          <w:sz w:val="23"/>
          <w:szCs w:val="23"/>
        </w:rPr>
        <w:t>, может выражать свои мысли и желания, может использовать речь для выражения своих мыслей, чувств и желаний, построения речевого выск</w:t>
      </w:r>
      <w:r w:rsidRPr="00855167">
        <w:rPr>
          <w:color w:val="000000"/>
          <w:sz w:val="23"/>
          <w:szCs w:val="23"/>
        </w:rPr>
        <w:t>а</w:t>
      </w:r>
      <w:r w:rsidRPr="00855167">
        <w:rPr>
          <w:color w:val="000000"/>
          <w:sz w:val="23"/>
          <w:szCs w:val="23"/>
        </w:rPr>
        <w:t>зывания в ситуации общения, может выделять звуки в словах, у ребенка складываются предпосылки грамотности;</w:t>
      </w:r>
    </w:p>
    <w:p w:rsidR="004E0D9E" w:rsidRPr="00855167" w:rsidRDefault="004E0D9E" w:rsidP="00B47C8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3"/>
          <w:szCs w:val="23"/>
        </w:rPr>
      </w:pPr>
      <w:r w:rsidRPr="00855167">
        <w:rPr>
          <w:color w:val="000000"/>
          <w:sz w:val="23"/>
          <w:szCs w:val="23"/>
        </w:rPr>
        <w:t xml:space="preserve">- </w:t>
      </w:r>
      <w:r w:rsidRPr="00855167">
        <w:rPr>
          <w:b/>
          <w:color w:val="000000"/>
          <w:sz w:val="23"/>
          <w:szCs w:val="23"/>
        </w:rPr>
        <w:t>у ребенка развита крупная и мелкая моторика</w:t>
      </w:r>
      <w:r w:rsidRPr="00855167">
        <w:rPr>
          <w:color w:val="000000"/>
          <w:sz w:val="23"/>
          <w:szCs w:val="23"/>
        </w:rPr>
        <w:t>; он подвижен, вынослив, владеет основн</w:t>
      </w:r>
      <w:r w:rsidRPr="00855167">
        <w:rPr>
          <w:color w:val="000000"/>
          <w:sz w:val="23"/>
          <w:szCs w:val="23"/>
        </w:rPr>
        <w:t>ы</w:t>
      </w:r>
      <w:r w:rsidRPr="00855167">
        <w:rPr>
          <w:color w:val="000000"/>
          <w:sz w:val="23"/>
          <w:szCs w:val="23"/>
        </w:rPr>
        <w:t>ми движениями, может контролировать свои движения и управлять ими;</w:t>
      </w:r>
    </w:p>
    <w:p w:rsidR="004E0D9E" w:rsidRPr="00855167" w:rsidRDefault="004E0D9E" w:rsidP="00B47C8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3"/>
          <w:szCs w:val="23"/>
        </w:rPr>
      </w:pPr>
      <w:r w:rsidRPr="00855167">
        <w:rPr>
          <w:color w:val="000000"/>
          <w:sz w:val="23"/>
          <w:szCs w:val="23"/>
        </w:rPr>
        <w:t xml:space="preserve">- </w:t>
      </w:r>
      <w:r w:rsidRPr="00855167">
        <w:rPr>
          <w:b/>
          <w:color w:val="000000"/>
          <w:sz w:val="23"/>
          <w:szCs w:val="23"/>
        </w:rPr>
        <w:t>ребенок способен к волевым усилиям</w:t>
      </w:r>
      <w:r w:rsidRPr="00855167">
        <w:rPr>
          <w:color w:val="000000"/>
          <w:sz w:val="23"/>
          <w:szCs w:val="23"/>
        </w:rPr>
        <w:t>, может следовать социальным нормам поведения и правилам в разных видах деят</w:t>
      </w:r>
      <w:r w:rsidR="009C34E0">
        <w:rPr>
          <w:color w:val="000000"/>
          <w:sz w:val="23"/>
          <w:szCs w:val="23"/>
        </w:rPr>
        <w:t>ельности, во взаимоотношениях с</w:t>
      </w:r>
      <w:r w:rsidRPr="00855167">
        <w:rPr>
          <w:color w:val="000000"/>
          <w:sz w:val="23"/>
          <w:szCs w:val="23"/>
        </w:rPr>
        <w:t xml:space="preserve"> взрослыми и сверстниками, может соблюдать правила безопасного поведения и личной гигиены;</w:t>
      </w:r>
    </w:p>
    <w:p w:rsidR="004E0D9E" w:rsidRPr="00A30CE9" w:rsidRDefault="004E0D9E" w:rsidP="00B47C8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3"/>
          <w:szCs w:val="23"/>
        </w:rPr>
      </w:pPr>
      <w:r w:rsidRPr="00855167">
        <w:rPr>
          <w:color w:val="000000"/>
          <w:sz w:val="23"/>
          <w:szCs w:val="23"/>
        </w:rPr>
        <w:t xml:space="preserve">- </w:t>
      </w:r>
      <w:r w:rsidRPr="00855167">
        <w:rPr>
          <w:b/>
          <w:color w:val="000000"/>
          <w:sz w:val="23"/>
          <w:szCs w:val="23"/>
        </w:rPr>
        <w:t>ребенок проявляет любознательность</w:t>
      </w:r>
      <w:r w:rsidRPr="00855167">
        <w:rPr>
          <w:color w:val="000000"/>
          <w:sz w:val="23"/>
          <w:szCs w:val="23"/>
        </w:rPr>
        <w:t>, задает вопросы взрослым и сверстникам, интересуе</w:t>
      </w:r>
      <w:r w:rsidRPr="00855167">
        <w:rPr>
          <w:color w:val="000000"/>
          <w:sz w:val="23"/>
          <w:szCs w:val="23"/>
        </w:rPr>
        <w:t>т</w:t>
      </w:r>
      <w:r w:rsidRPr="00855167">
        <w:rPr>
          <w:color w:val="000000"/>
          <w:sz w:val="23"/>
          <w:szCs w:val="23"/>
        </w:rPr>
        <w:t>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</w:t>
      </w:r>
      <w:r w:rsidRPr="00855167">
        <w:rPr>
          <w:color w:val="000000"/>
          <w:sz w:val="23"/>
          <w:szCs w:val="23"/>
        </w:rPr>
        <w:t>я</w:t>
      </w:r>
      <w:r w:rsidRPr="00855167">
        <w:rPr>
          <w:color w:val="000000"/>
          <w:sz w:val="23"/>
          <w:szCs w:val="23"/>
        </w:rPr>
        <w:t>ми о себе, о природном и социальном мире, в котором он живет; знаком с произведениями детской л</w:t>
      </w:r>
      <w:r w:rsidRPr="00855167">
        <w:rPr>
          <w:color w:val="000000"/>
          <w:sz w:val="23"/>
          <w:szCs w:val="23"/>
        </w:rPr>
        <w:t>и</w:t>
      </w:r>
      <w:r w:rsidRPr="00855167">
        <w:rPr>
          <w:color w:val="000000"/>
          <w:sz w:val="23"/>
          <w:szCs w:val="23"/>
        </w:rPr>
        <w:t>тературы, обладает элементарными представлениями из области живой природы, естествознания, м</w:t>
      </w:r>
      <w:r w:rsidRPr="00855167">
        <w:rPr>
          <w:color w:val="000000"/>
          <w:sz w:val="23"/>
          <w:szCs w:val="23"/>
        </w:rPr>
        <w:t>а</w:t>
      </w:r>
      <w:r w:rsidRPr="00855167">
        <w:rPr>
          <w:color w:val="000000"/>
          <w:sz w:val="23"/>
          <w:szCs w:val="23"/>
        </w:rPr>
        <w:t>тематики, истории и т.п.; ребенок способен к принятию собственных решений, опираясь на свои зн</w:t>
      </w:r>
      <w:r w:rsidRPr="00855167">
        <w:rPr>
          <w:color w:val="000000"/>
          <w:sz w:val="23"/>
          <w:szCs w:val="23"/>
        </w:rPr>
        <w:t>а</w:t>
      </w:r>
      <w:r w:rsidRPr="00855167">
        <w:rPr>
          <w:color w:val="000000"/>
          <w:sz w:val="23"/>
          <w:szCs w:val="23"/>
        </w:rPr>
        <w:t>ния и умения в различных видах деятельности.</w:t>
      </w:r>
    </w:p>
    <w:p w:rsidR="004E0D9E" w:rsidRPr="00855167" w:rsidRDefault="004E0D9E" w:rsidP="00C62CD6">
      <w:pPr>
        <w:pStyle w:val="11"/>
        <w:spacing w:before="240" w:after="240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855167">
        <w:rPr>
          <w:rFonts w:ascii="Times New Roman" w:hAnsi="Times New Roman"/>
          <w:b/>
          <w:color w:val="000000"/>
          <w:sz w:val="24"/>
          <w:szCs w:val="24"/>
        </w:rPr>
        <w:t>2. СОДЕРЖАТЕЛЬНЫЙ РАЗДЕЛ</w:t>
      </w:r>
    </w:p>
    <w:p w:rsidR="00FA0A22" w:rsidRPr="00C62CD6" w:rsidRDefault="00855167" w:rsidP="00C62CD6">
      <w:pPr>
        <w:pStyle w:val="a3"/>
        <w:suppressAutoHyphens/>
        <w:spacing w:before="240" w:beforeAutospacing="0" w:after="240" w:afterAutospacing="0" w:line="276" w:lineRule="auto"/>
        <w:jc w:val="center"/>
        <w:rPr>
          <w:b/>
          <w:color w:val="000000"/>
        </w:rPr>
      </w:pPr>
      <w:r w:rsidRPr="00855167">
        <w:rPr>
          <w:b/>
          <w:color w:val="000000"/>
        </w:rPr>
        <w:t>2.1. ОБРАЗОВАТЕЛЬНАЯ ДЕЯТЕЛЬНОСТЬ В СООТВЕТСТВИИ С НАПРАВЛЕНИЯМИ РАЗВИТИЯ РЕБЕНКА</w:t>
      </w:r>
    </w:p>
    <w:p w:rsidR="00855167" w:rsidRPr="00855167" w:rsidRDefault="00855167" w:rsidP="0085516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855167">
        <w:rPr>
          <w:rFonts w:ascii="Times New Roman" w:hAnsi="Times New Roman"/>
          <w:color w:val="000000"/>
          <w:sz w:val="24"/>
          <w:szCs w:val="24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следующие взаимодополняющие структурные ед</w:t>
      </w:r>
      <w:r w:rsidRPr="00855167">
        <w:rPr>
          <w:rFonts w:ascii="Times New Roman" w:hAnsi="Times New Roman"/>
          <w:color w:val="000000"/>
          <w:sz w:val="24"/>
          <w:szCs w:val="24"/>
        </w:rPr>
        <w:t>и</w:t>
      </w:r>
      <w:r w:rsidRPr="00855167">
        <w:rPr>
          <w:rFonts w:ascii="Times New Roman" w:hAnsi="Times New Roman"/>
          <w:color w:val="000000"/>
          <w:sz w:val="24"/>
          <w:szCs w:val="24"/>
        </w:rPr>
        <w:t>ницы, представляющие определенные направления развития и образования детей (далее - образ</w:t>
      </w:r>
      <w:r w:rsidRPr="00855167">
        <w:rPr>
          <w:rFonts w:ascii="Times New Roman" w:hAnsi="Times New Roman"/>
          <w:color w:val="000000"/>
          <w:sz w:val="24"/>
          <w:szCs w:val="24"/>
        </w:rPr>
        <w:t>о</w:t>
      </w:r>
      <w:r w:rsidRPr="00855167">
        <w:rPr>
          <w:rFonts w:ascii="Times New Roman" w:hAnsi="Times New Roman"/>
          <w:color w:val="000000"/>
          <w:sz w:val="24"/>
          <w:szCs w:val="24"/>
        </w:rPr>
        <w:t xml:space="preserve">вательные области): </w:t>
      </w:r>
    </w:p>
    <w:p w:rsidR="00855167" w:rsidRPr="00855167" w:rsidRDefault="00855167" w:rsidP="00855167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855167">
        <w:rPr>
          <w:rFonts w:ascii="Times New Roman" w:hAnsi="Times New Roman"/>
          <w:color w:val="000000"/>
          <w:sz w:val="24"/>
          <w:szCs w:val="24"/>
        </w:rPr>
        <w:t xml:space="preserve">- социально - коммуникативное развитие; </w:t>
      </w:r>
    </w:p>
    <w:p w:rsidR="00855167" w:rsidRPr="00855167" w:rsidRDefault="00855167" w:rsidP="00855167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855167">
        <w:rPr>
          <w:rFonts w:ascii="Times New Roman" w:hAnsi="Times New Roman"/>
          <w:color w:val="000000"/>
          <w:sz w:val="24"/>
          <w:szCs w:val="24"/>
        </w:rPr>
        <w:t xml:space="preserve">- познавательное развитие; </w:t>
      </w:r>
    </w:p>
    <w:p w:rsidR="00855167" w:rsidRPr="00855167" w:rsidRDefault="00A30CE9" w:rsidP="00855167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855167" w:rsidRPr="00855167">
        <w:rPr>
          <w:rFonts w:ascii="Times New Roman" w:hAnsi="Times New Roman"/>
          <w:color w:val="000000"/>
          <w:sz w:val="24"/>
          <w:szCs w:val="24"/>
        </w:rPr>
        <w:t xml:space="preserve">речевое развитие; </w:t>
      </w:r>
    </w:p>
    <w:p w:rsidR="00855167" w:rsidRPr="00855167" w:rsidRDefault="00855167" w:rsidP="00855167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855167">
        <w:rPr>
          <w:rFonts w:ascii="Times New Roman" w:hAnsi="Times New Roman"/>
          <w:color w:val="000000"/>
          <w:sz w:val="24"/>
          <w:szCs w:val="24"/>
        </w:rPr>
        <w:lastRenderedPageBreak/>
        <w:t xml:space="preserve">- художественно-эстетическое развитие; </w:t>
      </w:r>
    </w:p>
    <w:p w:rsidR="00855167" w:rsidRDefault="00855167" w:rsidP="00855167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855167">
        <w:rPr>
          <w:rFonts w:ascii="Times New Roman" w:hAnsi="Times New Roman"/>
          <w:color w:val="000000"/>
          <w:sz w:val="24"/>
          <w:szCs w:val="24"/>
        </w:rPr>
        <w:t xml:space="preserve">- физическое развитие. </w:t>
      </w:r>
    </w:p>
    <w:tbl>
      <w:tblPr>
        <w:tblW w:w="5000" w:type="pct"/>
        <w:tblCellSpacing w:w="22" w:type="dxa"/>
        <w:tblBorders>
          <w:top w:val="outset" w:sz="6" w:space="0" w:color="BFBFBF"/>
          <w:left w:val="outset" w:sz="6" w:space="0" w:color="BFBFBF"/>
          <w:bottom w:val="outset" w:sz="6" w:space="0" w:color="BFBFBF"/>
          <w:right w:val="outset" w:sz="6" w:space="0" w:color="BFBFBF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177"/>
        <w:gridCol w:w="7669"/>
      </w:tblGrid>
      <w:tr w:rsidR="00C62CD6" w:rsidRPr="00891B46" w:rsidTr="00C62CD6">
        <w:trPr>
          <w:tblCellSpacing w:w="22" w:type="dxa"/>
        </w:trPr>
        <w:tc>
          <w:tcPr>
            <w:tcW w:w="1038" w:type="pct"/>
            <w:tcBorders>
              <w:top w:val="outset" w:sz="6" w:space="0" w:color="BFBFBF"/>
              <w:left w:val="outset" w:sz="6" w:space="0" w:color="BFBFBF"/>
              <w:bottom w:val="outset" w:sz="6" w:space="0" w:color="BFBFBF"/>
              <w:right w:val="outset" w:sz="6" w:space="0" w:color="BFBFBF"/>
            </w:tcBorders>
            <w:shd w:val="clear" w:color="auto" w:fill="FFFFFF"/>
            <w:vAlign w:val="center"/>
            <w:hideMark/>
          </w:tcPr>
          <w:p w:rsidR="00C62CD6" w:rsidRPr="00891B46" w:rsidRDefault="00C62CD6" w:rsidP="00A74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91B4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3894" w:type="pct"/>
            <w:tcBorders>
              <w:top w:val="outset" w:sz="6" w:space="0" w:color="BFBFBF"/>
              <w:left w:val="outset" w:sz="6" w:space="0" w:color="BFBFBF"/>
              <w:bottom w:val="outset" w:sz="6" w:space="0" w:color="BFBFBF"/>
              <w:right w:val="outset" w:sz="6" w:space="0" w:color="BFBFBF"/>
            </w:tcBorders>
            <w:shd w:val="clear" w:color="auto" w:fill="FFFFFF"/>
            <w:vAlign w:val="center"/>
            <w:hideMark/>
          </w:tcPr>
          <w:p w:rsidR="00C62CD6" w:rsidRPr="00891B46" w:rsidRDefault="00C62CD6" w:rsidP="00A74979">
            <w:pPr>
              <w:spacing w:after="136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91B4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Компоненты образовательных областей</w:t>
            </w:r>
          </w:p>
        </w:tc>
      </w:tr>
      <w:tr w:rsidR="00C62CD6" w:rsidRPr="00891B46" w:rsidTr="00C62CD6">
        <w:trPr>
          <w:tblCellSpacing w:w="22" w:type="dxa"/>
        </w:trPr>
        <w:tc>
          <w:tcPr>
            <w:tcW w:w="1038" w:type="pct"/>
            <w:tcBorders>
              <w:top w:val="outset" w:sz="6" w:space="0" w:color="BFBFBF"/>
              <w:left w:val="outset" w:sz="6" w:space="0" w:color="BFBFBF"/>
              <w:bottom w:val="outset" w:sz="6" w:space="0" w:color="BFBFBF"/>
              <w:right w:val="outset" w:sz="6" w:space="0" w:color="BFBFBF"/>
            </w:tcBorders>
            <w:shd w:val="clear" w:color="auto" w:fill="FFFFFF"/>
            <w:vAlign w:val="center"/>
            <w:hideMark/>
          </w:tcPr>
          <w:p w:rsidR="00C62CD6" w:rsidRPr="00891B46" w:rsidRDefault="00C62CD6" w:rsidP="00A7497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9" w:history="1">
              <w:r w:rsidRPr="00891B46">
                <w:rPr>
                  <w:rFonts w:ascii="Times New Roman" w:eastAsia="Times New Roman" w:hAnsi="Times New Roman"/>
                  <w:b/>
                  <w:bCs/>
                  <w:color w:val="000000"/>
                  <w:sz w:val="24"/>
                  <w:szCs w:val="24"/>
                  <w:lang w:eastAsia="ru-RU"/>
                </w:rPr>
                <w:t>Социально-коммуникативное развитие</w:t>
              </w:r>
            </w:hyperlink>
          </w:p>
        </w:tc>
        <w:tc>
          <w:tcPr>
            <w:tcW w:w="3894" w:type="pct"/>
            <w:tcBorders>
              <w:top w:val="outset" w:sz="6" w:space="0" w:color="BFBFBF"/>
              <w:left w:val="outset" w:sz="6" w:space="0" w:color="BFBFBF"/>
              <w:bottom w:val="outset" w:sz="6" w:space="0" w:color="BFBFBF"/>
              <w:right w:val="outset" w:sz="6" w:space="0" w:color="BFBFBF"/>
            </w:tcBorders>
            <w:shd w:val="clear" w:color="auto" w:fill="FFFFFF"/>
            <w:vAlign w:val="center"/>
            <w:hideMark/>
          </w:tcPr>
          <w:p w:rsidR="00C62CD6" w:rsidRPr="00891B46" w:rsidRDefault="00C62CD6" w:rsidP="00A74979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</w:t>
            </w:r>
            <w:proofErr w:type="spellStart"/>
            <w:r w:rsidRPr="00891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891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      </w:r>
          </w:p>
        </w:tc>
      </w:tr>
      <w:tr w:rsidR="00C62CD6" w:rsidRPr="00891B46" w:rsidTr="00C62CD6">
        <w:trPr>
          <w:tblCellSpacing w:w="22" w:type="dxa"/>
        </w:trPr>
        <w:tc>
          <w:tcPr>
            <w:tcW w:w="1038" w:type="pct"/>
            <w:tcBorders>
              <w:top w:val="outset" w:sz="6" w:space="0" w:color="BFBFBF"/>
              <w:left w:val="outset" w:sz="6" w:space="0" w:color="BFBFBF"/>
              <w:bottom w:val="outset" w:sz="6" w:space="0" w:color="BFBFBF"/>
              <w:right w:val="outset" w:sz="6" w:space="0" w:color="BFBFBF"/>
            </w:tcBorders>
            <w:shd w:val="clear" w:color="auto" w:fill="FFFFFF"/>
            <w:vAlign w:val="center"/>
            <w:hideMark/>
          </w:tcPr>
          <w:p w:rsidR="00C62CD6" w:rsidRPr="00891B46" w:rsidRDefault="00C62CD6" w:rsidP="00A74979">
            <w:pPr>
              <w:spacing w:after="136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10" w:history="1">
              <w:r w:rsidRPr="00891B46">
                <w:rPr>
                  <w:rFonts w:ascii="Times New Roman" w:eastAsia="Times New Roman" w:hAnsi="Times New Roman"/>
                  <w:b/>
                  <w:bCs/>
                  <w:color w:val="000000"/>
                  <w:sz w:val="24"/>
                  <w:szCs w:val="24"/>
                  <w:lang w:eastAsia="ru-RU"/>
                </w:rPr>
                <w:t>Познавательное развитие</w:t>
              </w:r>
            </w:hyperlink>
          </w:p>
        </w:tc>
        <w:tc>
          <w:tcPr>
            <w:tcW w:w="3894" w:type="pct"/>
            <w:tcBorders>
              <w:top w:val="outset" w:sz="6" w:space="0" w:color="BFBFBF"/>
              <w:left w:val="outset" w:sz="6" w:space="0" w:color="BFBFBF"/>
              <w:bottom w:val="outset" w:sz="6" w:space="0" w:color="BFBFBF"/>
              <w:right w:val="outset" w:sz="6" w:space="0" w:color="BFBFBF"/>
            </w:tcBorders>
            <w:shd w:val="clear" w:color="auto" w:fill="FFFFFF"/>
            <w:vAlign w:val="center"/>
            <w:hideMark/>
          </w:tcPr>
          <w:p w:rsidR="00C62CD6" w:rsidRPr="00891B46" w:rsidRDefault="00C62CD6" w:rsidP="00A74979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</w:t>
            </w:r>
            <w:proofErr w:type="spellStart"/>
            <w:r w:rsidRPr="00891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социокультурных</w:t>
            </w:r>
            <w:proofErr w:type="spellEnd"/>
            <w:r w:rsidRPr="00891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      </w:r>
          </w:p>
        </w:tc>
      </w:tr>
      <w:tr w:rsidR="00C62CD6" w:rsidRPr="00891B46" w:rsidTr="00C62CD6">
        <w:trPr>
          <w:tblCellSpacing w:w="22" w:type="dxa"/>
        </w:trPr>
        <w:tc>
          <w:tcPr>
            <w:tcW w:w="1038" w:type="pct"/>
            <w:tcBorders>
              <w:top w:val="outset" w:sz="6" w:space="0" w:color="BFBFBF"/>
              <w:left w:val="outset" w:sz="6" w:space="0" w:color="BFBFBF"/>
              <w:bottom w:val="outset" w:sz="6" w:space="0" w:color="BFBFBF"/>
              <w:right w:val="outset" w:sz="6" w:space="0" w:color="BFBFBF"/>
            </w:tcBorders>
            <w:shd w:val="clear" w:color="auto" w:fill="FFFFFF"/>
            <w:vAlign w:val="center"/>
            <w:hideMark/>
          </w:tcPr>
          <w:p w:rsidR="00C62CD6" w:rsidRPr="00891B46" w:rsidRDefault="00C62CD6" w:rsidP="00A74979">
            <w:pPr>
              <w:spacing w:after="136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11" w:history="1">
              <w:r w:rsidRPr="00891B46">
                <w:rPr>
                  <w:rFonts w:ascii="Times New Roman" w:eastAsia="Times New Roman" w:hAnsi="Times New Roman"/>
                  <w:b/>
                  <w:bCs/>
                  <w:color w:val="000000"/>
                  <w:sz w:val="24"/>
                  <w:szCs w:val="24"/>
                  <w:lang w:eastAsia="ru-RU"/>
                </w:rPr>
                <w:t>Речевое развитие</w:t>
              </w:r>
            </w:hyperlink>
          </w:p>
        </w:tc>
        <w:tc>
          <w:tcPr>
            <w:tcW w:w="3894" w:type="pct"/>
            <w:tcBorders>
              <w:top w:val="outset" w:sz="6" w:space="0" w:color="BFBFBF"/>
              <w:left w:val="outset" w:sz="6" w:space="0" w:color="BFBFBF"/>
              <w:bottom w:val="outset" w:sz="6" w:space="0" w:color="BFBFBF"/>
              <w:right w:val="outset" w:sz="6" w:space="0" w:color="BFBFBF"/>
            </w:tcBorders>
            <w:shd w:val="clear" w:color="auto" w:fill="FFFFFF"/>
            <w:vAlign w:val="center"/>
            <w:hideMark/>
          </w:tcPr>
          <w:p w:rsidR="00C62CD6" w:rsidRPr="00891B46" w:rsidRDefault="00C62CD6" w:rsidP="00A74979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      </w:r>
          </w:p>
        </w:tc>
      </w:tr>
      <w:tr w:rsidR="00C62CD6" w:rsidRPr="00891B46" w:rsidTr="00C62CD6">
        <w:trPr>
          <w:tblCellSpacing w:w="22" w:type="dxa"/>
        </w:trPr>
        <w:tc>
          <w:tcPr>
            <w:tcW w:w="1038" w:type="pct"/>
            <w:tcBorders>
              <w:top w:val="outset" w:sz="6" w:space="0" w:color="BFBFBF"/>
              <w:left w:val="outset" w:sz="6" w:space="0" w:color="BFBFBF"/>
              <w:bottom w:val="outset" w:sz="6" w:space="0" w:color="BFBFBF"/>
              <w:right w:val="outset" w:sz="6" w:space="0" w:color="BFBFBF"/>
            </w:tcBorders>
            <w:shd w:val="clear" w:color="auto" w:fill="FFFFFF"/>
            <w:vAlign w:val="center"/>
            <w:hideMark/>
          </w:tcPr>
          <w:p w:rsidR="00C62CD6" w:rsidRPr="00891B46" w:rsidRDefault="00C62CD6" w:rsidP="00A74979">
            <w:pPr>
              <w:spacing w:after="136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12" w:history="1">
              <w:r w:rsidRPr="00891B46">
                <w:rPr>
                  <w:rFonts w:ascii="Times New Roman" w:eastAsia="Times New Roman" w:hAnsi="Times New Roman"/>
                  <w:b/>
                  <w:bCs/>
                  <w:color w:val="000000"/>
                  <w:sz w:val="24"/>
                  <w:szCs w:val="24"/>
                  <w:lang w:eastAsia="ru-RU"/>
                </w:rPr>
                <w:t>Художественно-эстетическое развитие</w:t>
              </w:r>
            </w:hyperlink>
          </w:p>
        </w:tc>
        <w:tc>
          <w:tcPr>
            <w:tcW w:w="3894" w:type="pct"/>
            <w:tcBorders>
              <w:top w:val="outset" w:sz="6" w:space="0" w:color="BFBFBF"/>
              <w:left w:val="outset" w:sz="6" w:space="0" w:color="BFBFBF"/>
              <w:bottom w:val="outset" w:sz="6" w:space="0" w:color="BFBFBF"/>
              <w:right w:val="outset" w:sz="6" w:space="0" w:color="BFBFBF"/>
            </w:tcBorders>
            <w:shd w:val="clear" w:color="auto" w:fill="FFFFFF"/>
            <w:vAlign w:val="center"/>
            <w:hideMark/>
          </w:tcPr>
          <w:p w:rsidR="00C62CD6" w:rsidRPr="00891B46" w:rsidRDefault="00C62CD6" w:rsidP="00A74979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      </w:r>
          </w:p>
        </w:tc>
      </w:tr>
      <w:tr w:rsidR="00C62CD6" w:rsidRPr="00891B46" w:rsidTr="00C62CD6">
        <w:trPr>
          <w:tblCellSpacing w:w="22" w:type="dxa"/>
        </w:trPr>
        <w:tc>
          <w:tcPr>
            <w:tcW w:w="1038" w:type="pct"/>
            <w:tcBorders>
              <w:top w:val="outset" w:sz="6" w:space="0" w:color="BFBFBF"/>
              <w:left w:val="outset" w:sz="6" w:space="0" w:color="BFBFBF"/>
              <w:bottom w:val="outset" w:sz="6" w:space="0" w:color="BFBFBF"/>
              <w:right w:val="outset" w:sz="6" w:space="0" w:color="BFBFBF"/>
            </w:tcBorders>
            <w:shd w:val="clear" w:color="auto" w:fill="FFFFFF"/>
            <w:vAlign w:val="center"/>
            <w:hideMark/>
          </w:tcPr>
          <w:p w:rsidR="00C62CD6" w:rsidRPr="00891B46" w:rsidRDefault="00C62CD6" w:rsidP="00A74979">
            <w:pPr>
              <w:spacing w:after="136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13" w:history="1">
              <w:r w:rsidRPr="00891B46">
                <w:rPr>
                  <w:rFonts w:ascii="Times New Roman" w:eastAsia="Times New Roman" w:hAnsi="Times New Roman"/>
                  <w:b/>
                  <w:bCs/>
                  <w:color w:val="000000"/>
                  <w:sz w:val="24"/>
                  <w:szCs w:val="24"/>
                  <w:lang w:eastAsia="ru-RU"/>
                </w:rPr>
                <w:t xml:space="preserve">Физическое </w:t>
              </w:r>
              <w:r w:rsidRPr="00891B46">
                <w:rPr>
                  <w:rFonts w:ascii="Times New Roman" w:eastAsia="Times New Roman" w:hAnsi="Times New Roman"/>
                  <w:b/>
                  <w:bCs/>
                  <w:color w:val="000000"/>
                  <w:sz w:val="24"/>
                  <w:szCs w:val="24"/>
                  <w:lang w:eastAsia="ru-RU"/>
                </w:rPr>
                <w:lastRenderedPageBreak/>
                <w:t>развитие</w:t>
              </w:r>
            </w:hyperlink>
          </w:p>
        </w:tc>
        <w:tc>
          <w:tcPr>
            <w:tcW w:w="3894" w:type="pct"/>
            <w:tcBorders>
              <w:top w:val="outset" w:sz="6" w:space="0" w:color="BFBFBF"/>
              <w:left w:val="outset" w:sz="6" w:space="0" w:color="BFBFBF"/>
              <w:bottom w:val="outset" w:sz="6" w:space="0" w:color="BFBFBF"/>
              <w:right w:val="outset" w:sz="6" w:space="0" w:color="BFBFBF"/>
            </w:tcBorders>
            <w:shd w:val="clear" w:color="auto" w:fill="FFFFFF"/>
            <w:vAlign w:val="center"/>
            <w:hideMark/>
          </w:tcPr>
          <w:p w:rsidR="00C62CD6" w:rsidRPr="00891B46" w:rsidRDefault="00C62CD6" w:rsidP="00A74979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Физическое развитие включает приобретение опыта в следующих видах </w:t>
            </w:r>
            <w:r w:rsidRPr="00891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      </w:r>
            <w:proofErr w:type="spellStart"/>
            <w:r w:rsidRPr="00891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891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 </w:t>
            </w:r>
          </w:p>
        </w:tc>
      </w:tr>
    </w:tbl>
    <w:p w:rsidR="00855167" w:rsidRPr="00855167" w:rsidRDefault="006415AE" w:rsidP="007116FC">
      <w:pPr>
        <w:pStyle w:val="a3"/>
        <w:suppressAutoHyphens/>
        <w:spacing w:before="0" w:beforeAutospacing="0" w:after="0" w:afterAutospacing="0" w:line="276" w:lineRule="auto"/>
        <w:rPr>
          <w:b/>
          <w:bCs/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181610</wp:posOffset>
            </wp:positionV>
            <wp:extent cx="6467475" cy="3314700"/>
            <wp:effectExtent l="19050" t="0" r="9525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122" t="16360" r="11517" b="16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167" w:rsidRPr="00855167" w:rsidRDefault="00855167" w:rsidP="00855167">
      <w:pPr>
        <w:pStyle w:val="a3"/>
        <w:suppressAutoHyphens/>
        <w:spacing w:before="0" w:beforeAutospacing="0" w:after="0" w:afterAutospacing="0"/>
        <w:rPr>
          <w:b/>
          <w:bCs/>
          <w:color w:val="000000"/>
        </w:rPr>
      </w:pPr>
    </w:p>
    <w:p w:rsidR="00855167" w:rsidRPr="00855167" w:rsidRDefault="00855167" w:rsidP="00855167">
      <w:pPr>
        <w:pStyle w:val="a3"/>
        <w:suppressAutoHyphens/>
        <w:spacing w:before="0" w:beforeAutospacing="0" w:after="0" w:afterAutospacing="0"/>
        <w:rPr>
          <w:b/>
          <w:bCs/>
          <w:color w:val="000000"/>
        </w:rPr>
      </w:pPr>
    </w:p>
    <w:p w:rsidR="00855167" w:rsidRPr="00855167" w:rsidRDefault="00855167" w:rsidP="00855167">
      <w:pPr>
        <w:pStyle w:val="a3"/>
        <w:suppressAutoHyphens/>
        <w:spacing w:before="0" w:beforeAutospacing="0" w:after="0" w:afterAutospacing="0"/>
        <w:rPr>
          <w:b/>
          <w:bCs/>
          <w:color w:val="000000"/>
        </w:rPr>
      </w:pPr>
    </w:p>
    <w:p w:rsidR="00855167" w:rsidRPr="00855167" w:rsidRDefault="00855167" w:rsidP="00855167">
      <w:pPr>
        <w:pStyle w:val="a3"/>
        <w:suppressAutoHyphens/>
        <w:spacing w:before="0" w:beforeAutospacing="0" w:after="0" w:afterAutospacing="0"/>
        <w:rPr>
          <w:b/>
          <w:bCs/>
          <w:color w:val="000000"/>
        </w:rPr>
      </w:pPr>
    </w:p>
    <w:p w:rsidR="00855167" w:rsidRPr="00855167" w:rsidRDefault="00855167" w:rsidP="00855167">
      <w:pPr>
        <w:pStyle w:val="a3"/>
        <w:suppressAutoHyphens/>
        <w:spacing w:before="0" w:beforeAutospacing="0" w:after="0" w:afterAutospacing="0"/>
        <w:rPr>
          <w:b/>
          <w:bCs/>
          <w:color w:val="000000"/>
        </w:rPr>
      </w:pPr>
    </w:p>
    <w:p w:rsidR="00855167" w:rsidRPr="00855167" w:rsidRDefault="00855167" w:rsidP="00855167">
      <w:pPr>
        <w:pStyle w:val="a3"/>
        <w:suppressAutoHyphens/>
        <w:spacing w:before="0" w:beforeAutospacing="0" w:after="0" w:afterAutospacing="0"/>
        <w:rPr>
          <w:b/>
          <w:bCs/>
          <w:color w:val="000000"/>
        </w:rPr>
      </w:pPr>
    </w:p>
    <w:p w:rsidR="00855167" w:rsidRPr="00855167" w:rsidRDefault="00855167" w:rsidP="00855167">
      <w:pPr>
        <w:pStyle w:val="a3"/>
        <w:suppressAutoHyphens/>
        <w:spacing w:before="0" w:beforeAutospacing="0" w:after="0" w:afterAutospacing="0"/>
        <w:rPr>
          <w:b/>
          <w:bCs/>
          <w:color w:val="000000"/>
        </w:rPr>
      </w:pPr>
    </w:p>
    <w:p w:rsidR="00855167" w:rsidRPr="00855167" w:rsidRDefault="00855167" w:rsidP="00855167">
      <w:pPr>
        <w:pStyle w:val="a3"/>
        <w:suppressAutoHyphens/>
        <w:spacing w:after="0" w:afterAutospacing="0" w:line="276" w:lineRule="auto"/>
        <w:ind w:firstLine="709"/>
        <w:jc w:val="center"/>
        <w:rPr>
          <w:b/>
          <w:color w:val="000000"/>
        </w:rPr>
      </w:pPr>
    </w:p>
    <w:p w:rsidR="00855167" w:rsidRPr="00855167" w:rsidRDefault="00855167" w:rsidP="00855167">
      <w:pPr>
        <w:pStyle w:val="a3"/>
        <w:suppressAutoHyphens/>
        <w:spacing w:after="0" w:afterAutospacing="0" w:line="276" w:lineRule="auto"/>
        <w:ind w:firstLine="709"/>
        <w:jc w:val="center"/>
        <w:rPr>
          <w:b/>
          <w:color w:val="000000"/>
        </w:rPr>
      </w:pPr>
    </w:p>
    <w:p w:rsidR="00855167" w:rsidRPr="00855167" w:rsidRDefault="00855167" w:rsidP="00855167">
      <w:pPr>
        <w:pStyle w:val="a3"/>
        <w:suppressAutoHyphens/>
        <w:spacing w:after="0" w:afterAutospacing="0" w:line="276" w:lineRule="auto"/>
        <w:ind w:firstLine="709"/>
        <w:jc w:val="center"/>
        <w:rPr>
          <w:b/>
          <w:color w:val="000000"/>
        </w:rPr>
      </w:pPr>
    </w:p>
    <w:p w:rsidR="00855167" w:rsidRPr="00855167" w:rsidRDefault="00855167" w:rsidP="00855167">
      <w:pPr>
        <w:pStyle w:val="a3"/>
        <w:suppressAutoHyphens/>
        <w:spacing w:after="0" w:afterAutospacing="0" w:line="276" w:lineRule="auto"/>
        <w:ind w:firstLine="709"/>
        <w:jc w:val="center"/>
        <w:rPr>
          <w:b/>
          <w:color w:val="000000"/>
        </w:rPr>
      </w:pPr>
    </w:p>
    <w:p w:rsidR="00BF6938" w:rsidRDefault="00BF6938" w:rsidP="00A30CE9">
      <w:pPr>
        <w:pStyle w:val="a3"/>
        <w:suppressAutoHyphens/>
        <w:spacing w:after="0" w:afterAutospacing="0" w:line="276" w:lineRule="auto"/>
        <w:ind w:firstLine="709"/>
        <w:jc w:val="center"/>
        <w:rPr>
          <w:b/>
          <w:color w:val="000000"/>
        </w:rPr>
      </w:pPr>
    </w:p>
    <w:p w:rsidR="00A30CE9" w:rsidRPr="00705974" w:rsidRDefault="00A30CE9" w:rsidP="00705974">
      <w:pPr>
        <w:pStyle w:val="a3"/>
        <w:tabs>
          <w:tab w:val="left" w:pos="2839"/>
          <w:tab w:val="center" w:pos="5173"/>
        </w:tabs>
        <w:suppressAutoHyphens/>
        <w:spacing w:before="240" w:beforeAutospacing="0" w:after="240" w:afterAutospacing="0" w:line="276" w:lineRule="auto"/>
        <w:jc w:val="center"/>
        <w:rPr>
          <w:b/>
          <w:color w:val="000000"/>
        </w:rPr>
      </w:pPr>
      <w:r>
        <w:rPr>
          <w:b/>
          <w:color w:val="000000"/>
        </w:rPr>
        <w:t>2.1.1.</w:t>
      </w:r>
      <w:r w:rsidRPr="00A30CE9">
        <w:rPr>
          <w:b/>
          <w:color w:val="000000"/>
        </w:rPr>
        <w:t xml:space="preserve"> ОБРАЗОВАТЕЛЬНАЯ ОБЛАСТЬ</w:t>
      </w:r>
      <w:r w:rsidR="00705974">
        <w:rPr>
          <w:b/>
          <w:color w:val="000000"/>
        </w:rPr>
        <w:t xml:space="preserve"> </w:t>
      </w:r>
      <w:r w:rsidRPr="00A30CE9">
        <w:rPr>
          <w:b/>
          <w:color w:val="000000"/>
        </w:rPr>
        <w:t>«СОЦИАЛЬНО-КОММУНИКАТИВНОЕ РАЗВИТИЕ»</w:t>
      </w:r>
    </w:p>
    <w:p w:rsidR="00FA0A22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bCs/>
          <w:color w:val="000000"/>
        </w:rPr>
      </w:pPr>
      <w:r w:rsidRPr="00855167">
        <w:rPr>
          <w:b/>
          <w:bCs/>
          <w:color w:val="000000"/>
        </w:rPr>
        <w:t xml:space="preserve">Основная цель - </w:t>
      </w:r>
      <w:r w:rsidRPr="00855167">
        <w:rPr>
          <w:bCs/>
          <w:color w:val="000000"/>
        </w:rPr>
        <w:t xml:space="preserve">позитивная социализация детей дошкольного возраста, приобщение детей к </w:t>
      </w:r>
      <w:proofErr w:type="spellStart"/>
      <w:r w:rsidRPr="00855167">
        <w:rPr>
          <w:bCs/>
          <w:color w:val="000000"/>
        </w:rPr>
        <w:t>социокультурным</w:t>
      </w:r>
      <w:proofErr w:type="spellEnd"/>
      <w:r w:rsidRPr="00855167">
        <w:rPr>
          <w:bCs/>
          <w:color w:val="000000"/>
        </w:rPr>
        <w:t xml:space="preserve"> нормам, традициям семьи, общества и государства.</w:t>
      </w:r>
    </w:p>
    <w:p w:rsidR="00855167" w:rsidRPr="00FA0A22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bCs/>
          <w:color w:val="000000"/>
        </w:rPr>
      </w:pPr>
      <w:r w:rsidRPr="00855167">
        <w:rPr>
          <w:b/>
          <w:bCs/>
          <w:color w:val="000000"/>
        </w:rPr>
        <w:t>Задачи:</w:t>
      </w:r>
    </w:p>
    <w:p w:rsidR="00855167" w:rsidRPr="00855167" w:rsidRDefault="00855167" w:rsidP="00B47C8F">
      <w:pPr>
        <w:pStyle w:val="a3"/>
        <w:suppressAutoHyphens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55167">
        <w:rPr>
          <w:bCs/>
          <w:color w:val="000000"/>
        </w:rPr>
        <w:t>Усвоение норм и ценностей, принятых в обществе, включая моральные и нравственные ценности</w:t>
      </w:r>
      <w:r>
        <w:rPr>
          <w:bCs/>
          <w:color w:val="000000"/>
        </w:rPr>
        <w:t>.</w:t>
      </w:r>
    </w:p>
    <w:p w:rsidR="00855167" w:rsidRPr="00855167" w:rsidRDefault="00855167" w:rsidP="00B47C8F">
      <w:pPr>
        <w:pStyle w:val="a3"/>
        <w:suppressAutoHyphens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55167">
        <w:rPr>
          <w:bCs/>
          <w:color w:val="000000"/>
        </w:rPr>
        <w:t>Развитие общ</w:t>
      </w:r>
      <w:r>
        <w:rPr>
          <w:bCs/>
          <w:color w:val="000000"/>
        </w:rPr>
        <w:t>ения и взаимодействия ребёнка с</w:t>
      </w:r>
      <w:r w:rsidRPr="00855167">
        <w:rPr>
          <w:bCs/>
          <w:color w:val="000000"/>
        </w:rPr>
        <w:t xml:space="preserve"> взрослыми и сверстниками</w:t>
      </w:r>
      <w:r>
        <w:rPr>
          <w:bCs/>
          <w:color w:val="000000"/>
        </w:rPr>
        <w:t>.</w:t>
      </w:r>
    </w:p>
    <w:p w:rsidR="00855167" w:rsidRPr="00855167" w:rsidRDefault="00855167" w:rsidP="00B47C8F">
      <w:pPr>
        <w:pStyle w:val="a3"/>
        <w:suppressAutoHyphens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55167">
        <w:rPr>
          <w:bCs/>
          <w:color w:val="000000"/>
        </w:rPr>
        <w:t xml:space="preserve">Становление самостоятельности, целенаправленности и </w:t>
      </w:r>
      <w:proofErr w:type="spellStart"/>
      <w:r w:rsidRPr="00855167">
        <w:rPr>
          <w:bCs/>
          <w:color w:val="000000"/>
        </w:rPr>
        <w:t>саморегуляции</w:t>
      </w:r>
      <w:proofErr w:type="spellEnd"/>
      <w:r w:rsidRPr="00855167">
        <w:rPr>
          <w:bCs/>
          <w:color w:val="000000"/>
        </w:rPr>
        <w:t xml:space="preserve"> собственных действий</w:t>
      </w:r>
      <w:r>
        <w:rPr>
          <w:bCs/>
          <w:color w:val="000000"/>
        </w:rPr>
        <w:t>.</w:t>
      </w:r>
    </w:p>
    <w:p w:rsidR="00855167" w:rsidRPr="00855167" w:rsidRDefault="00855167" w:rsidP="00B47C8F">
      <w:pPr>
        <w:pStyle w:val="a3"/>
        <w:suppressAutoHyphens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55167">
        <w:rPr>
          <w:bCs/>
          <w:color w:val="000000"/>
        </w:rPr>
        <w:t>Развитие социального и эмоционального интеллекта, эмоциональной отзывчивости, сопереживания</w:t>
      </w:r>
      <w:r>
        <w:rPr>
          <w:bCs/>
          <w:color w:val="000000"/>
        </w:rPr>
        <w:t>.</w:t>
      </w:r>
    </w:p>
    <w:p w:rsidR="00855167" w:rsidRPr="00855167" w:rsidRDefault="00855167" w:rsidP="00B47C8F">
      <w:pPr>
        <w:pStyle w:val="a3"/>
        <w:suppressAutoHyphens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55167">
        <w:rPr>
          <w:bCs/>
          <w:color w:val="000000"/>
        </w:rPr>
        <w:t xml:space="preserve">Формирование уважительного отношения и чувства принадлежности к своей семье и к сообществу детей </w:t>
      </w:r>
      <w:r>
        <w:rPr>
          <w:bCs/>
          <w:color w:val="000000"/>
        </w:rPr>
        <w:t>и взрослых в школе-интернате.</w:t>
      </w:r>
    </w:p>
    <w:p w:rsidR="00855167" w:rsidRPr="00855167" w:rsidRDefault="00855167" w:rsidP="00B47C8F">
      <w:pPr>
        <w:pStyle w:val="a3"/>
        <w:suppressAutoHyphens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55167">
        <w:rPr>
          <w:bCs/>
          <w:color w:val="000000"/>
        </w:rPr>
        <w:t>Формирование позитивных установок к различным видам труда и творчества</w:t>
      </w:r>
      <w:r>
        <w:rPr>
          <w:bCs/>
          <w:color w:val="000000"/>
        </w:rPr>
        <w:t>.</w:t>
      </w:r>
      <w:r w:rsidRPr="00855167">
        <w:rPr>
          <w:bCs/>
          <w:color w:val="000000"/>
        </w:rPr>
        <w:t xml:space="preserve"> </w:t>
      </w:r>
    </w:p>
    <w:p w:rsidR="00855167" w:rsidRPr="00855167" w:rsidRDefault="00855167" w:rsidP="00B47C8F">
      <w:pPr>
        <w:pStyle w:val="a3"/>
        <w:suppressAutoHyphens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55167">
        <w:rPr>
          <w:bCs/>
          <w:color w:val="000000"/>
        </w:rPr>
        <w:lastRenderedPageBreak/>
        <w:t>Формирование основ безопасного поведения в быту, социуме, природе</w:t>
      </w:r>
      <w:r>
        <w:rPr>
          <w:bCs/>
          <w:color w:val="000000"/>
        </w:rPr>
        <w:t>.</w:t>
      </w:r>
    </w:p>
    <w:p w:rsidR="00855167" w:rsidRPr="00855167" w:rsidRDefault="00855167" w:rsidP="00B47C8F">
      <w:pPr>
        <w:pStyle w:val="a3"/>
        <w:suppressAutoHyphens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55167">
        <w:rPr>
          <w:bCs/>
          <w:color w:val="000000"/>
        </w:rPr>
        <w:t>Формирование готовности к совместной деятельности со сверстниками</w:t>
      </w:r>
      <w:r>
        <w:rPr>
          <w:bCs/>
          <w:color w:val="000000"/>
        </w:rPr>
        <w:t>.</w:t>
      </w:r>
    </w:p>
    <w:p w:rsidR="00FA0A22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855167">
        <w:rPr>
          <w:color w:val="000000"/>
        </w:rPr>
        <w:t>Образовательную деятельност</w:t>
      </w:r>
      <w:r>
        <w:rPr>
          <w:color w:val="000000"/>
        </w:rPr>
        <w:t>ь в рамках области «Социально-</w:t>
      </w:r>
      <w:r w:rsidRPr="00855167">
        <w:rPr>
          <w:color w:val="000000"/>
        </w:rPr>
        <w:t>коммуникативное развитие» проводят воспитатели, интегрируя ее содержание с тематикой логопедической</w:t>
      </w:r>
      <w:r w:rsidRPr="00CA42DA">
        <w:rPr>
          <w:color w:val="595959"/>
        </w:rPr>
        <w:t xml:space="preserve"> </w:t>
      </w:r>
      <w:r w:rsidRPr="00A30CE9">
        <w:rPr>
          <w:color w:val="000000"/>
        </w:rPr>
        <w:t>работы, проводимой логопедом</w:t>
      </w:r>
      <w:r w:rsidR="00A30CE9">
        <w:rPr>
          <w:color w:val="000000"/>
        </w:rPr>
        <w:t>.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A30CE9">
        <w:rPr>
          <w:color w:val="000000"/>
        </w:rPr>
        <w:t xml:space="preserve">Социально-коммуникативное развитие </w:t>
      </w:r>
      <w:r w:rsidR="00FA0A22">
        <w:rPr>
          <w:color w:val="000000"/>
        </w:rPr>
        <w:t xml:space="preserve">детей 6-7 лет </w:t>
      </w:r>
      <w:r w:rsidRPr="00A30CE9">
        <w:rPr>
          <w:color w:val="000000"/>
        </w:rPr>
        <w:t xml:space="preserve">направлено на усвоение норм и ценностей, принятых в обществе, включая моральные и нравственные ценности; развитие общения и взаимодействия ребенка с взрослыми и сверстниками; становление самостоятельности, целенаправленности и </w:t>
      </w:r>
      <w:proofErr w:type="spellStart"/>
      <w:r w:rsidRPr="00A30CE9">
        <w:rPr>
          <w:color w:val="000000"/>
        </w:rPr>
        <w:t>саморегуляции</w:t>
      </w:r>
      <w:proofErr w:type="spellEnd"/>
      <w:r w:rsidRPr="00A30CE9">
        <w:rPr>
          <w:color w:val="000000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</w:t>
      </w:r>
      <w:r w:rsidR="00FA0A22">
        <w:rPr>
          <w:color w:val="000000"/>
        </w:rPr>
        <w:t>школе-интернате</w:t>
      </w:r>
      <w:r w:rsidRPr="00A30CE9">
        <w:rPr>
          <w:color w:val="000000"/>
        </w:rPr>
        <w:t>; формирование позитивных установок к различным видам труда и творчества; формирование основ безопасного поведения в быту, социуме, природе»</w:t>
      </w:r>
      <w:r w:rsidRPr="00A30CE9">
        <w:rPr>
          <w:rStyle w:val="a6"/>
          <w:color w:val="000000"/>
        </w:rPr>
        <w:footnoteReference w:id="12"/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Образовательную деятельно</w:t>
      </w:r>
      <w:r w:rsidR="00FA0A22">
        <w:rPr>
          <w:color w:val="000000"/>
        </w:rPr>
        <w:t>сть в рамках области «Социально-</w:t>
      </w:r>
      <w:r w:rsidRPr="00A30CE9">
        <w:rPr>
          <w:color w:val="000000"/>
        </w:rPr>
        <w:t>коммуникативное развитие» проводят воспитатели, интегрируя ее содержание с тематикой логопедической работы, проводимой логопедом</w:t>
      </w:r>
      <w:r w:rsidR="00FA0A22">
        <w:rPr>
          <w:color w:val="000000"/>
        </w:rPr>
        <w:t>.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b/>
          <w:color w:val="000000"/>
        </w:rPr>
      </w:pPr>
      <w:r w:rsidRPr="00A30CE9">
        <w:rPr>
          <w:b/>
          <w:color w:val="000000"/>
        </w:rPr>
        <w:t>Задачи: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формирование у детей навыков игровой деятельности,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приобщение детей к элементарным общепринятым нормам и правилам взаимоотношения со сверстниками и взрослыми, в том числе моральным,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обогащение первичных представлений о </w:t>
      </w:r>
      <w:proofErr w:type="spellStart"/>
      <w:r w:rsidRPr="00A30CE9">
        <w:rPr>
          <w:color w:val="000000"/>
        </w:rPr>
        <w:t>гендерной</w:t>
      </w:r>
      <w:proofErr w:type="spellEnd"/>
      <w:r w:rsidRPr="00A30CE9">
        <w:rPr>
          <w:color w:val="000000"/>
        </w:rPr>
        <w:t xml:space="preserve"> и семейной принадлежности.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sym w:font="Symbol" w:char="F02D"/>
      </w:r>
      <w:r w:rsidRPr="00A30CE9">
        <w:rPr>
          <w:color w:val="000000"/>
        </w:rPr>
        <w:t xml:space="preserve"> формирование представлений детей о разнообразии окружающего их мира людей и рукотворных материалов;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sym w:font="Symbol" w:char="F02D"/>
      </w:r>
      <w:r w:rsidRPr="00A30CE9">
        <w:rPr>
          <w:color w:val="000000"/>
        </w:rPr>
        <w:t xml:space="preserve"> воспитание правильного отношения к людям, вещам и т. д.;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sym w:font="Symbol" w:char="F02D"/>
      </w:r>
      <w:r w:rsidRPr="00A30CE9">
        <w:rPr>
          <w:color w:val="000000"/>
        </w:rPr>
        <w:t xml:space="preserve"> обучение способам поведения в обществе, отражающим желания, возможности и предпочтения детей («хочу — не хочу», «могу — не могу», «нравится — не нравится»).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b/>
          <w:color w:val="000000"/>
          <w:highlight w:val="yellow"/>
        </w:rPr>
      </w:pPr>
    </w:p>
    <w:p w:rsidR="00BF6938" w:rsidRPr="00705974" w:rsidRDefault="00855167" w:rsidP="00705974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aps/>
          <w:color w:val="000000"/>
        </w:rPr>
      </w:pPr>
      <w:r w:rsidRPr="00BF6938">
        <w:rPr>
          <w:b/>
          <w:caps/>
          <w:color w:val="000000"/>
        </w:rPr>
        <w:t>Разделы работы:</w:t>
      </w:r>
    </w:p>
    <w:p w:rsidR="00855167" w:rsidRPr="00BA0452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b/>
          <w:color w:val="000000"/>
        </w:rPr>
        <w:t xml:space="preserve">1. ИГРА </w:t>
      </w:r>
    </w:p>
    <w:p w:rsidR="00855167" w:rsidRPr="00A30CE9" w:rsidRDefault="005B4B30" w:rsidP="00B47C8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- Ролевые игры </w:t>
      </w:r>
    </w:p>
    <w:p w:rsidR="00855167" w:rsidRPr="00A30CE9" w:rsidRDefault="00855167" w:rsidP="00B47C8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Театрализованные игры</w:t>
      </w:r>
    </w:p>
    <w:p w:rsidR="00855167" w:rsidRPr="00A30CE9" w:rsidRDefault="0041367E" w:rsidP="00B47C8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>
        <w:rPr>
          <w:color w:val="000000"/>
        </w:rPr>
        <w:t>- Подвижные и</w:t>
      </w:r>
      <w:r w:rsidR="00855167" w:rsidRPr="00A30CE9">
        <w:rPr>
          <w:color w:val="000000"/>
        </w:rPr>
        <w:t xml:space="preserve">гры </w:t>
      </w:r>
    </w:p>
    <w:p w:rsidR="00855167" w:rsidRPr="00A30CE9" w:rsidRDefault="00855167" w:rsidP="00B47C8F">
      <w:pPr>
        <w:pStyle w:val="a3"/>
        <w:suppressAutoHyphens/>
        <w:spacing w:after="0" w:afterAutospacing="0" w:line="276" w:lineRule="auto"/>
        <w:ind w:firstLine="709"/>
        <w:jc w:val="both"/>
        <w:rPr>
          <w:b/>
          <w:color w:val="000000"/>
        </w:rPr>
      </w:pPr>
      <w:r w:rsidRPr="00A30CE9">
        <w:rPr>
          <w:b/>
          <w:color w:val="000000"/>
        </w:rPr>
        <w:t xml:space="preserve">2. ПРЕДСТАВЛЕНИЯ О МИРЕ ЛЮДЕЙ И РУКОТВОРНЫХ МАТЕРИАЛАХ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Жизнь ребенка среди взрослых и сверстников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Ребенок в мире игрушек и игр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Ребенок в семье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Ребенок и его дом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Ребенок в </w:t>
      </w:r>
      <w:r w:rsidR="00BA0452">
        <w:rPr>
          <w:color w:val="000000"/>
        </w:rPr>
        <w:t>дошкольной группе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b/>
          <w:color w:val="000000"/>
        </w:rPr>
      </w:pPr>
      <w:r w:rsidRPr="00A30CE9">
        <w:rPr>
          <w:color w:val="000000"/>
        </w:rPr>
        <w:t>- Ребенок знакомится с миром людей и их жизнью (</w:t>
      </w:r>
      <w:r w:rsidRPr="00A30CE9">
        <w:rPr>
          <w:b/>
          <w:color w:val="000000"/>
        </w:rPr>
        <w:t>макросоциальное окружение)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b/>
          <w:color w:val="000000"/>
        </w:rPr>
        <w:t xml:space="preserve">- </w:t>
      </w:r>
      <w:r w:rsidRPr="00A30CE9">
        <w:rPr>
          <w:color w:val="000000"/>
        </w:rPr>
        <w:t>Ребенок познает мир техники</w:t>
      </w:r>
    </w:p>
    <w:p w:rsidR="00855167" w:rsidRPr="00A30CE9" w:rsidRDefault="00855167" w:rsidP="00B47C8F">
      <w:pPr>
        <w:pStyle w:val="a3"/>
        <w:suppressAutoHyphens/>
        <w:spacing w:after="0" w:afterAutospacing="0" w:line="276" w:lineRule="auto"/>
        <w:ind w:firstLine="709"/>
        <w:jc w:val="both"/>
        <w:rPr>
          <w:b/>
          <w:color w:val="000000"/>
        </w:rPr>
      </w:pPr>
      <w:r w:rsidRPr="00A30CE9">
        <w:rPr>
          <w:b/>
          <w:color w:val="000000"/>
        </w:rPr>
        <w:t>3. БЕЗОПАСНОЕ ПОВЕДЕНИЕ В БЫТУ, СОЦИУМЕ, ПРИРОДЕ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Безопасность в доме и детском саду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 - Безопасность на улице, в природе </w:t>
      </w:r>
    </w:p>
    <w:p w:rsidR="00855167" w:rsidRPr="00A30CE9" w:rsidRDefault="00855167" w:rsidP="00B47C8F">
      <w:pPr>
        <w:pStyle w:val="a3"/>
        <w:suppressAutoHyphens/>
        <w:spacing w:after="0" w:afterAutospacing="0" w:line="276" w:lineRule="auto"/>
        <w:ind w:firstLine="709"/>
        <w:jc w:val="both"/>
        <w:rPr>
          <w:b/>
          <w:color w:val="000000"/>
        </w:rPr>
      </w:pPr>
      <w:r w:rsidRPr="00A30CE9">
        <w:rPr>
          <w:b/>
          <w:color w:val="000000"/>
        </w:rPr>
        <w:t>4. ТРУД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Хозяйственно-бытовой труд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Труд в природе</w:t>
      </w:r>
    </w:p>
    <w:p w:rsidR="00855167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Ручной труд</w:t>
      </w:r>
    </w:p>
    <w:p w:rsidR="00BA0452" w:rsidRPr="00A30CE9" w:rsidRDefault="00BA0452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  <w:highlight w:val="yellow"/>
        </w:rPr>
      </w:pP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b/>
          <w:color w:val="000000"/>
        </w:rPr>
      </w:pPr>
      <w:r w:rsidRPr="00A30CE9">
        <w:rPr>
          <w:b/>
          <w:color w:val="000000"/>
        </w:rPr>
        <w:t>1. ИГРА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b/>
          <w:color w:val="000000"/>
        </w:rPr>
      </w:pPr>
      <w:r w:rsidRPr="00A30CE9">
        <w:rPr>
          <w:b/>
          <w:color w:val="000000"/>
        </w:rPr>
        <w:t>Обучение игре проводится: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jc w:val="both"/>
        <w:rPr>
          <w:color w:val="000000"/>
        </w:rPr>
      </w:pPr>
      <w:r w:rsidRPr="00A30CE9">
        <w:rPr>
          <w:color w:val="000000"/>
        </w:rPr>
        <w:t xml:space="preserve">- в форме развивающих образовательных ситуаций,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jc w:val="both"/>
        <w:rPr>
          <w:color w:val="000000"/>
        </w:rPr>
      </w:pPr>
      <w:r w:rsidRPr="00A30CE9">
        <w:rPr>
          <w:color w:val="000000"/>
        </w:rPr>
        <w:t xml:space="preserve">- в совместной деятельности взрослого и детей в условиях предметно-игровой среды,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jc w:val="both"/>
        <w:rPr>
          <w:color w:val="000000"/>
        </w:rPr>
      </w:pPr>
      <w:r w:rsidRPr="00A30CE9">
        <w:rPr>
          <w:color w:val="000000"/>
        </w:rPr>
        <w:t xml:space="preserve">- с использованием реальных </w:t>
      </w:r>
      <w:r w:rsidR="00BA0452">
        <w:rPr>
          <w:color w:val="000000"/>
        </w:rPr>
        <w:t xml:space="preserve">игровых предметов, и </w:t>
      </w:r>
      <w:proofErr w:type="spellStart"/>
      <w:r w:rsidR="00BA0452">
        <w:rPr>
          <w:color w:val="000000"/>
        </w:rPr>
        <w:t>предметов-</w:t>
      </w:r>
      <w:r w:rsidRPr="00A30CE9">
        <w:rPr>
          <w:color w:val="000000"/>
        </w:rPr>
        <w:t>заместитетелей</w:t>
      </w:r>
      <w:proofErr w:type="spellEnd"/>
      <w:r w:rsidRPr="00A30CE9">
        <w:rPr>
          <w:color w:val="000000"/>
        </w:rPr>
        <w:t>,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jc w:val="both"/>
        <w:rPr>
          <w:color w:val="000000"/>
        </w:rPr>
      </w:pPr>
      <w:r w:rsidRPr="00A30CE9">
        <w:rPr>
          <w:color w:val="000000"/>
        </w:rPr>
        <w:t xml:space="preserve">- с использованием стимулирования детей к речевой активности на основе вербальных и невербальных средств общения.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b/>
          <w:color w:val="000000"/>
        </w:rPr>
      </w:pPr>
      <w:r w:rsidRPr="00A30CE9">
        <w:rPr>
          <w:b/>
          <w:color w:val="000000"/>
        </w:rPr>
        <w:t>Интеграция с образовательными областями: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Игра как основная часть образ</w:t>
      </w:r>
      <w:r w:rsidR="00BA0452">
        <w:rPr>
          <w:color w:val="000000"/>
        </w:rPr>
        <w:t>овательной области «Социально-</w:t>
      </w:r>
      <w:r w:rsidRPr="00A30CE9">
        <w:rPr>
          <w:color w:val="000000"/>
        </w:rPr>
        <w:t xml:space="preserve">коммуникативное развитие» интегрируется со всеми образовательными областями. Элементы игры включаются в структуру групповых и индивидуальных логопедических занятий, совместной образовательной деятельности взрослых и детей в процессе овладения образовательными областями «Познавательное развитие», «Речевое развитие», «Художественно - эстетическое развитие», «Физическое развитие».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Игра — </w:t>
      </w:r>
      <w:r w:rsidRPr="00A30CE9">
        <w:rPr>
          <w:b/>
          <w:color w:val="000000"/>
        </w:rPr>
        <w:t>ведущий вид детской деятельности</w:t>
      </w:r>
      <w:r w:rsidRPr="00A30CE9">
        <w:rPr>
          <w:color w:val="000000"/>
        </w:rPr>
        <w:t xml:space="preserve"> в ходе логопедической работы, организуемой взрослыми совместной с детьми образовательной деятельности и их общения друг с другом. </w:t>
      </w:r>
    </w:p>
    <w:p w:rsidR="00855167" w:rsidRPr="00BA0452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Игры являются основой развития у детей с </w:t>
      </w:r>
      <w:r w:rsidR="00705974">
        <w:rPr>
          <w:color w:val="000000"/>
        </w:rPr>
        <w:t>речевыми нарушениями</w:t>
      </w:r>
      <w:r w:rsidRPr="00A30CE9">
        <w:rPr>
          <w:color w:val="000000"/>
        </w:rPr>
        <w:t xml:space="preserve"> самостоятельной художественной, двигательной, </w:t>
      </w:r>
      <w:proofErr w:type="spellStart"/>
      <w:r w:rsidRPr="00A30CE9">
        <w:rPr>
          <w:color w:val="000000"/>
        </w:rPr>
        <w:t>культурно-досуговой</w:t>
      </w:r>
      <w:proofErr w:type="spellEnd"/>
      <w:r w:rsidRPr="00A30CE9">
        <w:rPr>
          <w:color w:val="000000"/>
        </w:rPr>
        <w:t xml:space="preserve">, музыкальной деятельности.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3544"/>
        <w:gridCol w:w="2977"/>
      </w:tblGrid>
      <w:tr w:rsidR="00855167" w:rsidRPr="00CE19A2" w:rsidTr="00BA0452">
        <w:trPr>
          <w:trHeight w:val="301"/>
        </w:trPr>
        <w:tc>
          <w:tcPr>
            <w:tcW w:w="3510" w:type="dxa"/>
            <w:shd w:val="clear" w:color="auto" w:fill="auto"/>
          </w:tcPr>
          <w:p w:rsidR="00855167" w:rsidRPr="00A30CE9" w:rsidRDefault="00855167" w:rsidP="00B47C8F">
            <w:pPr>
              <w:pStyle w:val="a3"/>
              <w:suppressAutoHyphens/>
              <w:spacing w:before="0" w:beforeAutospacing="0" w:after="0" w:afterAutospacing="0" w:line="276" w:lineRule="auto"/>
              <w:ind w:right="-113"/>
              <w:jc w:val="center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t>СЮЖЕТНО - РОЛЕВЫЕ</w:t>
            </w:r>
          </w:p>
          <w:p w:rsidR="00855167" w:rsidRPr="00A30CE9" w:rsidRDefault="00855167" w:rsidP="00B47C8F">
            <w:pPr>
              <w:pStyle w:val="a3"/>
              <w:suppressAutoHyphens/>
              <w:spacing w:before="0" w:beforeAutospacing="0" w:after="0" w:afterAutospacing="0" w:line="276" w:lineRule="auto"/>
              <w:ind w:right="-113"/>
              <w:jc w:val="center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t>ИГРЫ</w:t>
            </w:r>
          </w:p>
        </w:tc>
        <w:tc>
          <w:tcPr>
            <w:tcW w:w="3544" w:type="dxa"/>
            <w:shd w:val="clear" w:color="auto" w:fill="auto"/>
          </w:tcPr>
          <w:p w:rsidR="00855167" w:rsidRPr="00A30CE9" w:rsidRDefault="00855167" w:rsidP="00B47C8F">
            <w:pPr>
              <w:pStyle w:val="a3"/>
              <w:suppressAutoHyphens/>
              <w:spacing w:before="0" w:beforeAutospacing="0" w:after="0" w:afterAutospacing="0" w:line="276" w:lineRule="auto"/>
              <w:ind w:right="-113"/>
              <w:jc w:val="center"/>
              <w:rPr>
                <w:color w:val="000000"/>
              </w:rPr>
            </w:pPr>
            <w:r w:rsidRPr="00A30CE9">
              <w:rPr>
                <w:b/>
                <w:color w:val="000000"/>
              </w:rPr>
              <w:t>ТЕАТРАЛИЗОВАННЫЕ ИГРЫ</w:t>
            </w:r>
          </w:p>
        </w:tc>
        <w:tc>
          <w:tcPr>
            <w:tcW w:w="2977" w:type="dxa"/>
            <w:shd w:val="clear" w:color="auto" w:fill="auto"/>
          </w:tcPr>
          <w:p w:rsidR="00855167" w:rsidRPr="00A30CE9" w:rsidRDefault="003C7F42" w:rsidP="00B47C8F">
            <w:pPr>
              <w:pStyle w:val="a3"/>
              <w:suppressAutoHyphens/>
              <w:spacing w:before="0" w:beforeAutospacing="0" w:after="0" w:afterAutospacing="0" w:line="276" w:lineRule="auto"/>
              <w:ind w:right="-113"/>
              <w:jc w:val="both"/>
              <w:rPr>
                <w:color w:val="000000"/>
                <w:highlight w:val="yellow"/>
              </w:rPr>
            </w:pPr>
            <w:r>
              <w:rPr>
                <w:b/>
                <w:color w:val="000000"/>
              </w:rPr>
              <w:t xml:space="preserve">ПОДВИЖНЫЕ </w:t>
            </w:r>
            <w:r w:rsidR="00855167" w:rsidRPr="00A30CE9">
              <w:rPr>
                <w:b/>
                <w:color w:val="000000"/>
              </w:rPr>
              <w:t xml:space="preserve">ИГРЫ </w:t>
            </w:r>
          </w:p>
        </w:tc>
      </w:tr>
      <w:tr w:rsidR="00855167" w:rsidRPr="00CE19A2" w:rsidTr="00BA0452">
        <w:trPr>
          <w:trHeight w:val="127"/>
        </w:trPr>
        <w:tc>
          <w:tcPr>
            <w:tcW w:w="10031" w:type="dxa"/>
            <w:gridSpan w:val="3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113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t>Педагогические ориентиры</w:t>
            </w:r>
          </w:p>
        </w:tc>
      </w:tr>
      <w:tr w:rsidR="00855167" w:rsidRPr="00CE19A2" w:rsidTr="00BA0452">
        <w:trPr>
          <w:trHeight w:val="127"/>
        </w:trPr>
        <w:tc>
          <w:tcPr>
            <w:tcW w:w="3510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- вызывать у детей интерес к творческим играм, желание поиграть в новую игру и наполнить знакомую игру новым содержанием;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побуждать детей использовать в играх знания, полученные в ходе экскурсий, наблюдений, знакомства с художественной литературой, картинным материалом, народным творчеством, историческими сведениями, мультфильмами и т. п.;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закреплять ролевые действия в соответствии с содержанием игры и умения переносить эти </w:t>
            </w:r>
            <w:r w:rsidRPr="00A30CE9">
              <w:rPr>
                <w:color w:val="000000"/>
              </w:rPr>
              <w:lastRenderedPageBreak/>
              <w:t xml:space="preserve">игровые действия на ситуации, тематически близкие знакомой игре;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предоставлять детям возможность обыгрывать сюжеты, играть роли в соответствии с их желаниями и интересами;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использовать в новых по содержанию играх различные натуральные предметы и их модели, предметы-заместители;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поддерживать желание детей изготавливать атрибуты для игры, учить их этому;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развивать воображение детей в ходе подвижных, сюжетно- ролевых и театрализованных игр с помощью воображаемых действий;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формировать умение детей моделировать различные постройки из крупного и мелкого строительного материала, которые могут быть использованы в процессе строительно-конструктивных, сюжетно-ролевых и театрализованных игр;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создавать воображаемую игровую ситуацию, брать на себя роль и действовать в соответствии с нею, проявляя соответствующие эмоциональные реакции по ходу игры;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закреплять кооперативные умения детей в процессе игры, проявлять отношения партнерства, взаимопомощи, взаимной поддержки;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отражать в играх свой жизненный опыт, включаться в игры и игровые ситуации по просьбе взрослого, других детей или самостоятельно;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играть в дидактические игры, формируя у них умения организаторов и ведущих игр;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lastRenderedPageBreak/>
              <w:t>– в процессе игровой деятельности формировать речевую, интеллектуальную, эмоциональную и физическую готовность к обучению в школе</w:t>
            </w:r>
          </w:p>
        </w:tc>
        <w:tc>
          <w:tcPr>
            <w:tcW w:w="3544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lastRenderedPageBreak/>
              <w:t xml:space="preserve">- приобщать детей к театральной культуре, знакомить их с назначением театра, с видами и жанрами театрального искусства (драматический, музыкальный, кукольный, театр зверей, клоунада и пр.), учить выбирать сюжеты для театрализованных игр, распределять роли на основе сценария, который разрабатывается вместе с детьми;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имитировать движения, голоса, преображаться в процессе театрализованных игр;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lastRenderedPageBreak/>
              <w:t>– учить детей использовать предметы в новом значении, исходя из игровой ситуации;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учить детей подробно характеризовать главных и второстепенных героев игры;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пересказывать произведение от лица разных персонажей, используя языковые (эпитеты, сравнения, образные выражения) и интонационно-образные (модуляция голоса, интонация) средства выразительности речи; – учить детей согласовывать свои действия с партнерами, проявлять творческую активность на всех этапах работы над спектаклем;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развивать в процессе режиссерской игры игровые действия с изображениями предметов и предметами-заместителями, имеющими внешнее сходство с реальными предметами, но в чем-то отличающимися от них;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готовить сцену, декорации, театральных кукол и простые костюмы к театрализованным играм и детским спектаклям (вместе со взрослыми);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  <w:highlight w:val="yellow"/>
              </w:rPr>
            </w:pPr>
            <w:r w:rsidRPr="00A30CE9">
              <w:rPr>
                <w:color w:val="000000"/>
              </w:rPr>
              <w:t>– учить детей формулировать главную идею литературного произведения и давать словесные характеристики главным и второстепенным героям</w:t>
            </w:r>
          </w:p>
        </w:tc>
        <w:tc>
          <w:tcPr>
            <w:tcW w:w="2977" w:type="dxa"/>
            <w:shd w:val="clear" w:color="auto" w:fill="auto"/>
          </w:tcPr>
          <w:p w:rsidR="00855167" w:rsidRDefault="003C7F42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- проводить игры с элементами соревнования, способствующие развитию физических качеств (ловкости, быстроты, выносливости), координации движений, умений ориентироваться в пространстве;</w:t>
            </w:r>
          </w:p>
          <w:p w:rsidR="003C7F42" w:rsidRDefault="003C7F42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>
              <w:rPr>
                <w:color w:val="000000"/>
              </w:rPr>
              <w:t>- учить справедливо оценивать результаты игры;</w:t>
            </w:r>
          </w:p>
          <w:p w:rsidR="003C7F42" w:rsidRPr="00A30CE9" w:rsidRDefault="003C7F42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- развивать интерес к спортивным (бадминтон, настольный теннис, хоккей, футбол) и народным играм</w:t>
            </w:r>
            <w:r w:rsidR="001954C0">
              <w:rPr>
                <w:color w:val="000000"/>
              </w:rPr>
              <w:t>.</w:t>
            </w:r>
          </w:p>
        </w:tc>
      </w:tr>
      <w:tr w:rsidR="00855167" w:rsidRPr="00CE19A2" w:rsidTr="00BA0452">
        <w:trPr>
          <w:trHeight w:val="127"/>
        </w:trPr>
        <w:tc>
          <w:tcPr>
            <w:tcW w:w="10031" w:type="dxa"/>
            <w:gridSpan w:val="3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lastRenderedPageBreak/>
              <w:t>Основное содержание</w:t>
            </w:r>
          </w:p>
        </w:tc>
      </w:tr>
      <w:tr w:rsidR="00855167" w:rsidRPr="00CE19A2" w:rsidTr="00BA0452">
        <w:trPr>
          <w:trHeight w:val="127"/>
        </w:trPr>
        <w:tc>
          <w:tcPr>
            <w:tcW w:w="3510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Подготовка к игре (вместе с детьми): изготовление игровых атрибутов (интеграция с разделом «Труд»). Строительно-конструктивные игры с последующим разыгрыванием сюжетов игр и т. п. (интеграция с образовательной областью «Познавательное развитие» — раздел «Конструирование»). Создание игровой предметно-развивающей среды, побуждающей детей дополнять предложенные педагогом игры, а также самостоятельно разворачивать игры в игровом уголке.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Самостоятельная постройка автобуса, пожарной машины, корабля, поезда из игровых и бытовых предметов (мягкие модули, крупный строительный конструктор, стульчики, сервировочные столы) для дальнейшей игры (интеграция с образовательной областью «Познавательное развитие» — раздел «Конструирование»). Самостоятельные игры детей и игры с участием взрослых по различным темам, способствующим обогащению социально-бытового опыта дошкольников.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Проигрывание сюжетных линий, соединение двух-трех сюжетных линий в единую игру, например, «Семья» и «Транспортные средства», «Магазин» и «Почта» (интеграция с разделами «Представления о мире людей и рукотворных материалах», «Безопасное поведение в быту, социуме, природе», «Труд»). </w:t>
            </w:r>
            <w:r w:rsidRPr="00A30CE9">
              <w:rPr>
                <w:color w:val="000000"/>
              </w:rPr>
              <w:lastRenderedPageBreak/>
              <w:t xml:space="preserve">Организация и проведение сюжетно-дидактических игр (при косвенном руководстве взрослым): «Азбука дорожного движения», «Азбука пожарной безопасности» и др. (интеграция с разделом «Безопасное поведение в быту, социуме, природе»).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Игровые ситуации, в которых возникает необходимость менять сюжетную линию в определенных условиях (эти условия задаются взрослым или кем-то из детей по рекомендации педагога), например, в ходе игр «Космос», «Азбука пожарной безопасности», «Скорая помощь» и др. Сюжетно-ролевые игры, разворачивающиеся в нескольких планах: «Строители и инженеры», «Театр», «Мы творим» и др. Игры на малых батутах («Сказка», Джип», «Лукоморье»).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Помощь детям в организации сюжетно-ролевой игры с использованием нестандартного игрового оборудования («Едем на джипе в гости», «Театр сказки» и др.) (интеграция с образовательной областью «Физическое развитие» — раздел «Физическая культура»)</w:t>
            </w:r>
          </w:p>
        </w:tc>
        <w:tc>
          <w:tcPr>
            <w:tcW w:w="3544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lastRenderedPageBreak/>
              <w:t xml:space="preserve">Игры-имитации последовательных действий человека, животных и птиц в соответствии с заданной ситуацией для театрализации и демонстрации различных эмоций человека.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Разыгрывание представлений по сюжетам литературных произведений, используя выразительные средства (мимику, жесты, интонацию). Игры-имитации образов сказочных персонажей в соответствии с сюжетом произведения.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Игры-импровизации </w:t>
            </w:r>
            <w:proofErr w:type="spellStart"/>
            <w:r w:rsidRPr="00A30CE9">
              <w:rPr>
                <w:color w:val="000000"/>
              </w:rPr>
              <w:t>пo</w:t>
            </w:r>
            <w:proofErr w:type="spellEnd"/>
            <w:r w:rsidRPr="00A30CE9">
              <w:rPr>
                <w:color w:val="000000"/>
              </w:rPr>
              <w:t xml:space="preserve"> сюжетам сказок, рассказов и стихотворений, которые читает педагог (дети прослушивают в аудиозаписи).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Игровые импровизации с театральными куклами (бибабо, куклы на рукавичках, куклы-марионетки, пальчиковые куклы), игрушками, бытовыми предметами под музыку, во время чтения сказок, </w:t>
            </w:r>
            <w:proofErr w:type="spellStart"/>
            <w:r w:rsidRPr="00A30CE9">
              <w:rPr>
                <w:color w:val="000000"/>
              </w:rPr>
              <w:t>потешек</w:t>
            </w:r>
            <w:proofErr w:type="spellEnd"/>
            <w:r w:rsidRPr="00A30CE9">
              <w:rPr>
                <w:color w:val="000000"/>
              </w:rPr>
              <w:t xml:space="preserve">, стихов и других литературных произведений.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Использование в театрализованных играх построек, создаваемых по сюжету литературных произведений (из строительных материалов, полифункциональных наборов мягких модулей и др.). Разыгрывание детьми ситуаций по сюжетам сказок, стихотворений в песочном ящике с использованием объемных и плоскостных фигурок, природного материала и т. п.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Театрализованные игры, в </w:t>
            </w:r>
            <w:r w:rsidRPr="00A30CE9">
              <w:rPr>
                <w:color w:val="000000"/>
              </w:rPr>
              <w:lastRenderedPageBreak/>
              <w:t xml:space="preserve">которых в качестве сцены могут быть использованы малые батуты «Сказка», «Лукоморье» и др.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ind w:right="-57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Привлечение детей к участию в театрализованных играх в обстановке, требующей концентрации на происходящем действии (перемещение кукол, диалоги) при специфическом перемещении в пространстве (координация движений на подвижной поверхности). Изготовление совместно со взрослыми и самостоятельно атрибутов для театрализованных игр: простых по конструкции кукол бибабо, кукол из платочков, игрушек из пластилина, способом оригами и др. (интеграция с разделом «Труд», с образовательной областью «Художественно- эстетическое развитие» — раздел «Изобразительное творчество»)</w:t>
            </w:r>
          </w:p>
        </w:tc>
        <w:tc>
          <w:tcPr>
            <w:tcW w:w="2977" w:type="dxa"/>
            <w:shd w:val="clear" w:color="auto" w:fill="auto"/>
          </w:tcPr>
          <w:p w:rsidR="00855167" w:rsidRDefault="003C7F42" w:rsidP="003C7F42">
            <w:pPr>
              <w:pStyle w:val="a3"/>
              <w:suppressAutoHyphens/>
              <w:spacing w:before="0" w:beforeAutospacing="0" w:after="0" w:afterAutospacing="0"/>
              <w:ind w:right="-57"/>
              <w:rPr>
                <w:color w:val="000000"/>
              </w:rPr>
            </w:pPr>
            <w:r w:rsidRPr="003C7F42">
              <w:rPr>
                <w:color w:val="000000"/>
              </w:rPr>
              <w:lastRenderedPageBreak/>
              <w:t xml:space="preserve">Спортивные </w:t>
            </w:r>
            <w:r>
              <w:rPr>
                <w:color w:val="000000"/>
              </w:rPr>
              <w:t xml:space="preserve">развлечения: «Летняя олимпиада», «Спорт, спорт, спорт», «ловкие и смелые», «Зимние катания», «Игры-соревнования», «Путешествие в </w:t>
            </w:r>
            <w:proofErr w:type="spellStart"/>
            <w:r>
              <w:rPr>
                <w:color w:val="000000"/>
              </w:rPr>
              <w:t>Спортландию</w:t>
            </w:r>
            <w:proofErr w:type="spellEnd"/>
            <w:r>
              <w:rPr>
                <w:color w:val="000000"/>
              </w:rPr>
              <w:t>»</w:t>
            </w:r>
          </w:p>
          <w:p w:rsidR="003C7F42" w:rsidRDefault="003C7F42" w:rsidP="003C7F42">
            <w:pPr>
              <w:pStyle w:val="a3"/>
              <w:suppressAutoHyphens/>
              <w:spacing w:before="0" w:beforeAutospacing="0" w:after="0" w:afterAutospacing="0"/>
              <w:ind w:right="-57"/>
              <w:rPr>
                <w:color w:val="000000"/>
              </w:rPr>
            </w:pPr>
          </w:p>
          <w:p w:rsidR="003C7F42" w:rsidRDefault="001954C0" w:rsidP="003C7F42">
            <w:pPr>
              <w:pStyle w:val="a3"/>
              <w:suppressAutoHyphens/>
              <w:spacing w:before="0" w:beforeAutospacing="0" w:after="0" w:afterAutospacing="0"/>
              <w:ind w:right="-57"/>
              <w:rPr>
                <w:color w:val="000000"/>
              </w:rPr>
            </w:pPr>
            <w:r>
              <w:rPr>
                <w:color w:val="000000"/>
              </w:rPr>
              <w:t>Подвижные игры:</w:t>
            </w:r>
          </w:p>
          <w:p w:rsidR="001954C0" w:rsidRDefault="009F1743" w:rsidP="003C7F42">
            <w:pPr>
              <w:pStyle w:val="a3"/>
              <w:suppressAutoHyphens/>
              <w:spacing w:before="0" w:beforeAutospacing="0" w:after="0" w:afterAutospacing="0"/>
              <w:ind w:right="-57"/>
              <w:rPr>
                <w:color w:val="000000"/>
              </w:rPr>
            </w:pPr>
            <w:r>
              <w:rPr>
                <w:color w:val="000000"/>
              </w:rPr>
              <w:t xml:space="preserve">- с бегом: </w:t>
            </w:r>
            <w:r w:rsidR="001954C0">
              <w:rPr>
                <w:color w:val="000000"/>
              </w:rPr>
              <w:t>«Быстро возьми, быстро положи», «Перемени предмет», «</w:t>
            </w:r>
            <w:proofErr w:type="spellStart"/>
            <w:r w:rsidR="001954C0">
              <w:rPr>
                <w:color w:val="000000"/>
              </w:rPr>
              <w:t>Ловишка</w:t>
            </w:r>
            <w:proofErr w:type="spellEnd"/>
            <w:r w:rsidR="001954C0">
              <w:rPr>
                <w:color w:val="000000"/>
              </w:rPr>
              <w:t>, бери лапту», «</w:t>
            </w:r>
            <w:proofErr w:type="spellStart"/>
            <w:r w:rsidR="001954C0">
              <w:rPr>
                <w:color w:val="000000"/>
              </w:rPr>
              <w:t>Совушка</w:t>
            </w:r>
            <w:proofErr w:type="spellEnd"/>
            <w:r w:rsidR="001954C0">
              <w:rPr>
                <w:color w:val="000000"/>
              </w:rPr>
              <w:t>», «Жмурки», «Два Мороза», «Догони свою пару», «Краски», «Горелки», «Коршун и наседка»</w:t>
            </w:r>
          </w:p>
          <w:p w:rsidR="001954C0" w:rsidRDefault="001954C0" w:rsidP="003C7F42">
            <w:pPr>
              <w:pStyle w:val="a3"/>
              <w:suppressAutoHyphens/>
              <w:spacing w:before="0" w:beforeAutospacing="0" w:after="0" w:afterAutospacing="0"/>
              <w:ind w:right="-57"/>
              <w:rPr>
                <w:color w:val="000000"/>
              </w:rPr>
            </w:pPr>
            <w:r>
              <w:rPr>
                <w:color w:val="000000"/>
              </w:rPr>
              <w:t>- с прыжками: «Лягушки и цапля», «Не попадись», «Волк во рву»</w:t>
            </w:r>
          </w:p>
          <w:p w:rsidR="001954C0" w:rsidRDefault="001954C0" w:rsidP="003C7F42">
            <w:pPr>
              <w:pStyle w:val="a3"/>
              <w:suppressAutoHyphens/>
              <w:spacing w:before="0" w:beforeAutospacing="0" w:after="0" w:afterAutospacing="0"/>
              <w:ind w:right="-57"/>
              <w:rPr>
                <w:color w:val="000000"/>
              </w:rPr>
            </w:pPr>
            <w:r>
              <w:rPr>
                <w:color w:val="000000"/>
              </w:rPr>
              <w:t>- с метанием и ловлей: «Кого назвали, тот и ловит», «Стоп», «Кто самый меткий?», «Ох</w:t>
            </w:r>
            <w:r w:rsidR="009F1743">
              <w:rPr>
                <w:color w:val="000000"/>
              </w:rPr>
              <w:t>отники и звери», «</w:t>
            </w:r>
            <w:proofErr w:type="spellStart"/>
            <w:r w:rsidR="009F1743">
              <w:rPr>
                <w:color w:val="000000"/>
              </w:rPr>
              <w:t>Ловишки</w:t>
            </w:r>
            <w:proofErr w:type="spellEnd"/>
            <w:r w:rsidR="009F1743">
              <w:rPr>
                <w:color w:val="000000"/>
              </w:rPr>
              <w:t xml:space="preserve"> с мяча</w:t>
            </w:r>
            <w:r>
              <w:rPr>
                <w:color w:val="000000"/>
              </w:rPr>
              <w:t>ми»</w:t>
            </w:r>
          </w:p>
          <w:p w:rsidR="001954C0" w:rsidRDefault="009F1743" w:rsidP="003C7F42">
            <w:pPr>
              <w:pStyle w:val="a3"/>
              <w:suppressAutoHyphens/>
              <w:spacing w:before="0" w:beforeAutospacing="0" w:after="0" w:afterAutospacing="0"/>
              <w:ind w:right="-57"/>
              <w:rPr>
                <w:color w:val="000000"/>
              </w:rPr>
            </w:pPr>
            <w:r>
              <w:rPr>
                <w:color w:val="000000"/>
              </w:rPr>
              <w:t>- с полз</w:t>
            </w:r>
            <w:r w:rsidR="001954C0">
              <w:rPr>
                <w:color w:val="000000"/>
              </w:rPr>
              <w:t>аньем и лазаньем: «Перелет птиц», «Ловля обезьян»</w:t>
            </w:r>
          </w:p>
          <w:p w:rsidR="001954C0" w:rsidRDefault="001954C0" w:rsidP="003C7F42">
            <w:pPr>
              <w:pStyle w:val="a3"/>
              <w:suppressAutoHyphens/>
              <w:spacing w:before="0" w:beforeAutospacing="0" w:after="0" w:afterAutospacing="0"/>
              <w:ind w:right="-57"/>
              <w:rPr>
                <w:color w:val="000000"/>
              </w:rPr>
            </w:pPr>
            <w:r>
              <w:rPr>
                <w:color w:val="000000"/>
              </w:rPr>
              <w:t>- эстафеты: «Веселые соревнования», «Дорожка препятствий»</w:t>
            </w:r>
          </w:p>
          <w:p w:rsidR="001954C0" w:rsidRDefault="001954C0" w:rsidP="003C7F42">
            <w:pPr>
              <w:pStyle w:val="a3"/>
              <w:suppressAutoHyphens/>
              <w:spacing w:before="0" w:beforeAutospacing="0" w:after="0" w:afterAutospacing="0"/>
              <w:ind w:right="-57"/>
              <w:rPr>
                <w:color w:val="000000"/>
              </w:rPr>
            </w:pPr>
            <w:r>
              <w:rPr>
                <w:color w:val="000000"/>
              </w:rPr>
              <w:t>- с элементами соревнования: «Кто скорее добежит через  препятствия к флажку?», «Чья команда забросит в корзину больше мячей?»</w:t>
            </w:r>
          </w:p>
          <w:p w:rsidR="001954C0" w:rsidRDefault="001954C0" w:rsidP="003C7F42">
            <w:pPr>
              <w:pStyle w:val="a3"/>
              <w:suppressAutoHyphens/>
              <w:spacing w:before="0" w:beforeAutospacing="0" w:after="0" w:afterAutospacing="0"/>
              <w:ind w:right="-57"/>
              <w:rPr>
                <w:color w:val="000000"/>
              </w:rPr>
            </w:pPr>
            <w:r>
              <w:rPr>
                <w:color w:val="000000"/>
              </w:rPr>
              <w:t>- народные игры: «Гори, гори ясно», лапта.</w:t>
            </w:r>
          </w:p>
          <w:p w:rsidR="003C7F42" w:rsidRPr="00A30CE9" w:rsidRDefault="003C7F42" w:rsidP="003C7F42">
            <w:pPr>
              <w:pStyle w:val="a3"/>
              <w:suppressAutoHyphens/>
              <w:spacing w:before="0" w:beforeAutospacing="0" w:after="0" w:afterAutospacing="0"/>
              <w:ind w:right="-57"/>
              <w:rPr>
                <w:color w:val="000000"/>
                <w:highlight w:val="yellow"/>
              </w:rPr>
            </w:pPr>
          </w:p>
        </w:tc>
      </w:tr>
    </w:tbl>
    <w:p w:rsidR="00855167" w:rsidRPr="00A30CE9" w:rsidRDefault="00855167" w:rsidP="00C62CD6">
      <w:pPr>
        <w:pStyle w:val="a3"/>
        <w:suppressAutoHyphens/>
        <w:spacing w:before="240" w:beforeAutospacing="0" w:after="0" w:afterAutospacing="0" w:line="360" w:lineRule="auto"/>
        <w:ind w:firstLine="709"/>
        <w:rPr>
          <w:b/>
          <w:color w:val="000000"/>
        </w:rPr>
      </w:pPr>
      <w:r w:rsidRPr="00A30CE9">
        <w:rPr>
          <w:b/>
          <w:color w:val="000000"/>
        </w:rPr>
        <w:lastRenderedPageBreak/>
        <w:t>2. ПРЕДСТАВЛЕНИЯ О МИРЕ ЛЮДЕЙ И РУКОТВОРНЫХ МАТЕРИАЛАХ</w:t>
      </w:r>
    </w:p>
    <w:tbl>
      <w:tblPr>
        <w:tblW w:w="51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928"/>
      </w:tblGrid>
      <w:tr w:rsidR="00855167" w:rsidRPr="00CE19A2" w:rsidTr="009F1743">
        <w:trPr>
          <w:trHeight w:val="271"/>
        </w:trPr>
        <w:tc>
          <w:tcPr>
            <w:tcW w:w="5000" w:type="pct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t>Педагогические ориентиры:</w:t>
            </w:r>
          </w:p>
        </w:tc>
      </w:tr>
      <w:tr w:rsidR="00855167" w:rsidRPr="00CE19A2" w:rsidTr="009F1743">
        <w:trPr>
          <w:trHeight w:val="273"/>
        </w:trPr>
        <w:tc>
          <w:tcPr>
            <w:tcW w:w="5000" w:type="pct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- продолжать развивать стремление детей передавать (изображать, демонстрировать) радость, огорчение, удовольствие, удивление в процессе моделирования социальных отношений;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формировать представления о Родине: о городах России, о ее столице, о государственной символике, гимне страны и т. д.;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расширять и закреплять представления детей о предметах быта, необходимых человеку (рабочая, повседневная и праздничная одежда; обувь для разных сезонов; мебель для дома, для детского сада, для работы и отдыха; чайная, столовая посуда; технические средства и др.);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расширять и уточнять представления детей о макросоциальном окружении (улица, места общественного питания, места отдыха, магазины, деятельность людей, транспортные средства и др.);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продолжать формировать экологические представления детей, знакомить их с функциями человека в природе (потребительской, природоохранной, восстановительной);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расширять представления детей о праздниках (Новый год, день рождения, день Конституции, </w:t>
            </w:r>
            <w:r w:rsidRPr="00A30CE9">
              <w:rPr>
                <w:color w:val="000000"/>
              </w:rPr>
              <w:lastRenderedPageBreak/>
              <w:t xml:space="preserve">День независимости, </w:t>
            </w:r>
            <w:r w:rsidR="009F1743">
              <w:rPr>
                <w:color w:val="000000"/>
              </w:rPr>
              <w:t>День матери</w:t>
            </w:r>
            <w:r w:rsidRPr="00A30CE9">
              <w:rPr>
                <w:color w:val="000000"/>
              </w:rPr>
              <w:t xml:space="preserve">, </w:t>
            </w:r>
            <w:r w:rsidR="009F1743" w:rsidRPr="00A30CE9">
              <w:rPr>
                <w:color w:val="000000"/>
              </w:rPr>
              <w:t xml:space="preserve">День защитника Отечества, </w:t>
            </w:r>
            <w:r w:rsidRPr="00A30CE9">
              <w:rPr>
                <w:color w:val="000000"/>
              </w:rPr>
              <w:t>Масленица, в</w:t>
            </w:r>
            <w:r w:rsidR="009F1743">
              <w:rPr>
                <w:color w:val="000000"/>
              </w:rPr>
              <w:t>ыпускной праздник</w:t>
            </w:r>
            <w:r w:rsidRPr="00A30CE9">
              <w:rPr>
                <w:color w:val="000000"/>
              </w:rPr>
              <w:t xml:space="preserve">, День знаний — 1 сентября, День учителя, День Победы, спортивные праздники и др.); – расширять представления детей о художественных промыслах (различные росписи, народные игрушки и др.);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расширять словарный запас, связанный с содержанием эмоционального, бытового, предметного, социального и игрового опыта детей;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учить детей понимать и устанавливать логические связи (причина — следствие, часть — целое, род — вид).</w:t>
            </w:r>
          </w:p>
        </w:tc>
      </w:tr>
      <w:tr w:rsidR="00855167" w:rsidRPr="00CE19A2" w:rsidTr="009F1743">
        <w:trPr>
          <w:trHeight w:val="271"/>
        </w:trPr>
        <w:tc>
          <w:tcPr>
            <w:tcW w:w="5000" w:type="pct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lastRenderedPageBreak/>
              <w:t>ОСНОВНОЕ СОДЕРЖАНИЕ</w:t>
            </w:r>
          </w:p>
        </w:tc>
      </w:tr>
      <w:tr w:rsidR="00855167" w:rsidRPr="00CE19A2" w:rsidTr="009F1743">
        <w:trPr>
          <w:trHeight w:val="542"/>
        </w:trPr>
        <w:tc>
          <w:tcPr>
            <w:tcW w:w="5000" w:type="pct"/>
            <w:shd w:val="clear" w:color="auto" w:fill="auto"/>
            <w:vAlign w:val="center"/>
          </w:tcPr>
          <w:p w:rsidR="00855167" w:rsidRPr="00A30CE9" w:rsidRDefault="00855167" w:rsidP="0041367E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t>1. Жизнь ребенка среди взрослых и сверстников</w:t>
            </w:r>
          </w:p>
        </w:tc>
      </w:tr>
      <w:tr w:rsidR="00855167" w:rsidRPr="00CE19A2" w:rsidTr="009F1743">
        <w:trPr>
          <w:trHeight w:val="542"/>
        </w:trPr>
        <w:tc>
          <w:tcPr>
            <w:tcW w:w="5000" w:type="pct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Беседы по фотографиям из жизни детей (прогулки, игры, занятия, хозяйственно-бытовой труд, сон, пробуждение и т. д.).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Комментированное рисование на темы, отражающие процесс вхождения ребенка в мир социальных отношений, игровое партнерство, наблюдения и впечатления, полученные на прогулке, в повседневной жизни, отношение к окружающему (интеграция с логопедической работой и образовательной областью «Речевое развитие»).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Рассказы, видеофильмы, экскурсии в этнографический музей с целью ознакомления с играми и жизнью детей в разные времена, в разных странах.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Старинные игры, костюмы детей в разные времена.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Отношение детей с взрослыми в разных культурах (на доступном детскому восприятию уровне). Эмоции и чувства детей разного возраста в реальной жизни.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Этюды, рассматривание иллюстраций (картинок, фотографий) об эмоциональном состоянии детей в различных ситуациях (радуется, печалится, плачет и т. п.)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Связь между настроением взрослых, сверстников и собственным поведением.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color w:val="000000"/>
              </w:rPr>
              <w:t>Разыгрывание ситуаций типа «Как мы ездили летом на дачу (в деревню) к бабушке», «Как мы ездили (ходили) в лес по грибы, в зоопарк», «Наступила весна, и мне покупают новую одежду» (сообщения из «личного опыта») (интеграция с логопедической работой и образовательной областью «Речевое развитие»)</w:t>
            </w:r>
          </w:p>
        </w:tc>
      </w:tr>
      <w:tr w:rsidR="00855167" w:rsidRPr="00CE19A2" w:rsidTr="009F1743">
        <w:trPr>
          <w:trHeight w:val="345"/>
        </w:trPr>
        <w:tc>
          <w:tcPr>
            <w:tcW w:w="5000" w:type="pct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t>2. Ребенок в мире игрушек и игр</w:t>
            </w:r>
          </w:p>
        </w:tc>
      </w:tr>
      <w:tr w:rsidR="00855167" w:rsidRPr="00CE19A2" w:rsidTr="009F1743">
        <w:trPr>
          <w:trHeight w:val="345"/>
        </w:trPr>
        <w:tc>
          <w:tcPr>
            <w:tcW w:w="5000" w:type="pct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Игры с детскими конструкторами, полифункциональными наборами («Что я умею строить», «Как я строю», «Мы с Сережей строим и играем вместе. Нам нравится строить»).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Описание игрушки, узнавание знакомых игрушек по описанию (интеграция с образовательной областью «Познавательное развитие» — раздел «Конструирование»).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Сочинение простейших рассказов по серии специально изготовленных картинок и фотографий на темы ролевых и театрализованных игр(интеграция с логопедической работой и образовательной областью «Речевое развитие»).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Использование графических схем, символических изображений и других наглядных опор. Обучение детей выполнению вспомогательных схематических рисунков об играх и игрушках и рассказывание по ним (три- четыре схемы) (интеграция с логопедической работой и образовательной областью «Речевое развитие»).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Выставки детских рисунков и аппликаций, лепных поделок на тему игр и игрушек.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color w:val="000000"/>
              </w:rPr>
              <w:t>Составление детьми связных рассказов по сюжетам собственных рисунков, поделок (интеграция с образовательными областями «Речевое развитие», «Художественно-эстетическое развитие» — раздел «Изобразительное творчество»).</w:t>
            </w:r>
          </w:p>
        </w:tc>
      </w:tr>
      <w:tr w:rsidR="00855167" w:rsidRPr="00CE19A2" w:rsidTr="009F1743">
        <w:trPr>
          <w:trHeight w:val="345"/>
        </w:trPr>
        <w:tc>
          <w:tcPr>
            <w:tcW w:w="5000" w:type="pct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t>3. Ребенок в семье</w:t>
            </w:r>
          </w:p>
        </w:tc>
      </w:tr>
      <w:tr w:rsidR="00855167" w:rsidRPr="00CE19A2" w:rsidTr="009F1743">
        <w:trPr>
          <w:trHeight w:val="542"/>
        </w:trPr>
        <w:tc>
          <w:tcPr>
            <w:tcW w:w="5000" w:type="pct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Рассматривание фотографий, беседы о семье ребенка, о членах семьи и их взаимоотношениях, о ближайших родственниках.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Истории членов семьи (бабушка, дедушка, родители).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Сюжетно-ролевые и дидактические игры о занятиях и труде членов семьи.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Наблюдения за трудом взрослых с последующим разыгрыванием ситуаций в сюжетно-ролевых и театрализованных играх.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lastRenderedPageBreak/>
              <w:t xml:space="preserve">Беседы и игры по содержанию домашней хозяйственной деятельности взрослых в семье.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Беседы о посильной помощи ребенка в семье с использованием фотографий, картинного материала (интеграция с разделами «Игра», «Труд»).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Общие представления о труде родителей, о ценности их труда.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Беседы и игры по содержанию общих праздников в семье (Новый год, Рождество, дни рождения, Пасха, женский день и др.).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Семейный альбом — фотографии членов семьи.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Семейные праздники.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Жизнь семьи вне дома: посещение мест общественного питания, магазинов, развлекательных центров, кинотеатров, театров, музеев и т.п.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Чтение литературных произведений о жизни семьи в разные исторические эпохи, в разных культурах.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  <w:r w:rsidRPr="00A30CE9">
              <w:rPr>
                <w:color w:val="000000"/>
              </w:rPr>
              <w:t>Беседы по прочитанным произведениям с использованием игрушек, картинок, комментированного рисования, детских рисунков и аппликаций, лепных поделок и др. (интеграция с логопедической работой и образовательными областями «Речевое развитие», «Художественно-эстетическое развитие»)</w:t>
            </w:r>
          </w:p>
        </w:tc>
      </w:tr>
      <w:tr w:rsidR="00855167" w:rsidRPr="00CE19A2" w:rsidTr="009F1743">
        <w:trPr>
          <w:trHeight w:val="408"/>
        </w:trPr>
        <w:tc>
          <w:tcPr>
            <w:tcW w:w="5000" w:type="pct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lastRenderedPageBreak/>
              <w:t>4. Ребенок и его дом</w:t>
            </w:r>
          </w:p>
        </w:tc>
      </w:tr>
      <w:tr w:rsidR="00855167" w:rsidRPr="00CE19A2" w:rsidTr="009F1743">
        <w:trPr>
          <w:trHeight w:val="542"/>
        </w:trPr>
        <w:tc>
          <w:tcPr>
            <w:tcW w:w="5000" w:type="pct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Педагогические ситуации и игры на уточнение домашнего адреса детей, безопасного поведения дома.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Сюжетно-ролевые игры, отражающие уход за жилищем, занятия родителей с детьми дома, правила безопасного использования бытовых электроприборов в доме (интеграция с разделом «Безопасное поведение в быту, социуме, природе»).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Игры и игровые упражнения, расширяющие представления детей о предметах быта и убранства дома (посуда, мебель, бытовые приборы, предметы народного творчества).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Игровые ситуации по расширению представлений о назначении предметов быта.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Беседы с детьми об играх дома с родными.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  <w:r w:rsidRPr="00A30CE9">
              <w:rPr>
                <w:color w:val="000000"/>
              </w:rPr>
              <w:t>Рассматривание картинок, просмотр видеофильмов о поведении детей в подъезде, в лифте, на игровой площадке у дома и беседа по ним (интеграция с разделом «Безопасное поведение в быту, социуме, природе»)</w:t>
            </w:r>
          </w:p>
        </w:tc>
      </w:tr>
      <w:tr w:rsidR="00855167" w:rsidRPr="00CE19A2" w:rsidTr="009F1743">
        <w:trPr>
          <w:trHeight w:val="542"/>
        </w:trPr>
        <w:tc>
          <w:tcPr>
            <w:tcW w:w="5000" w:type="pct"/>
            <w:shd w:val="clear" w:color="auto" w:fill="auto"/>
            <w:vAlign w:val="center"/>
          </w:tcPr>
          <w:p w:rsidR="00855167" w:rsidRPr="00A30CE9" w:rsidRDefault="00855167" w:rsidP="00BA0452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t xml:space="preserve">5. Ребенок в </w:t>
            </w:r>
            <w:r w:rsidR="00BA0452">
              <w:rPr>
                <w:b/>
                <w:color w:val="000000"/>
              </w:rPr>
              <w:t>дошкольной группе</w:t>
            </w:r>
          </w:p>
        </w:tc>
      </w:tr>
      <w:tr w:rsidR="00855167" w:rsidRPr="00CE19A2" w:rsidTr="00F1266D">
        <w:trPr>
          <w:trHeight w:val="274"/>
        </w:trPr>
        <w:tc>
          <w:tcPr>
            <w:tcW w:w="5000" w:type="pct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Экскурсии по </w:t>
            </w:r>
            <w:r w:rsidR="00BA0452">
              <w:rPr>
                <w:color w:val="000000"/>
              </w:rPr>
              <w:t>школе-интернату</w:t>
            </w:r>
            <w:r w:rsidRPr="00A30CE9">
              <w:rPr>
                <w:color w:val="000000"/>
              </w:rPr>
              <w:t xml:space="preserve">, расширяющие представления детей о помещениях </w:t>
            </w:r>
            <w:r w:rsidR="00BA0452">
              <w:rPr>
                <w:color w:val="000000"/>
              </w:rPr>
              <w:t>школы</w:t>
            </w:r>
            <w:r w:rsidRPr="00A30CE9">
              <w:rPr>
                <w:color w:val="000000"/>
              </w:rPr>
              <w:t xml:space="preserve">, о труде ее сотрудников.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Беседы с детьми о правилах поведения во время прогулок: нельзя уходить с территории </w:t>
            </w:r>
            <w:r w:rsidR="00BA0452">
              <w:rPr>
                <w:color w:val="000000"/>
              </w:rPr>
              <w:t>школы-интерната</w:t>
            </w:r>
            <w:r w:rsidRPr="00A30CE9">
              <w:rPr>
                <w:color w:val="000000"/>
              </w:rPr>
              <w:t xml:space="preserve">, поднимать незнакомые предметы, рвать и пробовать на вкус растения и т. д. (интеграция с разделом «Безопасное поведение в быту, социуме, природе»).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Игры на </w:t>
            </w:r>
            <w:proofErr w:type="spellStart"/>
            <w:r w:rsidRPr="00A30CE9">
              <w:rPr>
                <w:color w:val="000000"/>
              </w:rPr>
              <w:t>полоролевую</w:t>
            </w:r>
            <w:proofErr w:type="spellEnd"/>
            <w:r w:rsidRPr="00A30CE9">
              <w:rPr>
                <w:color w:val="000000"/>
              </w:rPr>
              <w:t xml:space="preserve"> идентификацию: мальчики и девочки группы.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Рассматривание фотографий, просмотр видеофильмов о совместных играх, занятиях, досугах, прогулках, праздниках и развлечениях, общих и различных интересах и занятиях мальчиков и девочек.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Дорога к </w:t>
            </w:r>
            <w:r w:rsidR="00BA0452">
              <w:rPr>
                <w:color w:val="000000"/>
              </w:rPr>
              <w:t>школе-интернату</w:t>
            </w:r>
            <w:r w:rsidRPr="00A30CE9">
              <w:rPr>
                <w:color w:val="000000"/>
              </w:rPr>
              <w:t>, е</w:t>
            </w:r>
            <w:r w:rsidR="00BA0452">
              <w:rPr>
                <w:color w:val="000000"/>
              </w:rPr>
              <w:t>е</w:t>
            </w:r>
            <w:r w:rsidRPr="00A30CE9">
              <w:rPr>
                <w:color w:val="000000"/>
              </w:rPr>
              <w:t xml:space="preserve"> адрес.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Целенаправленные наблюдения на участке </w:t>
            </w:r>
            <w:r w:rsidR="00BA0452">
              <w:rPr>
                <w:color w:val="000000"/>
              </w:rPr>
              <w:t>школы-интерната</w:t>
            </w:r>
            <w:r w:rsidRPr="00A30CE9">
              <w:rPr>
                <w:color w:val="000000"/>
              </w:rPr>
              <w:t xml:space="preserve"> в разное время года. Оборудование участка и игры детей на детской площадке на прогулке. Труд детей и взрослых на участке в разное время года.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Субботники и их роль в благоустройстве территории.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Рассказы детей (по вопросному плану) о наиболее ярких изменениях, происходящих на участке детского сада (детского дома) в разное время года (интеграция с разделами «Безопасное поведение в быту, социуме, природе», «Труд»). </w:t>
            </w:r>
          </w:p>
          <w:p w:rsidR="00855167" w:rsidRPr="00A30CE9" w:rsidRDefault="00855167" w:rsidP="00BF6938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Праздники, игры и развлечения в </w:t>
            </w:r>
            <w:r w:rsidR="00BA0452">
              <w:rPr>
                <w:color w:val="000000"/>
              </w:rPr>
              <w:t>школе-интернате</w:t>
            </w:r>
            <w:r w:rsidRPr="00A30CE9">
              <w:rPr>
                <w:color w:val="000000"/>
              </w:rPr>
              <w:t xml:space="preserve">: Новый год, дни рождения, </w:t>
            </w:r>
            <w:r w:rsidR="00BA0452">
              <w:rPr>
                <w:color w:val="000000"/>
              </w:rPr>
              <w:t>День матери,</w:t>
            </w:r>
            <w:r w:rsidRPr="00A30CE9">
              <w:rPr>
                <w:color w:val="000000"/>
              </w:rPr>
              <w:t xml:space="preserve"> День независимости, Масленица, </w:t>
            </w:r>
            <w:r w:rsidR="00BF6938">
              <w:rPr>
                <w:color w:val="000000"/>
              </w:rPr>
              <w:t xml:space="preserve">Женский день 8 Марта, День Победы, </w:t>
            </w:r>
            <w:r w:rsidRPr="00A30CE9">
              <w:rPr>
                <w:color w:val="000000"/>
              </w:rPr>
              <w:t>выпускной праздник, День знаний — 1 сентября, День учителя (</w:t>
            </w:r>
            <w:r w:rsidR="00BF6938">
              <w:rPr>
                <w:color w:val="000000"/>
              </w:rPr>
              <w:t>воспитателя</w:t>
            </w:r>
            <w:r w:rsidRPr="00A30CE9">
              <w:rPr>
                <w:color w:val="000000"/>
              </w:rPr>
              <w:t>), День защитника Отечества, спортивные праздники и др. (интеграция с образовательной областью «Художественно-</w:t>
            </w:r>
            <w:r w:rsidRPr="00A30CE9">
              <w:rPr>
                <w:color w:val="000000"/>
              </w:rPr>
              <w:lastRenderedPageBreak/>
              <w:t>эстетическое развитие» — раздел «Музыка»)</w:t>
            </w:r>
          </w:p>
        </w:tc>
      </w:tr>
      <w:tr w:rsidR="00855167" w:rsidRPr="00CE19A2" w:rsidTr="009F1743">
        <w:trPr>
          <w:trHeight w:val="542"/>
        </w:trPr>
        <w:tc>
          <w:tcPr>
            <w:tcW w:w="5000" w:type="pct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lastRenderedPageBreak/>
              <w:t>6. Ребенок знакомится с миром людей и их жизнью (макросоциальное окружение)</w:t>
            </w:r>
          </w:p>
        </w:tc>
      </w:tr>
      <w:tr w:rsidR="00855167" w:rsidRPr="00CE19A2" w:rsidTr="009F1743">
        <w:trPr>
          <w:trHeight w:val="542"/>
        </w:trPr>
        <w:tc>
          <w:tcPr>
            <w:tcW w:w="5000" w:type="pct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Ребенок знакомится со страной, жизнью людей в обществе и их трудом.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Экскурсии, рассказы, беседы, чтение художественной литературы, просмотр видеофильмов о родном крае. Наша Родина — Россия. Столица России — Москва. Президент России. Правительство Российской Федерации.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Основная символика (флаг, герб, гимн).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Российская армия.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Знакомство детей с государственными и негосударственными праздниками (День города, День защитника Отечества и т.п.).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Родной край.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Город </w:t>
            </w:r>
            <w:r w:rsidR="00BF6938">
              <w:rPr>
                <w:color w:val="000000"/>
              </w:rPr>
              <w:t>Шадринск</w:t>
            </w:r>
            <w:r w:rsidRPr="00A30CE9">
              <w:rPr>
                <w:color w:val="000000"/>
              </w:rPr>
              <w:t xml:space="preserve">. Главные достопримечательности </w:t>
            </w:r>
            <w:r w:rsidR="00BF6938">
              <w:rPr>
                <w:color w:val="000000"/>
              </w:rPr>
              <w:t>Шадринска</w:t>
            </w:r>
            <w:r w:rsidRPr="00A30CE9">
              <w:rPr>
                <w:color w:val="000000"/>
              </w:rPr>
              <w:t xml:space="preserve">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Экскурсии, просмотр видеофильмов, рассматривание фотографий, картин о городе, в котором живут дети.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Улицы города, парки, скверы, памятные места.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Художественные музеи, выставки.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Театры (драматические, оперные, кукольные) и концертные залы.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Труд людей искусства (художники, артисты и др.).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Игры и праздники по ознакомлению с культурой разных народов (танцы, костюмы, традиции) Истоки народной культуры (фольклорные праздники, музыка, изобразительная деятельность) (интеграция с образовательной областью «Художественно-эстетическое развитие»).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Профессии, имеющие исторические корни (продавец, портной, парикмахер, сапожник, строитель, учитель, водитель, машинист поезда и др.), и современные профессии (космонавт, фермер, художник-модельер, менеджер и др.).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Экскурсии (с педагогами и родителями), сюжетно-ролевые и дидактические игры по уточнению представлений о местах общественного питания, местах отдыха, о магазинах (универсам, супермаркет, кондитерская, булочная и др.) (интеграция с разделами «Игра», «Труд» и др.).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Экскурсии, беседы, дидактические, сюжетно-ролевые игры о труде взрослых, орудиях труда и особенностях труда людей разных профессий (интеграция с разделами «Игра», «Труд» и др.). Транспорт (наземный, подземный, воздушный, водный): история и современность.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Особенность современ</w:t>
            </w:r>
            <w:r w:rsidR="00BF6938">
              <w:rPr>
                <w:color w:val="000000"/>
              </w:rPr>
              <w:t>ной жизни — многообразие транс</w:t>
            </w:r>
            <w:r w:rsidRPr="00A30CE9">
              <w:rPr>
                <w:color w:val="000000"/>
              </w:rPr>
              <w:t xml:space="preserve">портных средств, появление новых экологически чистых видов транспорта (интеграция с разделом «Безопасное поведение в быту, социуме, природе»).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Чтение детской литературы, рассматривание иллюстраций, беседы- рассуждения, беседы-фантазии о транспорте будущего (интеграция с образовательными областями «Познавательное развитие, «Речевое развитие).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Труд медицинских работников в детской организации, в поликлинике, в больнице, на станции скорой помощи, в ветеринарной лечебнице и т. д.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Аптека и ее назначение.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Сюжетно-ролевые, дидактические игры о труде врачей, медицинских сестер, фармацевтов и т. д. (интеграция с разделами «Игра», «Труд», с образовательной областью «Физическое развитие» — раздел «Представления о здоровом образе жизни и гигиене»).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Чтение литературных произведений о труде взрослых, праздниках.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Пересказ прочитанных произведений.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Разыгрывание ситуаций по прочитанным произведениям.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Разыгрывание ситуаций типа «Мы были на параде», «Мы смотрели салют», «На спектакле в театре кукол», «Я ходил с мамой в музей» на основе личного опыта и по литературным произведениям (интеграция с логопедической работой и образовательными областями «Речевое развитие», «Познавательное развитие», а также с разделами «Игра», «Безопасное поведение в быту, социуме, природе»)</w:t>
            </w:r>
          </w:p>
        </w:tc>
      </w:tr>
      <w:tr w:rsidR="00855167" w:rsidRPr="00CE19A2" w:rsidTr="009F1743">
        <w:trPr>
          <w:trHeight w:val="542"/>
        </w:trPr>
        <w:tc>
          <w:tcPr>
            <w:tcW w:w="5000" w:type="pct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lastRenderedPageBreak/>
              <w:t>7. Ребенок познает мир техники</w:t>
            </w:r>
          </w:p>
        </w:tc>
      </w:tr>
      <w:tr w:rsidR="00855167" w:rsidRPr="00CE19A2" w:rsidTr="009F1743">
        <w:trPr>
          <w:trHeight w:val="542"/>
        </w:trPr>
        <w:tc>
          <w:tcPr>
            <w:tcW w:w="5000" w:type="pct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Наблюдения, беседы, практические упражнения (вместе с взрослыми с соблюдением техники безопасности) с предметами, облегчающими жизнь человека, создающими комфорт и уют в помещениях.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Бытовые технические приборы: часы (механические, электронные, кварцевые; настенные, напольные, будильник и др.), телевизор, аудио- и видеомагнитофон, DVD, стиральная машина, электрический чайник, светильники.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Средства телекоммуникации: телефон (стационарный, сотовый), компьютер.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Старинные и современные приборы.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Экскурсии в музеи, на выставки, в отделы магазинов, где продают разные технические средства. Беседы об использовании технических бытовых приборов дома.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Чтение литературных произведений (загадки, сказки, рассказы, стихотворения), рисование разных ситуаций, в которых используются эти приборы.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Беседы, театрализованные игры, сюжетно-ролевые игры с применением детских бытовых приборов (игрушечные аналоги) и проигрыванием ситуаций по правилам безопасного обращения с ними (интеграция с логопедической работой и образовательными областями «Речевое развитие», «Познавательное развитие», а также с разделами «Игра», «Безопасное поведение в быту, социуме, природе»)</w:t>
            </w:r>
          </w:p>
        </w:tc>
      </w:tr>
    </w:tbl>
    <w:p w:rsidR="00855167" w:rsidRPr="00A30CE9" w:rsidRDefault="00855167" w:rsidP="00705974">
      <w:pPr>
        <w:pStyle w:val="a3"/>
        <w:suppressAutoHyphens/>
        <w:spacing w:before="120" w:beforeAutospacing="0" w:after="120" w:afterAutospacing="0"/>
        <w:ind w:firstLine="709"/>
        <w:rPr>
          <w:b/>
          <w:color w:val="000000"/>
        </w:rPr>
      </w:pPr>
      <w:r w:rsidRPr="00A30CE9">
        <w:rPr>
          <w:b/>
          <w:color w:val="000000"/>
        </w:rPr>
        <w:t>3. БЕЗОПАСНОЕ ПОВЕДЕНИЕ В БЫТУ, СОЦИУМЕ, ПРИРОДЕ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4"/>
      </w:tblGrid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t>Педагогические ориентиры: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- побуждать детей использовать в реальных ситуациях и играх знания основных правил безопасного поведения в стандартных и чрезвычайных ситуациях, полученные в ходе экскурсий, наблюдений, знакомства с художественной литературой, картинным материалом, историческими сведениями, мультфильмами и т. п.;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стимулировать интерес детей к творческим играм, желание играть в новые игры с сюжетами, расширяющими и уточняющими их представления о способах поведения в чрезвычайных ситуациях и в ситуациях, стандартно опасных для жизни и здоровья детей и взрослых, учить детей наполнять знакомую игру новым содержанием;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формировать представления детей о труде взрослых, связанных с работой в стандартно опасных и чрезвычайных ситуациях: сотрудник МЧС (спасатель, пожарный), сотрудник пол</w:t>
            </w:r>
            <w:r w:rsidR="00BF6938">
              <w:rPr>
                <w:color w:val="000000"/>
              </w:rPr>
              <w:t>иции и ГИБДД (регулировщик, по</w:t>
            </w:r>
            <w:r w:rsidRPr="00A30CE9">
              <w:rPr>
                <w:color w:val="000000"/>
              </w:rPr>
              <w:t xml:space="preserve">стовой), водители транспортных средств, работники информационной службы и т.п.;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учить детей называть и набирать специальные номера телефонов, четко и правильно сообщать необходимую информацию (в соответствии с возрастными и интеллектуальными особенностями детей);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расширять и дополнять представления детей о действиях с игровыми материалами по правилам безопасности жизнедеятельности, по ориентировке в окружающем пространстве: сборка игровых конструкций (установка на штативах светофоров, знаков дорожного движения, знаков безопасности, расстановка макетов шлагбаумов, домов, деревьев и т. д.) в соответствии с правилами игры;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формировать элементарные представления о безопасном поведении в информационной среде: умение включить телевизор для просмотра конкретной передачи, допустимая продолжительность просмотра телевизионной передачи, включение компьютера и продолжительность занятий на нем, необходимость согласовывать свои действия с взрослыми;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учить детей создавать воображаемую игровую ситуацию на тему безопасного поведения в социальном и природном мире, брать на себя роль и действовать в соответствии с нею, проявляя соответствующие эмоциональные и поведенческие реакции по ходу игры;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закреплять кооперативные умения детей в процессе игр и образовательных ситуаций, проявляя отношения партнерства, взаимопомощи, взаимной поддержки в ходе проигрывания </w:t>
            </w:r>
            <w:r w:rsidRPr="00A30CE9">
              <w:rPr>
                <w:color w:val="000000"/>
              </w:rPr>
              <w:lastRenderedPageBreak/>
              <w:t>ситуаций по основам безопасности жизнедеятельности;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расширять объем предметного (существительные), предикативного (глаголы) и адъективного (прилагательные) словаря </w:t>
            </w:r>
            <w:proofErr w:type="spellStart"/>
            <w:r w:rsidRPr="00A30CE9">
              <w:rPr>
                <w:color w:val="000000"/>
              </w:rPr>
              <w:t>импрессивной</w:t>
            </w:r>
            <w:proofErr w:type="spellEnd"/>
            <w:r w:rsidRPr="00A30CE9">
              <w:rPr>
                <w:color w:val="000000"/>
              </w:rPr>
              <w:t xml:space="preserve"> и экспрессивной речи детей, называя объекты, явления, ситуации по рассматриваемой теме, объяснять семантику слов (пассажир, пешеход, водитель транспортного средства, сотрудник МЧС, ГИБДД, правила движения, информационные, запрещающие, предупреждающие знаки и т.п.);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поощрять проявления осмотрительности и осторожности у детей в нестандартных и потенциально опасных ситуациях;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расширять, уточнять и систематизировать представления детей о некоторых источниках опасности для окружающего природного мира (загрязнение мест отдыха, неосторожные действия, наносящие вред природе, опасные природные явления: гроза, наводнение, землетрясение, извержение вулканов и т. п.);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расширять, уточнять и систематизировать представления детей о безопасном для окружающей природы поведении, учить их выполнять правила без напоминания взрослых (не ходить по клумбам, газонам, не рвать растения, листья и ветки деревьев и кустарников, не распугивать птиц, не засорять водоемы, не оставлять мусор в лесу, парке, разводить огонь только в присутствии взрослого и в специально оборудованном месте, тщательно заливать место костра водой перед уходом и т. д.);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формировать умения детей обращаться к окружающим с напоминаниями о необходимости выполнять правила безопасной жизнедеятельности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lastRenderedPageBreak/>
              <w:t>ОСНОВНОЕ СОДЕРЖАНИЕ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BF6938">
            <w:pPr>
              <w:pStyle w:val="a3"/>
              <w:suppressAutoHyphens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t xml:space="preserve">1. Безопасность в доме и </w:t>
            </w:r>
            <w:r w:rsidR="00BF6938">
              <w:rPr>
                <w:b/>
                <w:color w:val="000000"/>
              </w:rPr>
              <w:t>в школе-интернате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Уточнение и расширение представлений детей о правилах поведения в </w:t>
            </w:r>
            <w:r w:rsidR="00BF6938">
              <w:rPr>
                <w:color w:val="000000"/>
              </w:rPr>
              <w:t>школе-интернате</w:t>
            </w:r>
            <w:r w:rsidRPr="00A30CE9">
              <w:rPr>
                <w:color w:val="000000"/>
              </w:rPr>
              <w:t xml:space="preserve">. Образовательные ситуации, в ходе которых дети знакомятся с пожароопасными предметами, средствами пожаротушения, со знаками пожарной безопасности, запрещающими и эвакуационными знаками: «Указатель выхода», «Запрещается пользоваться открытым огнем», «Питьевая вода» и др.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Мини-экскурсии для расширения знаний детей о помещениях детского сада, расположенных рядом с группой, формирования ориентировочно- поисковых представлений и умений («Где наша группа?», «Как найти группу?» и т. п.) (интеграция с разделом «Представления о мире людей и рукотворных материалах»).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Использование специальных и естественных ситуаций для формирования у детей представлений и умений воспринимать разнообразие звуков окружающей действительности (природных, связанных с сезонными изменениями, предметных, связанных с действиями человека)</w:t>
            </w:r>
            <w:r w:rsidR="009F1743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 xml:space="preserve">(интеграция с разделом «Представления о мире людей и рукотворных материалах»).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Педагогические ситуации, требующие от детей проявления осторожности при встрече с незнакомыми людьми, следования правилам безопасности: не уходить с территории детского сада, не входить в лифт с незнакомыми людьми, не садиться в машину к незнакомым людям и пр. Практические и речевые упражнения на запоминание каждым ребенком домашнего адреса, адреса детской организации.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Создание ситуаций, в которых ребенок должен обратиться за помощью к полицейскому, по телефону экстренного вызова.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color w:val="000000"/>
              </w:rPr>
              <w:t>Систематическое повторение, закрепление в памяти детей содержания «памяток» и умений действовать по ним: «Каждый ребенок должен знать…», «Чего никогда не нужно делать…», «Что нужно делать, если…» (при отсутствии рядом взрослого), которые педагоги могут представить в виде картинок (интеграция с образовательной областью «Речевое развитие»)</w:t>
            </w:r>
          </w:p>
        </w:tc>
      </w:tr>
      <w:tr w:rsidR="00855167" w:rsidRPr="00CE19A2" w:rsidTr="00855167">
        <w:trPr>
          <w:trHeight w:val="219"/>
        </w:trPr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t>2. Безопасность на улице, в природе</w:t>
            </w:r>
          </w:p>
        </w:tc>
      </w:tr>
      <w:tr w:rsidR="00855167" w:rsidRPr="00CE19A2" w:rsidTr="00855167">
        <w:trPr>
          <w:trHeight w:val="213"/>
        </w:trPr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Занятия, игры и игровые упражнения на ознакомление с правилами дорожного движения: светофор, знаки дорожного движения («Пешеходный переход», «Движение пешеходов запрещено», «Движение на велосипедах запрещено», знаки сервиса и др.).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Игровые упражнения на уточнение ранее полученных представлений о цветовых сигналах </w:t>
            </w:r>
            <w:r w:rsidRPr="00A30CE9">
              <w:rPr>
                <w:color w:val="000000"/>
              </w:rPr>
              <w:lastRenderedPageBreak/>
              <w:t xml:space="preserve">светофора, величине, цвете и форме знаков дорожного движения, цвете сигнальных флажков; формирование представлений о ручном диске, ручном фонаре, знаках «Дорожные работы», «Прочие опасности», «Въезд запрещен», «Подземный пешеходный переход» и т. п. (интеграция с разделом «Представления о мире людей и рукотворных материалах»).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Занятия, игры и игровые упражнения на ознакомление с правилами пожарной безопасности: знаки пожарной безопасности, запрещающие знаки (интеграция с разделом «Представления о мире людей и рукотворных материалах»).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Знакомство детей с новыми знаками. Занятия, игры и игровые упражнения на расширение и уточнение знаний о себе и об окружающем мире, необходимых для соблюдения правил железнодорожного движения: представления о возможных реакциях человека на движущийся поезд, на сигнал машиниста поезда; ориентировка в пространстве от себя и от движущегося объекта (поезда, автомобиля на железнодорожном переезде) в ходе игровых ситуаций; определение близости (удаленности), скорости движения поездного состава, пешеходов в игровой ситуации, моделируемой на основе игры «Азбука железной дороги» (интеграция с разделом «Игра»).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В образовательных ситуациях формирование представлений об алгоритме поведения на железной дороге, на железнодорожном вокзале (последовательность действий при переходе железнодорожных путей, правила поведения при поездке в электричке, в поезде дальнего следования, действия в непосредственной близости от опасных участков железной дороги и т. п.) и отображение этих правил в ходе сюжетно-дидактических игр (интеграция с разделом «Игра»).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Моделирование ситуаций по прав</w:t>
            </w:r>
            <w:r w:rsidR="00BF6938">
              <w:rPr>
                <w:color w:val="000000"/>
              </w:rPr>
              <w:t>илам дорожного движения, пожар</w:t>
            </w:r>
            <w:r w:rsidRPr="00A30CE9">
              <w:rPr>
                <w:color w:val="000000"/>
              </w:rPr>
              <w:t xml:space="preserve">ной безопасности.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Труд сотрудников полиции, ГИБДД, МЧС. </w:t>
            </w:r>
          </w:p>
          <w:p w:rsidR="00855167" w:rsidRPr="00A30CE9" w:rsidRDefault="00BF6938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Сюжетно-</w:t>
            </w:r>
            <w:r w:rsidR="00855167" w:rsidRPr="00A30CE9">
              <w:rPr>
                <w:color w:val="000000"/>
              </w:rPr>
              <w:t xml:space="preserve">дидактические игры с детскими игровыми комплектами «Азбука пожарной безопасности», «Азбука дорожного движения», «Азбука железной дороги» (интеграция с разделами «Игра», «Представления о мире людей и рукотворных материалах»).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Служба спасения. Телефоны службы спасения.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Дидактические, сюжетно-дидактические игры о труде сотрудников МЧС, службы спасения (интеграция с разделами «Игра», «Представления о мире людей и рукотворных материалах»). Игры и игровые упражне</w:t>
            </w:r>
            <w:r w:rsidR="00BF6938">
              <w:rPr>
                <w:color w:val="000000"/>
              </w:rPr>
              <w:t>ния на освоение детьми знаково-</w:t>
            </w:r>
            <w:r w:rsidRPr="00A30CE9">
              <w:rPr>
                <w:color w:val="000000"/>
              </w:rPr>
              <w:t>символических средств общения, расширения словарного запаса, формирования представлений о символах, необходимых для инициации общения и действий, то есть для развития их коммуникативных способностей с по- мощью различных пиктограмм (предупреждающие, запрещающие, предписывающие знаки, знаки особых предписаний, информационные знаки дорожного движения, знаки приоритета,</w:t>
            </w:r>
            <w:r w:rsidR="00BF6938">
              <w:rPr>
                <w:color w:val="000000"/>
              </w:rPr>
              <w:t xml:space="preserve"> знаки сервиса и знаки дополни</w:t>
            </w:r>
            <w:r w:rsidRPr="00A30CE9">
              <w:rPr>
                <w:color w:val="000000"/>
              </w:rPr>
              <w:t>тельной информации)</w:t>
            </w:r>
            <w:r w:rsidR="00BF6938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 xml:space="preserve">(интеграция с логопедической работой, образовательной областью «Речевое развитие», разделом «Игра»).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Упражнения на обучение детей операциям внутреннего программирования с опорой на реальные и воображаемые </w:t>
            </w:r>
            <w:r w:rsidR="00BF6938">
              <w:rPr>
                <w:color w:val="000000"/>
              </w:rPr>
              <w:t>действия на невербальном и вер</w:t>
            </w:r>
            <w:r w:rsidRPr="00A30CE9">
              <w:rPr>
                <w:color w:val="000000"/>
              </w:rPr>
              <w:t xml:space="preserve">бальном уровне: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раскладывание в последовательности серии сюжетных картинок, фотографий, отражающих правильное поведен</w:t>
            </w:r>
            <w:r w:rsidR="00BF6938">
              <w:rPr>
                <w:color w:val="000000"/>
              </w:rPr>
              <w:t>ие пассажиров, машинистов, про</w:t>
            </w:r>
            <w:r w:rsidRPr="00A30CE9">
              <w:rPr>
                <w:color w:val="000000"/>
              </w:rPr>
              <w:t xml:space="preserve">водников, кассира, работника информационной службы, сотрудника полиции, водителей и рассказывание по ним;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моделирование ситуаций по картинкам-нелепицам и оценка правильности/ошибочности действий и поведения участников дорожного движения, железнодорожн</w:t>
            </w:r>
            <w:r w:rsidR="00BF6938">
              <w:rPr>
                <w:color w:val="000000"/>
              </w:rPr>
              <w:t>ого движения, людей на вокзале</w:t>
            </w:r>
            <w:r w:rsidRPr="00A30CE9">
              <w:rPr>
                <w:color w:val="000000"/>
              </w:rPr>
              <w:t xml:space="preserve">, на улице, в парках и т. п.;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использование графических схем, моделирование ситуаций на стендах, в рисунках (альбом для практических упражнений по ознакомлению с правилами безопасного поведения в быту, природе, социуме), в театрализованных, сюжетно-дидактических и сюжетно-ролевых играх действий, отражающих ситуации поведения на улице, железной дороге, на железнодорожном вокзале, у водоема, в парке и т. п.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Постепенный перевод действий внутреннего программирования в речевой, а затем в умственный план: умение согласовывать действия, телодвижения, движения рук и глаз, </w:t>
            </w:r>
            <w:r w:rsidRPr="00A30CE9">
              <w:rPr>
                <w:color w:val="000000"/>
              </w:rPr>
              <w:lastRenderedPageBreak/>
              <w:t xml:space="preserve">произносить диалоги в ходе театрализованных игр по сюжетам сказок, рассказов, модулирование и интонирование речи в ходе игровой деятельности (интеграция с логопедической работой, образовательной областью «Речевое развитие», разделом «Игра»).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Расширение объема предметного (существительные), предикативного (глаголы) и адъективного (прилагательные) словаря </w:t>
            </w:r>
            <w:proofErr w:type="spellStart"/>
            <w:r w:rsidRPr="00A30CE9">
              <w:rPr>
                <w:color w:val="000000"/>
              </w:rPr>
              <w:t>импрессивной</w:t>
            </w:r>
            <w:proofErr w:type="spellEnd"/>
            <w:r w:rsidRPr="00A30CE9">
              <w:rPr>
                <w:color w:val="000000"/>
              </w:rPr>
              <w:t xml:space="preserve"> и экспрессивной речи в процессе называния объектов дорожного, железнодорожного движения, ситуаций, соответствующих тому или иному правилу движения и объяснения семантики слов (пассажир, водитель транспортного средства, автомобиль, машинист, правила дорожного, железнодорожного движения, правила пожарной безопасности, правила поведения у водоемов, правила поведения в лесу и т. п.) (интеграция с логопедической работой, образовательной областью «Речевое развитие», разделом «Труд»).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Экскурсии вместе с педагогами и родителями </w:t>
            </w:r>
            <w:r w:rsidR="00BF6938">
              <w:rPr>
                <w:color w:val="000000"/>
              </w:rPr>
              <w:t>на</w:t>
            </w:r>
            <w:r w:rsidRPr="00A30CE9">
              <w:rPr>
                <w:color w:val="000000"/>
              </w:rPr>
              <w:t xml:space="preserve"> железнодорожный </w:t>
            </w:r>
            <w:r w:rsidR="00BF6938">
              <w:rPr>
                <w:color w:val="000000"/>
              </w:rPr>
              <w:t>вокзал</w:t>
            </w:r>
            <w:r w:rsidRPr="00A30CE9">
              <w:rPr>
                <w:color w:val="000000"/>
              </w:rPr>
              <w:t xml:space="preserve">, </w:t>
            </w:r>
            <w:r w:rsidR="00BF6938">
              <w:rPr>
                <w:color w:val="000000"/>
              </w:rPr>
              <w:t>в</w:t>
            </w:r>
            <w:r w:rsidRPr="00A30CE9">
              <w:rPr>
                <w:color w:val="000000"/>
              </w:rPr>
              <w:t xml:space="preserve"> пожарную </w:t>
            </w:r>
            <w:r w:rsidR="00BF6938">
              <w:rPr>
                <w:color w:val="000000"/>
              </w:rPr>
              <w:t>часть</w:t>
            </w:r>
            <w:r w:rsidRPr="00A30CE9">
              <w:rPr>
                <w:color w:val="000000"/>
              </w:rPr>
              <w:t xml:space="preserve">, в различные музеи </w:t>
            </w:r>
            <w:r w:rsidR="0014178D">
              <w:rPr>
                <w:color w:val="000000"/>
              </w:rPr>
              <w:t xml:space="preserve">и т.п. </w:t>
            </w:r>
            <w:r w:rsidRPr="00A30CE9">
              <w:rPr>
                <w:color w:val="000000"/>
              </w:rPr>
              <w:t xml:space="preserve">(интеграция с разделом «Представления о мире людей и рукотворных материалах»).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В игровых ситуациях побуждени</w:t>
            </w:r>
            <w:r w:rsidR="0014178D">
              <w:rPr>
                <w:color w:val="000000"/>
              </w:rPr>
              <w:t>е детей выражать с помощью вер</w:t>
            </w:r>
            <w:r w:rsidRPr="00A30CE9">
              <w:rPr>
                <w:color w:val="000000"/>
              </w:rPr>
              <w:t>бальных и невербальных средств радость от выполнения правил безопасного поведения, вступать в общение со сверстниками (парное, в малых группах)</w:t>
            </w:r>
            <w:r w:rsidR="0014178D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 xml:space="preserve">(интеграция с логопедической работой, образовательной областью «Речевое развитие», разделом «Представления о мире людей и рукотворных материалах»).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Игры, этюды на обогащение знаний об эмоциональной экспрессии (удивление, удовлетворение, тревога, спокойствие, интерес, воодушевление, уверенность, страх, радость), проявляющейся в ситуациях безопасности или опасности в жизнедеятельности человека.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Расширение и уточнение знаний о моторно-речевых и двигательных компонентах проявления эмоций (интеграция с логопедической работой, образовательной областью «Речевое развитие»).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Беседы с детьми, чтение рассказов, просмотр фильмов о назначении поводка и намордника при выгуле собак.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Формирование представлений об их видах.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Выяснение, почему опасно приближаться к незнакомой собаке, если она без намордника, как себя вести, если собака без поводка</w:t>
            </w:r>
            <w:r w:rsidR="0014178D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 xml:space="preserve">(интеграция с логопедической работой, образовательными областями «Речевое развитие», «Познавательное развитие» — раздел «Развитие представлений о себе и окружающем мире»).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Конструктивные и строительные иг</w:t>
            </w:r>
            <w:r w:rsidR="0014178D">
              <w:rPr>
                <w:color w:val="000000"/>
              </w:rPr>
              <w:t>ры и включение постройки (авто</w:t>
            </w:r>
            <w:r w:rsidRPr="00A30CE9">
              <w:rPr>
                <w:color w:val="000000"/>
              </w:rPr>
              <w:t xml:space="preserve">бус, пожарная машина, корабль, поезд) в игровую среду (интеграция с образовательной областью «Познавательное развитие» — раздел «Развитие представлений о себе и окружающем мире»).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Чтение детям художественной литературы о безопасности жизнедеятельности (интеграция с образовательной областью «Речевое развитие»).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Создание мини-библиотеки детской литературы, открыток, календарей, рассказывающих об истории транспортных средств, о поведении детей на улице, о правилах дорожного движения и пожарной безопасности, о поведении в природе и в чрезвычайных природных ситуациях(интеграция с образовательной областью «Речевое развитие», разделом «Представления о мире людей и рукотворных материалах»).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Побуждение детей к рисованию, аппликации, изготовлению поделок, книжек-самоделок, раскрашиванию рисунков в альбомах, </w:t>
            </w:r>
            <w:proofErr w:type="spellStart"/>
            <w:r w:rsidRPr="00A30CE9">
              <w:rPr>
                <w:color w:val="000000"/>
              </w:rPr>
              <w:t>дорисовыванию</w:t>
            </w:r>
            <w:proofErr w:type="spellEnd"/>
            <w:r w:rsidRPr="00A30CE9">
              <w:rPr>
                <w:color w:val="000000"/>
              </w:rPr>
              <w:t>, вырезанию, склеиванию и изготовлению настольно-печатных игр (интеграция с образоват</w:t>
            </w:r>
            <w:r w:rsidR="0014178D">
              <w:rPr>
                <w:color w:val="000000"/>
              </w:rPr>
              <w:t>ельной областью «Художественно-</w:t>
            </w:r>
            <w:r w:rsidRPr="00A30CE9">
              <w:rPr>
                <w:color w:val="000000"/>
              </w:rPr>
              <w:t xml:space="preserve">эстетическое развитие» — раздел «Изобразительное творчество», а также с разделом «Труд»).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Изготовление по трафаретам и вывешивание в доступных для детей местах информационных стендов с телефонами службы спасения, скорой помощи, пожарной службы, полиции.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Знакомство детей с фильмами о правилах дорожного движения, правилах пожарной безопасности, чрезвычайных ситуациях в природе и т. п. </w:t>
            </w:r>
          </w:p>
          <w:p w:rsidR="00855167" w:rsidRPr="00A30CE9" w:rsidRDefault="0014178D" w:rsidP="0014178D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О</w:t>
            </w:r>
            <w:r w:rsidR="00855167" w:rsidRPr="00A30CE9">
              <w:rPr>
                <w:color w:val="000000"/>
              </w:rPr>
              <w:t xml:space="preserve">рганизация обучающих игр, соревнований, моделирование ситуаций по профилактике и предупреждению детского травматизма, соблюдению правил поведения на улице, на проезжей части и т. п. (на площадке около </w:t>
            </w:r>
            <w:r>
              <w:rPr>
                <w:color w:val="000000"/>
              </w:rPr>
              <w:t>школы-интерната</w:t>
            </w:r>
            <w:r w:rsidR="00855167" w:rsidRPr="00A30CE9">
              <w:rPr>
                <w:color w:val="000000"/>
              </w:rPr>
              <w:t>) Совместная с детьми проектная деятельность по темам: «Месячник воспитанных водителей и пешеходов», «Пожарам не бывать» и т. п. (интеграция с логопедической работой, различными образовательными областями»</w:t>
            </w:r>
          </w:p>
        </w:tc>
      </w:tr>
    </w:tbl>
    <w:p w:rsidR="00855167" w:rsidRPr="00A30CE9" w:rsidRDefault="00855167" w:rsidP="00705974">
      <w:pPr>
        <w:pStyle w:val="a3"/>
        <w:suppressAutoHyphens/>
        <w:spacing w:before="120" w:beforeAutospacing="0" w:after="120" w:afterAutospacing="0"/>
        <w:ind w:firstLine="709"/>
        <w:jc w:val="both"/>
        <w:rPr>
          <w:b/>
          <w:color w:val="000000"/>
        </w:rPr>
      </w:pPr>
      <w:r w:rsidRPr="00A30CE9">
        <w:rPr>
          <w:b/>
          <w:color w:val="000000"/>
        </w:rPr>
        <w:lastRenderedPageBreak/>
        <w:t>4. ТРУД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4"/>
      </w:tblGrid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t>ПЕДАГОГИЧЕСКИЕ ОРИЕНТИРЫ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- стимулировать и поощрять стремление детей к самостоятельности как проявление относительной независимости от взрослого;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продолжать воспитывать у детей доброжелательность, заботливость по отношению друг к другу, готовность оказывать помощь друг другу, взрослым, то есть тому, кто в ней нуждается;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выполнять хозяйственно-бытовые поручения в соответствии с заранее намеченным планом по образцу и по словесной просьбе взрослого;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совершенствовать трудовые действия детей;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совершенствовать зрительно-двигательную координацию детей в процессе выполнения трудовых действий;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учить детей учитывать свойства материалов при выполнении поделок из них;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применять разнообразные предметы-орудия для выполнения хозяйственно-бытовых поручений в помещении, на прогулке;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закреплять умения детей убирать игровые уголки, планировать вместе с педагогом свои действия;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закреплять умения сервировки с</w:t>
            </w:r>
            <w:r w:rsidR="0014178D">
              <w:rPr>
                <w:color w:val="000000"/>
              </w:rPr>
              <w:t>тола по предварительному плану-</w:t>
            </w:r>
            <w:r w:rsidRPr="00A30CE9">
              <w:rPr>
                <w:color w:val="000000"/>
              </w:rPr>
              <w:t xml:space="preserve">инструкции (вместе со взрослым);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продолжать учить детей подготавливать место для занятий с природными и бросовыми материалами, бумагой и т.п.;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воспитывать бережное отношение детей к результатам труда человека (предметам быта, одежде, игрушкам и т.п.);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пробуждать интерес детей к изготовлению различных поделок из бумаги, природного, бросового материала, ткани и ниток;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совершенствовать приемы работы детей с бумагой, картоном, природным материалом;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развивать умение детей ориентироваться на свойства материалов при изготовлении поделок;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сшивать деревянной или пластмассовой иглой различные детали из картона, бумаги, пластика, пришивать крупные пуговицы;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продолжать учить детей пользоваться ножницами;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заранее распределять предстоящую работу по этапам, подбирать необходимые орудия и материалы для труда;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расширять и уточнять словарный запас детей на речевом материале, который используется в различных видах труда (</w:t>
            </w:r>
            <w:proofErr w:type="spellStart"/>
            <w:r w:rsidRPr="00A30CE9">
              <w:rPr>
                <w:color w:val="000000"/>
              </w:rPr>
              <w:t>самообслуживающем</w:t>
            </w:r>
            <w:proofErr w:type="spellEnd"/>
            <w:r w:rsidRPr="00A30CE9">
              <w:rPr>
                <w:color w:val="000000"/>
              </w:rPr>
              <w:t xml:space="preserve">, хозяйственно-бытовом, в природе, ручном);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совершенствовать связную речь детей при обучении их различным видам труда и при формировании навыков самообслуживания;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развивать планирующую и регулирующую функции речи детей в процессе изготовления различных поделок и хозяйственно-бытового труда</w:t>
            </w:r>
            <w:r w:rsidR="0014178D">
              <w:rPr>
                <w:color w:val="000000"/>
              </w:rPr>
              <w:t>.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t>ОСНОВНОЕ СОДЕРЖАНИЕ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t>1. Хозяйственно-бытовой труд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Поддержание порядка в групповой комнате.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Уборка постелей.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Уборка в игровых уголках.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Ремонт игруше</w:t>
            </w:r>
            <w:r w:rsidR="0014178D">
              <w:rPr>
                <w:color w:val="000000"/>
              </w:rPr>
              <w:t>к и игровых атрибутов (вместе с</w:t>
            </w:r>
            <w:r w:rsidRPr="00A30CE9">
              <w:rPr>
                <w:color w:val="000000"/>
              </w:rPr>
              <w:t xml:space="preserve"> взрослым). </w:t>
            </w:r>
          </w:p>
          <w:p w:rsidR="00855167" w:rsidRPr="00A30CE9" w:rsidRDefault="00855167" w:rsidP="0014178D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lastRenderedPageBreak/>
              <w:t xml:space="preserve">Уборка на </w:t>
            </w:r>
            <w:r w:rsidR="0014178D">
              <w:rPr>
                <w:color w:val="000000"/>
              </w:rPr>
              <w:t>детской площадке</w:t>
            </w:r>
            <w:r w:rsidRPr="00A30CE9">
              <w:rPr>
                <w:color w:val="000000"/>
              </w:rPr>
              <w:t xml:space="preserve"> (интеграция с образовательной областью «Физическое развитие» — раздел «Представления о здоровом образе жизни и гигиене», разделами «Представления о мире людей и рукотворных мате- риалах» и «Безопасное поведение в быту, социуме, природе»)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lastRenderedPageBreak/>
              <w:t>2. Ручной труд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Поделки из природного материала (шишек, желудей, бересты, л</w:t>
            </w:r>
            <w:r w:rsidR="0014178D">
              <w:rPr>
                <w:color w:val="000000"/>
              </w:rPr>
              <w:t xml:space="preserve">истьев, </w:t>
            </w:r>
            <w:r w:rsidR="009F1743">
              <w:rPr>
                <w:color w:val="000000"/>
              </w:rPr>
              <w:t>веточек</w:t>
            </w:r>
            <w:r w:rsidR="0014178D">
              <w:rPr>
                <w:color w:val="000000"/>
              </w:rPr>
              <w:t xml:space="preserve"> и др.)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Поделки из бросового материала (скорлупы орехов, яиц, перышек, картонной тары, мочала)</w:t>
            </w:r>
            <w:r w:rsidR="0014178D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 xml:space="preserve">(интеграция с образовательной областью «Художественно-эстетическое развитие» — раздел «Изобразительное творчество», с разделом «Представления о мире людей и рукотворных материалах»).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Разрезание бумаги по разметке (по прямой линии).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Вырезание геометрических фигур по прямым линиям: прямоугольник, квадрат, треугольник (интеграция с образовательной областью «Познавательное развитие» — раздел «Элементарные математические представления»).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Изготовление атрибутов для сюжетно-ролевых и театрализованных игр («Т</w:t>
            </w:r>
            <w:r w:rsidR="0014178D">
              <w:rPr>
                <w:color w:val="000000"/>
              </w:rPr>
              <w:t>е</w:t>
            </w:r>
            <w:r w:rsidRPr="00A30CE9">
              <w:rPr>
                <w:color w:val="000000"/>
              </w:rPr>
              <w:t xml:space="preserve">атр», «Магазин», «Аптека», «Доктор», «Спасатели», «Пожарные») из пластилина, бумаги и других материалов (интеграция с разделом «Игра»).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Поделки из бумаги (оригами, изготовление сумочек, кошельков, тетрадок, книжек-самоделок). Поделки из бумаги, выполненные приемами складывания и плетения (конверты для детских работ, салф</w:t>
            </w:r>
            <w:r w:rsidR="0014178D">
              <w:rPr>
                <w:color w:val="000000"/>
              </w:rPr>
              <w:t xml:space="preserve">етки и коврики для кукол </w:t>
            </w:r>
            <w:r w:rsidRPr="00A30CE9">
              <w:rPr>
                <w:color w:val="000000"/>
              </w:rPr>
              <w:t>и др.).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Прошивание шаблонов (сумка, платье, кошелек, очечник, папка) иголкой с толстой нитью (основа для работы предварительно прокалывается дыроколом).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Поделки из коробочек (мебель для кукол, пеналы, здания). </w:t>
            </w:r>
          </w:p>
          <w:p w:rsidR="00855167" w:rsidRPr="00A30CE9" w:rsidRDefault="00855167" w:rsidP="0014178D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  <w:r w:rsidRPr="00A30CE9">
              <w:rPr>
                <w:color w:val="000000"/>
              </w:rPr>
              <w:t xml:space="preserve">Ремонт книг, коробок для настольно-печатных игр (вместе с взрослыми). </w:t>
            </w:r>
          </w:p>
        </w:tc>
      </w:tr>
    </w:tbl>
    <w:p w:rsidR="0014178D" w:rsidRPr="00705974" w:rsidRDefault="0014178D" w:rsidP="00705974">
      <w:pPr>
        <w:pStyle w:val="a3"/>
        <w:suppressAutoHyphens/>
        <w:spacing w:before="240" w:beforeAutospacing="0" w:after="240" w:afterAutospacing="0" w:line="276" w:lineRule="auto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 xml:space="preserve">2.1.2. </w:t>
      </w:r>
      <w:r w:rsidR="00855167" w:rsidRPr="00A30CE9">
        <w:rPr>
          <w:b/>
          <w:color w:val="000000"/>
        </w:rPr>
        <w:t>ОБРАЗОВАТЕЛЬНАЯ ОБЛАСТЬ</w:t>
      </w:r>
      <w:r>
        <w:rPr>
          <w:b/>
          <w:color w:val="000000"/>
        </w:rPr>
        <w:t xml:space="preserve"> </w:t>
      </w:r>
      <w:r w:rsidR="00855167" w:rsidRPr="00A30CE9">
        <w:rPr>
          <w:b/>
          <w:color w:val="000000"/>
        </w:rPr>
        <w:t>«ПОЗНАВАТЕЛЬНОЕ РАЗВИТИЕ»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b/>
          <w:color w:val="000000"/>
        </w:rPr>
      </w:pPr>
      <w:r w:rsidRPr="00A30CE9">
        <w:rPr>
          <w:b/>
          <w:color w:val="000000"/>
        </w:rPr>
        <w:t>Задачи: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развитие у детей с </w:t>
      </w:r>
      <w:r w:rsidR="00705974">
        <w:rPr>
          <w:color w:val="000000"/>
        </w:rPr>
        <w:t>речевыми нарушениями</w:t>
      </w:r>
      <w:r w:rsidRPr="00A30CE9">
        <w:rPr>
          <w:color w:val="000000"/>
        </w:rPr>
        <w:t xml:space="preserve"> познавательной активности;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обогащение их сенсомоторного и сенсорного опыта;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формирование предпосылок познавательно-исследовательской и конструктивной деятельности;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формирование представлений об окружающем мире;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формирование элементарных математических представлений.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ознакомление детей с функциональными свойствами и назначениями объектов,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обучение анализировать свойства и назначения объектов,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обучение устанавливать причинные, временные и другие связи и зависимости между внутренними и внешними, пространственными свойствами.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b/>
          <w:color w:val="000000"/>
        </w:rPr>
      </w:pPr>
      <w:r w:rsidRPr="00A30CE9">
        <w:rPr>
          <w:b/>
          <w:color w:val="000000"/>
        </w:rPr>
        <w:t>Методы: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наблюдение за объектами,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демонстрация объектов,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элементарные опыты,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упражнения и различные игры. </w:t>
      </w:r>
    </w:p>
    <w:p w:rsidR="00855167" w:rsidRPr="0014178D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b/>
          <w:caps/>
          <w:color w:val="000000"/>
        </w:rPr>
      </w:pPr>
      <w:r w:rsidRPr="0014178D">
        <w:rPr>
          <w:b/>
          <w:caps/>
          <w:color w:val="000000"/>
        </w:rPr>
        <w:t xml:space="preserve">Разделы: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b/>
          <w:color w:val="000000"/>
        </w:rPr>
      </w:pPr>
      <w:r w:rsidRPr="00A30CE9">
        <w:rPr>
          <w:b/>
          <w:color w:val="000000"/>
        </w:rPr>
        <w:t>1. КОНСТРУИРОВАНИЕ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Конструирование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b/>
          <w:color w:val="000000"/>
        </w:rPr>
      </w:pPr>
      <w:r w:rsidRPr="00A30CE9">
        <w:rPr>
          <w:b/>
          <w:color w:val="000000"/>
        </w:rPr>
        <w:t>2. РАЗВИТИЕ ПРЕСТАВЛЕНИЙ О СЕБЕ И ОБ ОКРУЖАЮЩЕМ МИРЕ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b/>
          <w:color w:val="000000"/>
        </w:rPr>
        <w:t xml:space="preserve">- </w:t>
      </w:r>
      <w:r w:rsidRPr="00A30CE9">
        <w:rPr>
          <w:color w:val="000000"/>
        </w:rPr>
        <w:t>Ребенок знакомится с миром растений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Ребенок познает мир животных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lastRenderedPageBreak/>
        <w:t>- Ребенок познает мир минералов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Ребенок познает мир цвета и звука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Ребенок знакомится с явлениями природы и космосом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b/>
          <w:color w:val="000000"/>
        </w:rPr>
      </w:pPr>
      <w:r w:rsidRPr="00A30CE9">
        <w:rPr>
          <w:b/>
          <w:color w:val="000000"/>
        </w:rPr>
        <w:t>3. ФОРМИРОВАНИЕ ЭЛЕМЕНТАРНЫХ МАТЕМАТИЧЕСКИХ ПРЕДСТАВЛЕНИЙ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Количественны</w:t>
      </w:r>
      <w:r w:rsidR="0014178D">
        <w:rPr>
          <w:color w:val="000000"/>
        </w:rPr>
        <w:t>е</w:t>
      </w:r>
      <w:r w:rsidRPr="00A30CE9">
        <w:rPr>
          <w:color w:val="000000"/>
        </w:rPr>
        <w:t xml:space="preserve"> представления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Представления о форме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Представления о пространстве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Временные представления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Представления о величине</w:t>
      </w:r>
    </w:p>
    <w:p w:rsidR="00855167" w:rsidRPr="00846560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  <w:sz w:val="10"/>
        </w:rPr>
      </w:pPr>
      <w:r w:rsidRPr="00A30CE9">
        <w:rPr>
          <w:color w:val="000000"/>
        </w:rPr>
        <w:t xml:space="preserve"> </w:t>
      </w:r>
    </w:p>
    <w:p w:rsidR="00855167" w:rsidRPr="00A30CE9" w:rsidRDefault="0014178D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b/>
          <w:color w:val="000000"/>
          <w:highlight w:val="yellow"/>
        </w:rPr>
      </w:pPr>
      <w:r>
        <w:rPr>
          <w:b/>
          <w:color w:val="000000"/>
        </w:rPr>
        <w:t>1. КОНСТРУИРОВАНИЕ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4"/>
      </w:tblGrid>
      <w:tr w:rsidR="00855167" w:rsidRPr="00CE19A2" w:rsidTr="009F1743">
        <w:tc>
          <w:tcPr>
            <w:tcW w:w="9854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t>Педагогические ориентиры</w:t>
            </w:r>
          </w:p>
        </w:tc>
      </w:tr>
      <w:tr w:rsidR="00855167" w:rsidRPr="00CE19A2" w:rsidTr="009F1743">
        <w:tc>
          <w:tcPr>
            <w:tcW w:w="9854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- продолжать развивать интерес к процессу и результату конструирования;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 – формировать представления об архитектуре как искусстве и о строительстве как труде по созданию различных построек, необходимых людям для жизни и деятельности;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учить детей соотносить постройки, архитектурные сооружения с игровыми конструкциями из различных строительных материалов, формируя понятие «детские архитектурные наборы»;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 – учить детей видеть целостную конструкцию и анализировать ее основные и вспомогательные части (архитектурные украшения), устанавливая их функциональное назначение, определяя соответствие форм, размеров, местоположения в соответствии с задачами и планом конструкции; – закреплять представления детей о форме, величине, пространственных отношениях элементов в конструкции, отражать это в речи;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закреплять умение сравнивать элементы детских строительных наборов и конструкций по величине, употребляя при этом слова большой — маленький, больше — меньше, одинаковый, длинный — короткий, высокий — низкий, выше — ниже, длиннее — короче, по расположению, употребляя при этом выражения внизу — наверху, рядом, около, близко — далеко, дальше — ближе;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развивать операционально-технические умения детей, используя разнообразный строительный материал;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совершенствовать кинестетическую и кинетическую основу движений пальцев рук в процессе занятий с конструктивным материалом, требующих разных способов сочленения, расстановки элементов строительного и конструктивного материала (крепление по типу </w:t>
            </w:r>
            <w:proofErr w:type="spellStart"/>
            <w:r w:rsidRPr="00A30CE9">
              <w:rPr>
                <w:color w:val="000000"/>
              </w:rPr>
              <w:t>пазлов</w:t>
            </w:r>
            <w:proofErr w:type="spellEnd"/>
            <w:r w:rsidRPr="00A30CE9">
              <w:rPr>
                <w:color w:val="000000"/>
              </w:rPr>
              <w:t xml:space="preserve">, детали с втулками, установка делали на деталь, сборно-разборные игрушки и крепления с помощью гаек, замков и т.п.);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совершенствовать двигательную сферу детей, обучая их выполнению сложных двигательных программ, включающих одновременные и последовательные движения для организации пространства, создания конструкции из крупного и мелкого строительного материала, собственно конструирования;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использовать в процессе конструирования все виды словесной регуляции: словесного отчета, словесного сопровождения и словесного планирования деятельности;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выполнять схематические рисунки и зарисовки выполненных построек (по групповому и индивидуальному заданию);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развивать творческое воображение детей, использовать приобретенные конструктивные навыки для создания построек, необходимых для развертывания или продолжения строи</w:t>
            </w:r>
            <w:r w:rsidR="0014178D">
              <w:rPr>
                <w:color w:val="000000"/>
              </w:rPr>
              <w:t>тельно-конструктивных, сюжетно-</w:t>
            </w:r>
            <w:r w:rsidRPr="00A30CE9">
              <w:rPr>
                <w:color w:val="000000"/>
              </w:rPr>
              <w:t xml:space="preserve">ролевых, театрализованных и подвижных игр;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самостоятельно анализировать объемные и графические образцы, создавать конструкции на основе проведенного анализа;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закреплять умение воссоздавать </w:t>
            </w:r>
            <w:r w:rsidR="0014178D">
              <w:rPr>
                <w:color w:val="000000"/>
              </w:rPr>
              <w:t>целостный образ объекта из раз</w:t>
            </w:r>
            <w:r w:rsidRPr="00A30CE9">
              <w:rPr>
                <w:color w:val="000000"/>
              </w:rPr>
              <w:t xml:space="preserve">резных предметных и сюжетных картинок, сборно-разборных игрушек, иллюстрированных кубиков и </w:t>
            </w:r>
            <w:proofErr w:type="spellStart"/>
            <w:r w:rsidRPr="00A30CE9">
              <w:rPr>
                <w:color w:val="000000"/>
              </w:rPr>
              <w:t>пазлов</w:t>
            </w:r>
            <w:proofErr w:type="spellEnd"/>
            <w:r w:rsidRPr="00A30CE9">
              <w:rPr>
                <w:color w:val="000000"/>
              </w:rPr>
              <w:t>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lastRenderedPageBreak/>
              <w:t xml:space="preserve"> – формировать партнерские отношения и коммуникативно-речевые умения детей в процессе выполнения коллективных работ, конструирования панно из </w:t>
            </w:r>
            <w:proofErr w:type="spellStart"/>
            <w:r w:rsidRPr="00A30CE9">
              <w:rPr>
                <w:color w:val="000000"/>
              </w:rPr>
              <w:t>пазлов</w:t>
            </w:r>
            <w:proofErr w:type="spellEnd"/>
            <w:r w:rsidRPr="00A30CE9">
              <w:rPr>
                <w:color w:val="000000"/>
              </w:rPr>
              <w:t xml:space="preserve"> и т.п.;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выполнять сюжетные конструкции по заданному началу и собственному замыслу (с предварительным планированием и заключительным словесным отчетом);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color w:val="000000"/>
              </w:rPr>
              <w:t>– обогащать речь и развивать мышление детей в ходе определения основных функций детского конструирования и взрослого труда по созданию архитектурных сооружений: прочность, польза (настоящие сооружения для жизни и деятельности людей, детские — для игр и развития ребенка), красота и соотнесение постройки с окружающей средой и т.п.</w:t>
            </w:r>
          </w:p>
        </w:tc>
      </w:tr>
      <w:tr w:rsidR="00855167" w:rsidRPr="00CE19A2" w:rsidTr="009F1743">
        <w:tc>
          <w:tcPr>
            <w:tcW w:w="9854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lastRenderedPageBreak/>
              <w:t>ОСНОВНОЕ СОДЕРЖАНИЕ</w:t>
            </w:r>
          </w:p>
        </w:tc>
      </w:tr>
      <w:tr w:rsidR="00855167" w:rsidRPr="00CE19A2" w:rsidTr="009F1743">
        <w:tc>
          <w:tcPr>
            <w:tcW w:w="9854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Экскурсии, наблюдения, групповые прогулки с воспитателями, индивидуальные прогулки с родителями с целью знакомства с различными архитектурными сооружениями, рассматривание и беседы по иллюстрированным альбомам, фотографиям, просмотр видеофильмов об архитектурных сооружениях, о строительстве зданий и т. п.</w:t>
            </w:r>
            <w:r w:rsidR="0014178D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 xml:space="preserve">(интеграция с образовательной областью «Социально-коммуникативное развитие» — разделы «Представления о мире людей и рукотворных материалах» и «Безопасное поведение в быту, социуме, природе»).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Тренировочные упражнения на дифференциацию объемных тел (шар, полусфера, куб, брусок, пластина, призма треугольная, конус,) и геометрических фигур (квадрат, прямоугольник, круг, овал).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Создание из двух малых форм одной большой, отличной от исходных, последующее использование ее в предметном конструировании</w:t>
            </w:r>
            <w:r w:rsidR="0014178D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 xml:space="preserve">(интеграция с разделом «Элементарные математические представления»).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Выбор элементов, необходимых для выполнения конструкции из объемного и плоскостного материала (с называнием фигур и объемных тел, их функций в конструкции и пространственного расположения)</w:t>
            </w:r>
            <w:r w:rsidR="0014178D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 xml:space="preserve">(интеграция с разделом «Элементарные математические представления»). Конструирование игрушек (транспортные средства, мебель, </w:t>
            </w:r>
            <w:proofErr w:type="spellStart"/>
            <w:r w:rsidRPr="00A30CE9">
              <w:rPr>
                <w:color w:val="000000"/>
              </w:rPr>
              <w:t>трансформеры</w:t>
            </w:r>
            <w:proofErr w:type="spellEnd"/>
            <w:r w:rsidRPr="00A30CE9">
              <w:rPr>
                <w:color w:val="000000"/>
              </w:rPr>
              <w:t xml:space="preserve">, дома и др.) из элементов строительных наборов, конструктора </w:t>
            </w:r>
            <w:proofErr w:type="spellStart"/>
            <w:r w:rsidRPr="00A30CE9">
              <w:rPr>
                <w:color w:val="000000"/>
              </w:rPr>
              <w:t>Lego</w:t>
            </w:r>
            <w:proofErr w:type="spellEnd"/>
            <w:r w:rsidRPr="00A30CE9">
              <w:rPr>
                <w:color w:val="000000"/>
              </w:rPr>
              <w:t xml:space="preserve">, геометрических фигур, готовых элементов, разрезных картинок.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Складывание предметных и сюжетных разрезных картинок (до двенадцати частей) с различной конфигурацией разреза и рассказывание по ним (интеграция с логопедической работой и образовательной областью «Речевое развитие»).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Индивидуальная и коллективная работа по составлению картинок по типу </w:t>
            </w:r>
            <w:proofErr w:type="spellStart"/>
            <w:r w:rsidRPr="00A30CE9">
              <w:rPr>
                <w:color w:val="000000"/>
              </w:rPr>
              <w:t>пазлов</w:t>
            </w:r>
            <w:proofErr w:type="spellEnd"/>
            <w:r w:rsidRPr="00A30CE9">
              <w:rPr>
                <w:color w:val="000000"/>
              </w:rPr>
              <w:t xml:space="preserve"> (по образцу и самостоятельно).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Конструирование из палочек разнообразных объектов по объемному и графическому образцу, зарисовка готовых конструкций.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Конструирование с использованием декора сооружения.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Конструирование типовых объектов (дома, мосты, транспортные средства, мебель, здания общественного назначения) и индивидуальных, имеющих типовые характеристики и особые индивидуальные отличия (Московский Кремль, Большой театр, Военно-Морской музей).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Тематическое коллективное конструирование</w:t>
            </w:r>
            <w:r w:rsidR="0014178D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>(интеграция с образовательной областью «Социально-коммуникативное развитие</w:t>
            </w:r>
            <w:r w:rsidR="0014178D">
              <w:rPr>
                <w:color w:val="000000"/>
              </w:rPr>
              <w:t>» — раздел «Представления о ми</w:t>
            </w:r>
            <w:r w:rsidRPr="00A30CE9">
              <w:rPr>
                <w:color w:val="000000"/>
              </w:rPr>
              <w:t xml:space="preserve">ре людей и рукотворных материалах»).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Самостоятельное (и при участии взрослого)</w:t>
            </w:r>
            <w:r w:rsidR="0014178D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>конструирование различных зданий (жилой дом, театр, станция метро, дворец, ферма, аквапарк, супермаркет и др.), транспортных средств, мостов, поселков, улиц из детских строительных наборов, конструкторо</w:t>
            </w:r>
            <w:r w:rsidR="0014178D">
              <w:rPr>
                <w:color w:val="000000"/>
              </w:rPr>
              <w:t>в, палочек, плоскостных элемен</w:t>
            </w:r>
            <w:r w:rsidRPr="00A30CE9">
              <w:rPr>
                <w:color w:val="000000"/>
              </w:rPr>
              <w:t>тов, элементов мозаики</w:t>
            </w:r>
            <w:r w:rsidR="0014178D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 xml:space="preserve">(интеграция с образовательной областью «Социально-коммуникативное развитие» — раздел «Представления о мире людей и рукотворных материалах»).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Конструирование по схемам, моделям, фотографиям, по заданным взрослым и детьми условиям. Творческие работы по созданию необычных, фантастических конструкций (улица будущего, автомобиль-самолет, аквапарк у инопланетян, космический корабль для путешествия на Сатурн и др.) (интеграция с образовательной областью «Социально- </w:t>
            </w:r>
            <w:r w:rsidRPr="00A30CE9">
              <w:rPr>
                <w:color w:val="000000"/>
              </w:rPr>
              <w:lastRenderedPageBreak/>
              <w:t xml:space="preserve">коммуникативное развитие» — разделы «Игра», «Представления о мире людей и рукотворных материалах»).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Строительно-конструктивные игры по содержанию картин, изображающих детские игры со строительными наборами, сюжетно-ролевые и театрализованные игры</w:t>
            </w:r>
            <w:r w:rsidR="0014178D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 xml:space="preserve">(интеграция с образовательной областью «Социально-коммуникативное развитие» — разделы «Игра», «Представления о мире людей и рукотворных материалах»).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Конструирование улицы с использованием детского игрового комплекта «Азбука дорожного движения».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Постройка домов из полифункциональных модульных наборов «Радуга», Мастер» и др., напольных деревянных строительных наборов по плану-схеме, по фотографиям, по образцу, представленному на экране компьютера (интеграция с образовательной областью «Социально-коммуникативное развитие» — разделы «Игра», «Представления о мире людей и рукотворных материалах»).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Конструирование целостных планшетов (вкладыши из геометрических фигур) с использованием мировых головоломок: «Волшебный квадрат», «Волшебный круг», «Головоломка Архимеда», «Головоломка Пифагора», «Джунгли», «</w:t>
            </w:r>
            <w:proofErr w:type="spellStart"/>
            <w:r w:rsidRPr="00A30CE9">
              <w:rPr>
                <w:color w:val="000000"/>
              </w:rPr>
              <w:t>Колумб</w:t>
            </w:r>
            <w:r w:rsidR="0014178D">
              <w:rPr>
                <w:color w:val="000000"/>
              </w:rPr>
              <w:t>ово</w:t>
            </w:r>
            <w:proofErr w:type="spellEnd"/>
            <w:r w:rsidR="0014178D">
              <w:rPr>
                <w:color w:val="000000"/>
              </w:rPr>
              <w:t xml:space="preserve"> яйцо», «Монгольская игра»,</w:t>
            </w:r>
            <w:r w:rsidRPr="00A30CE9">
              <w:rPr>
                <w:color w:val="000000"/>
              </w:rPr>
              <w:t xml:space="preserve"> «</w:t>
            </w:r>
            <w:proofErr w:type="spellStart"/>
            <w:r w:rsidRPr="00A30CE9">
              <w:rPr>
                <w:color w:val="000000"/>
              </w:rPr>
              <w:t>Танграм</w:t>
            </w:r>
            <w:proofErr w:type="spellEnd"/>
            <w:r w:rsidRPr="00A30CE9">
              <w:rPr>
                <w:color w:val="000000"/>
              </w:rPr>
              <w:t xml:space="preserve">» и др. (интеграция с разделом «Элементарные математические представления»).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Ознакомление детей со строительством и архитектурой в разные эпохи (чтение рассказов, просмотр видеофильмов, сведения из детских энциклопедий).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Конструирование исторических построек (пирамида, Эйфелева башня, кремль, старинная башня и т.п.) с использованием тематических конструкторов и строительных наборов (интеграция с образовательными областями «Речевое развитие», Социально-коммуникативное развитие» — разделы «Игра», «Представления о мире людей и рукотворных материалах»)</w:t>
            </w:r>
          </w:p>
        </w:tc>
      </w:tr>
    </w:tbl>
    <w:p w:rsidR="00855167" w:rsidRPr="00A30CE9" w:rsidRDefault="00855167" w:rsidP="00705974">
      <w:pPr>
        <w:pStyle w:val="a3"/>
        <w:suppressAutoHyphens/>
        <w:spacing w:before="120" w:beforeAutospacing="0" w:after="120" w:afterAutospacing="0"/>
        <w:jc w:val="both"/>
        <w:rPr>
          <w:b/>
          <w:color w:val="000000"/>
        </w:rPr>
      </w:pPr>
      <w:r w:rsidRPr="00A30CE9">
        <w:rPr>
          <w:b/>
          <w:color w:val="000000"/>
        </w:rPr>
        <w:lastRenderedPageBreak/>
        <w:t>2. ПРЕСТАВЛЕНИЯ О СЕБЕ И ОБ ОКРУЖАЮЩЕМ ПРИРОДНОМ МИРЕ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4"/>
      </w:tblGrid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t>Педагогические ориентиры: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- развивать речевую активность детей;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расширять и углублять представления детей о местах обитания, образе жизни, способах питания животных и растений;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продолжать учить детей устанавливать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углублять и расширять представления детей о явлениях природы (вода, ветер, огонь, снег, дождь), сезонных и суточных изменениях (лето — зима, весна — осень, день — ночь, утро — вечер);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- учить детей связывать их с изменениями в жизни людей, животных; растений в различных климатических условиях;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продолжать формировать экологические представления детей, знакомить их с функциями человека в природе (потребительской, природоохранной, восстановительной);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развивать </w:t>
            </w:r>
            <w:proofErr w:type="spellStart"/>
            <w:r w:rsidRPr="00A30CE9">
              <w:rPr>
                <w:color w:val="000000"/>
              </w:rPr>
              <w:t>сенсорно-перцептивную</w:t>
            </w:r>
            <w:proofErr w:type="spellEnd"/>
            <w:r w:rsidRPr="00A30CE9">
              <w:rPr>
                <w:color w:val="000000"/>
              </w:rPr>
              <w:t xml:space="preserve"> способность детей, исходя из принципа целесообразности и безопасности, обучать их выделению знакомых объектов из фона зрительно, по звучанию, на ощупь, по запаху и на вкус;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учить детей последовательности, содержательности рассказывания, правильности лексического и грамматического оформления связных высказываний;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использовать при рассказывании сказок и других литературных произведений наглядные модели, </w:t>
            </w:r>
            <w:proofErr w:type="spellStart"/>
            <w:r w:rsidRPr="00A30CE9">
              <w:rPr>
                <w:color w:val="000000"/>
              </w:rPr>
              <w:t>операциональные</w:t>
            </w:r>
            <w:proofErr w:type="spellEnd"/>
            <w:r w:rsidRPr="00A30CE9">
              <w:rPr>
                <w:color w:val="000000"/>
              </w:rPr>
              <w:t xml:space="preserve"> карты, символические средства, схематические зарисовки, выполненные взрослым;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речевым действиям в соответствии с планом повествования, составлять рассказы по сюжетным картинкам и по серии сюжетных картинок, используя графические схемы, наглядные опоры и участие в играх, предполагающих импровизированные диалоги и </w:t>
            </w:r>
            <w:r w:rsidRPr="00A30CE9">
              <w:rPr>
                <w:color w:val="000000"/>
              </w:rPr>
              <w:lastRenderedPageBreak/>
              <w:t xml:space="preserve">монологи, и т. д.;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отражать собственные впечатления, представления, события своей жизни в речи, составлять с помощью взрослого небольшие сообщения, рассказы «из личного опыта»;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  <w:r w:rsidRPr="00A30CE9">
              <w:rPr>
                <w:color w:val="000000"/>
              </w:rPr>
              <w:t>– учить детей понимать и устанавливать логические связи (причина — следствие, часть — целое, род — вид)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lastRenderedPageBreak/>
              <w:t>ОСНОВНОЕ СОДЕРЖАНИЕ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t>1. Ребенок познает мир животных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Наблюдения, беседы, игры, чтение литературы о домашних и диких животных и их детенышах. Животные Северного и Южного полушарий.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Наблюдения, беседы, чтение литературы о птицах</w:t>
            </w:r>
            <w:r w:rsidR="0014178D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 xml:space="preserve">(интеграция с образовательной областью «Речевое развитие»).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Зимующие и перелетные птицы.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Многообразие птиц в природном мире.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Места обитания птиц.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Забота о животных и птицах.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Краеведческие сведения о птицах родного края.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Представления о потребностях конкретных животных (свет, воздух, благоприятная температура, пища, места обитания, приспособляемость к сезонным изменениям и т. п.).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Многообразие насекомых (жуки, пауки, бабочки, стрекозы, мошки, мухи, комары).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Насекомые зимой и летом.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Среда обитания различных насекомых.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Рассказы, сказки, стихотворения, загадки о насекомых.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Человеческая семья и семья животного (расширение перечня животных для ознакомления детей): сходство и различия.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Родственные взаимоотношения в семьях животных и человека (как люди, так и животные растят, кормят своих детенышей, живут вместе с н</w:t>
            </w:r>
            <w:r w:rsidR="0014178D">
              <w:rPr>
                <w:color w:val="000000"/>
              </w:rPr>
              <w:t>ими, пока они не вырастут, и т.</w:t>
            </w:r>
            <w:r w:rsidRPr="00A30CE9">
              <w:rPr>
                <w:color w:val="000000"/>
              </w:rPr>
              <w:t>п.)</w:t>
            </w:r>
            <w:r w:rsidR="0014178D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>(интеграция с образ</w:t>
            </w:r>
            <w:r w:rsidR="0014178D">
              <w:rPr>
                <w:color w:val="000000"/>
              </w:rPr>
              <w:t>овательной областью «Социально-</w:t>
            </w:r>
            <w:r w:rsidRPr="00A30CE9">
              <w:rPr>
                <w:color w:val="000000"/>
              </w:rPr>
              <w:t xml:space="preserve">коммуникативное развитие»).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Экскурсии в зоо</w:t>
            </w:r>
            <w:r w:rsidR="0014178D">
              <w:rPr>
                <w:color w:val="000000"/>
              </w:rPr>
              <w:t>магазин, на Станцию юных натуралистов, в краеведческий музей</w:t>
            </w:r>
            <w:r w:rsidRPr="00A30CE9">
              <w:rPr>
                <w:color w:val="000000"/>
              </w:rPr>
              <w:t>, последующие беседы, чтение литературных произведений о жизни животных в зоопарке</w:t>
            </w:r>
            <w:r w:rsidR="00846560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 xml:space="preserve">(интеграция с образовательной областью «Речевое развитие»).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Правильный уход за животными и забота о них.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Театрализованные и настольно-печатные игры о животных и птицах</w:t>
            </w:r>
            <w:r w:rsidR="0014178D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>(интеграция с образ</w:t>
            </w:r>
            <w:r w:rsidR="00846560">
              <w:rPr>
                <w:color w:val="000000"/>
              </w:rPr>
              <w:t>овательной областью «Социально-</w:t>
            </w:r>
            <w:r w:rsidRPr="00A30CE9">
              <w:rPr>
                <w:color w:val="000000"/>
              </w:rPr>
              <w:t xml:space="preserve">коммуникативное развитие» — раздел «Игра»).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Рыбы. Форма тела, строение органов, различная водная среда обитания, питание рыб и т.п.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Рыбы озер, рек, морей и океанов.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Стимулирование желания детей рассказывать взрослым и сверстникам о повадках, особенностях окраски, строении рыбок</w:t>
            </w:r>
            <w:r w:rsidR="0014178D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 xml:space="preserve">(интеграция с образовательной областью «Речевое развитие»).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Беседы по произведениям о животных, птицах, рыбах с использованием игрушек, картинок, комментированного рисования, детских рисунков и аппликаций, лепных поделок и др. Составление детьми коротких рассказов по сюжетам собственных рисунков, поделок и т.п. (интеграция с образовательными областями «Речевое развитие», «Художественно- эстетическое развитие» — раздел «Изобразительное творчество»)</w:t>
            </w:r>
          </w:p>
        </w:tc>
      </w:tr>
      <w:tr w:rsidR="00855167" w:rsidRPr="00CE19A2" w:rsidTr="00855167">
        <w:trPr>
          <w:trHeight w:val="344"/>
        </w:trPr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t>2</w:t>
            </w:r>
            <w:r w:rsidRPr="00A30CE9">
              <w:rPr>
                <w:color w:val="000000"/>
              </w:rPr>
              <w:t xml:space="preserve">. </w:t>
            </w:r>
            <w:r w:rsidRPr="00A30CE9">
              <w:rPr>
                <w:b/>
                <w:color w:val="000000"/>
              </w:rPr>
              <w:t>Ребенок знакомится с миром растений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Расширение представлений детей о взаимосвязи и взаимозависимости жизнедеятельности человека и природы (в ходе наблюдений, в различных игровых ситуациях, в театрализованных играх, пантомимах и этюдах).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Формирование понимания того, что растения — живые организмы.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Плоды разных растений.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Особенности их созревания.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Наблюдение за ростом растений дома, на улице, в природном уголке </w:t>
            </w:r>
            <w:r w:rsidR="0014178D">
              <w:rPr>
                <w:color w:val="000000"/>
              </w:rPr>
              <w:t>группы</w:t>
            </w:r>
            <w:r w:rsidRPr="00A30CE9">
              <w:rPr>
                <w:color w:val="000000"/>
              </w:rPr>
              <w:t xml:space="preserve">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Растения летом и зимой: в саду, в огороде, в лесу.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lastRenderedPageBreak/>
              <w:t xml:space="preserve">Наблюдение за трудом взрослых в природе, выполнение трудовых поручений по уходу за растениями.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Наблюдения, беседы, игры и чтение литературы о растениях, рассматривание иллюстраций о том, как человек заботится о растениях (интеграция с образовательной областью «Социально-коммуникативное развитие» — раздел «Труд»).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Наблюдения, экскурсии, дидактические игры, отражающие представления о растениях родного края. Их названия. Характерные признаки (форма листьев, окраска цветов и т. п.).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Комнатные растения, их характерные признаки (форма листьев, окраска цветов и т. п.).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Корень, стебель, листья, цветок.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Экспериментирование (наблюдение за ростом растений, посадка лука, луковичных растений, укропа).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Беседы, практические примеры о значении растений в жизни человека (использование в питании, в изготовлении предметов, необходимых в быту и т. д.).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Рассматривание мебели, игрушек из дерева.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Игры с игрушками из дерева.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Чтение и беседы по прочитанным произведениям с использованием живых растений, их моделей, игрушек, картинок, комментированного рисования, детских рисунков и аппликаций, лепных поделок и т. д.</w:t>
            </w:r>
            <w:r w:rsidR="0014178D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 xml:space="preserve">(интеграция с образовательными областями «Речевое развитие», «Художественно-эстетическое развитие» — раздел «Изобразительное творчество»).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Образовательные ситуации по формированию у детей бережного отношения к растениям.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lastRenderedPageBreak/>
              <w:t>3. Ребенок познает мир минералов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Наблюдения, чтение литературы, практическое экспериментирование с наиболее известными минералами (песок, соль, камни, глина).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Горы и песок.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Пустыни.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Различные состояния песка, глины.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Песчаные бури.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Соляные озера.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Пресная и соленая вода.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Соль в жизни человека и животных.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Чтение литературных произведений и беседы по прочитанным произведениям с использованием минералов, игрушек из глины, поделок из пата, иллюстраций.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Комментированное рисование, рисунки детей, аппликации с применением природных материалов. Составление коротких рассказов детьми по сюжетам собственных рисунков, поделок и т.п. (интеграция с логопедической работой, образовательными областями «Реч</w:t>
            </w:r>
            <w:r w:rsidR="0014178D">
              <w:rPr>
                <w:color w:val="000000"/>
              </w:rPr>
              <w:t>евое развитие», «Художественно-</w:t>
            </w:r>
            <w:r w:rsidRPr="00A30CE9">
              <w:rPr>
                <w:color w:val="000000"/>
              </w:rPr>
              <w:t>эстетическое развитие» — раздел «Изобразительное творчество»).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t>4</w:t>
            </w:r>
            <w:r w:rsidRPr="00A30CE9">
              <w:rPr>
                <w:color w:val="000000"/>
              </w:rPr>
              <w:t xml:space="preserve">. </w:t>
            </w:r>
            <w:r w:rsidRPr="00A30CE9">
              <w:rPr>
                <w:b/>
                <w:color w:val="000000"/>
              </w:rPr>
              <w:t>Ребенок познает мир цвета и звука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Расширение представлений детей о разнообразии звуков природы и звуков, издаваемых рукотворными предметами.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Музыкально-дидактические игры с народными музыкальными игрушками (свистульки, барабан, </w:t>
            </w:r>
            <w:proofErr w:type="spellStart"/>
            <w:r w:rsidRPr="00A30CE9">
              <w:rPr>
                <w:color w:val="000000"/>
              </w:rPr>
              <w:t>триола</w:t>
            </w:r>
            <w:proofErr w:type="spellEnd"/>
            <w:r w:rsidRPr="00A30CE9">
              <w:rPr>
                <w:color w:val="000000"/>
              </w:rPr>
              <w:t xml:space="preserve"> и др.), с самодельными музыкальными инструментами (интеграция с образовательными областями «Художественно-эстетическое развитие» — раздел «Музыка», «Социально-коммуникативное развитие» — разделы «Представления о мире людей и рукотворных материалах», «Труд»).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Ознакомление детей с цветом в природе (основные цвета и оттенки).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Дидактические и театрализованные игры на формирование представлений об основных цветах времен года.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Формирование представлений о цвете как признаке состояния растений, окраски животных и растений в зависимости от времени года.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Цвета, присущие природе, одежде, окружающим предметам.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lastRenderedPageBreak/>
              <w:t xml:space="preserve">Использование различных цветов в живописи, в изготовлении тканей, в одежде людей (интеграция с образовательными областями «Художественно-эстетическое развитие» — раздел «Изобразительное творчество», «Социально-коммуникативное развитие» — раздел «Игра»).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Цвета национальных флагов.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Цветовая палитра для украшения города, детской организации к разным праздникам (по временам года, по датам и т. д.) (интеграция с образовательными областями «Художественно-эстетическое развитие» — раздел «Изобразит</w:t>
            </w:r>
            <w:r w:rsidR="00633788">
              <w:rPr>
                <w:color w:val="000000"/>
              </w:rPr>
              <w:t>ельное творчество», «Социально-</w:t>
            </w:r>
            <w:r w:rsidRPr="00A30CE9">
              <w:rPr>
                <w:color w:val="000000"/>
              </w:rPr>
              <w:t xml:space="preserve">коммуникативное развитие» — раздел «Представления о мире людей и рукотворных материалах»).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Цветомузыка — направление в искусстве (интеграция с образовательной областью «Художественно-эстетическое развитие» — раздел «Музыка»).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Чтение литературных произведений и беседы об использовании цвета для образного обозначения явления природы, состояния человека, животного, растений (интеграция с образовательными областями «Речевое развитие», «Художественно-эстетическое развитие» — раздел «Изобразительное творчество»).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  <w:r w:rsidRPr="00A30CE9">
              <w:rPr>
                <w:color w:val="000000"/>
              </w:rPr>
              <w:t>Прослушивание и просмотр музыкальных компьютерных программ на CD-дисках из серии «Волшебные голоса природы» («Малыш в лесу», «Малыш у моря» и др.), сочетающих цветомузыкальные аранжировки звуков живой природы и классической музыки, рисование под музыку (интеграция с образовательной областью «Художественно-эстетическое развитие» — раздел «Музыка», с психологической работой).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lastRenderedPageBreak/>
              <w:t>5. Ребенок знакомится с явлениями природы и космосом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CE19A2" w:rsidRDefault="00855167" w:rsidP="00A30CE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Чтение литературы, беседы об огне, воде, земле, воздухе, их значении в жизни природы и человека. </w:t>
            </w:r>
          </w:p>
          <w:p w:rsidR="00855167" w:rsidRPr="00CE19A2" w:rsidRDefault="00855167" w:rsidP="00A30CE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Наблюдение за явлениями природы в разное время года и разные части суток (в зависимости от природных условий). </w:t>
            </w:r>
          </w:p>
          <w:p w:rsidR="00855167" w:rsidRPr="00CE19A2" w:rsidRDefault="00855167" w:rsidP="00A30CE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>Наблюдения, игры и игровые упражнения: вода в реке, в посуде, в ванночке, в тазу, в луже. Беседы, театрализованные игры, чтение литературы, об осторожном поведении на воде и обраще</w:t>
            </w:r>
            <w:r w:rsidR="009F1743">
              <w:rPr>
                <w:rFonts w:ascii="Times New Roman" w:hAnsi="Times New Roman"/>
                <w:color w:val="000000"/>
                <w:sz w:val="24"/>
                <w:szCs w:val="24"/>
              </w:rPr>
              <w:t>нии с огнем (стихии воды и огня</w:t>
            </w: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="00633788"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(интеграция с образовательными областями </w:t>
            </w:r>
            <w:r w:rsidR="00633788"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>«Речевое развитие», «Социально-</w:t>
            </w: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коммуникативное развитие» — разделы «Представления о мире людей и рукотворных материалах», «Игра»). </w:t>
            </w:r>
          </w:p>
          <w:p w:rsidR="00855167" w:rsidRPr="00CE19A2" w:rsidRDefault="00855167" w:rsidP="00A30CE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Наблюдение за ветром, игровые упражнения, экспериментирование с различными флюгерами, вертушками. </w:t>
            </w:r>
          </w:p>
          <w:p w:rsidR="00855167" w:rsidRPr="00CE19A2" w:rsidRDefault="00855167" w:rsidP="00A30CE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Наблюдения за погодными явлениями: тучи, дождь (проливной, моросящий), снег, град. </w:t>
            </w:r>
          </w:p>
          <w:p w:rsidR="00855167" w:rsidRPr="00CE19A2" w:rsidRDefault="00855167" w:rsidP="00A30CE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Игры детей в разное время года, труд людей в разное время года, отдых взрослых с детьми в разное время года. </w:t>
            </w:r>
          </w:p>
          <w:p w:rsidR="00855167" w:rsidRPr="00CE19A2" w:rsidRDefault="00855167" w:rsidP="00A30CE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Этюды, пантомимы, рисование и называние погодных явлений. </w:t>
            </w:r>
          </w:p>
          <w:p w:rsidR="00855167" w:rsidRPr="00CE19A2" w:rsidRDefault="00855167" w:rsidP="00A30CE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Составление коротких рассказов по картинному плану, по пиктограммам о погодных явлениях и их изменениях (интеграция с образовательными областями «Речевое развитие», «Социально-коммуникативное развитие» — разделы «Представления о мире людей и рукотворных материалах», «Игра», «Труд»). </w:t>
            </w:r>
          </w:p>
          <w:p w:rsidR="00855167" w:rsidRPr="00CE19A2" w:rsidRDefault="00855167" w:rsidP="00A30CE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Знакомство с планетой Земля, с планетами Солнечной системы в разных видах детской деятельности, в процессе слушания литературных произведений, рассматривания картинного материала, объемных и плоскостных наглядных моделей (глобус, карта мира и др.). </w:t>
            </w:r>
          </w:p>
          <w:p w:rsidR="00855167" w:rsidRPr="00CE19A2" w:rsidRDefault="00855167" w:rsidP="00A30CE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Наблюдение за движением светил в течение суток. </w:t>
            </w:r>
          </w:p>
          <w:p w:rsidR="00855167" w:rsidRPr="00CE19A2" w:rsidRDefault="00855167" w:rsidP="00A30CE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Наглядное моделирование с использованием плоскостных и объемных моделей светил. Экспериментирование для уточнения представлений о значении солнца в жизни растений. Рассматривание картин художников, прослушивание музыкальных произведений, в которых отражаются различные состояния природы, даются образы (зрительные и </w:t>
            </w:r>
            <w:proofErr w:type="spellStart"/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>аудиальные</w:t>
            </w:r>
            <w:proofErr w:type="spellEnd"/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картины) огня, воды, воздуха, земли</w:t>
            </w:r>
            <w:r w:rsidR="00633788"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(интеграция с образовательными областями «Речевое развитие», «Художественно-эстетическое развитие» — раздел «Музыка»). </w:t>
            </w:r>
          </w:p>
          <w:p w:rsidR="00855167" w:rsidRPr="00CE19A2" w:rsidRDefault="00855167" w:rsidP="00A30CE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Комментированное рисование, детские рисунки, аппликации, отражающие разные </w:t>
            </w: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природные явления и др. (интеграция с образовательной областью «Художественно-эстетическое развитие» — раздел «Изобразительное творчество»). </w:t>
            </w:r>
          </w:p>
          <w:p w:rsidR="00855167" w:rsidRPr="00CE19A2" w:rsidRDefault="00855167" w:rsidP="00A30CE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Сочинение детьми коротких рассказов по собственным впечатлениям о разных явлениях природы (интеграция с образовательной областью «Речевое развитие»). </w:t>
            </w:r>
          </w:p>
          <w:p w:rsidR="00855167" w:rsidRPr="00CE19A2" w:rsidRDefault="00855167" w:rsidP="00A30CE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Чтение и разучивание с детьми </w:t>
            </w:r>
            <w:proofErr w:type="spellStart"/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>потешек</w:t>
            </w:r>
            <w:proofErr w:type="spellEnd"/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песенок, стихотворений, проигрывание народных игр, чтение и рассказывание детям сказок о явлениях природы, о небесных светилах (интеграция с логопедической работой, образовательными областями </w:t>
            </w:r>
            <w:r w:rsidR="009F1743">
              <w:rPr>
                <w:rFonts w:ascii="Times New Roman" w:hAnsi="Times New Roman"/>
                <w:color w:val="000000"/>
                <w:sz w:val="24"/>
                <w:szCs w:val="24"/>
              </w:rPr>
              <w:t>«Речевое развитие», «Социально-</w:t>
            </w: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коммуникативное развитие» — раздел «Игра»)</w:t>
            </w:r>
          </w:p>
        </w:tc>
      </w:tr>
    </w:tbl>
    <w:p w:rsidR="00855167" w:rsidRDefault="00855167" w:rsidP="00705974">
      <w:pPr>
        <w:pStyle w:val="a3"/>
        <w:suppressAutoHyphens/>
        <w:spacing w:before="120" w:beforeAutospacing="0" w:after="120" w:afterAutospacing="0"/>
        <w:ind w:firstLine="709"/>
        <w:jc w:val="both"/>
        <w:rPr>
          <w:b/>
          <w:color w:val="000000"/>
        </w:rPr>
      </w:pPr>
      <w:r w:rsidRPr="00A30CE9">
        <w:rPr>
          <w:b/>
          <w:color w:val="000000"/>
        </w:rPr>
        <w:lastRenderedPageBreak/>
        <w:t>3. ЭЛЕМЕНТАРНЫЕ МАТЕМАТИЧЕСКИЕ ПРЕДСТАВЛЕНИЯ</w:t>
      </w:r>
    </w:p>
    <w:p w:rsidR="009F1743" w:rsidRPr="009F1743" w:rsidRDefault="009F1743" w:rsidP="009F1743">
      <w:pPr>
        <w:pStyle w:val="a3"/>
        <w:suppressAutoHyphens/>
        <w:spacing w:before="0" w:beforeAutospacing="0" w:after="0" w:afterAutospacing="0"/>
        <w:jc w:val="both"/>
        <w:rPr>
          <w:b/>
          <w:color w:val="000000"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4"/>
      </w:tblGrid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t>Педагогические ориентиры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- расширять представления детей о свойствах и отношениях объектов, используя многообразие игр на классификацию, </w:t>
            </w:r>
            <w:proofErr w:type="spellStart"/>
            <w:r w:rsidRPr="00A30CE9">
              <w:rPr>
                <w:color w:val="000000"/>
              </w:rPr>
              <w:t>сериацию</w:t>
            </w:r>
            <w:proofErr w:type="spellEnd"/>
            <w:r w:rsidRPr="00A30CE9">
              <w:rPr>
                <w:color w:val="000000"/>
              </w:rPr>
              <w:t xml:space="preserve"> и т. д.;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совершенствовать навыки пользования способами проверки (приемы наложения и приложения) для определения количества, величины, формы предметов, их объемных и плоскостных моделей;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расширять формы моделирования различных действий, направленных на воспроизведение величины, формы предметов, протяженности, удаленности с помощью пантомимических, знаково-символических графических и других средств на основе пред</w:t>
            </w:r>
            <w:r w:rsidR="00633788">
              <w:rPr>
                <w:color w:val="000000"/>
              </w:rPr>
              <w:t>варительного тактильного и зри</w:t>
            </w:r>
            <w:r w:rsidRPr="00A30CE9">
              <w:rPr>
                <w:color w:val="000000"/>
              </w:rPr>
              <w:t xml:space="preserve">тельного обследования предметов и их моделей;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развивать ориентировочные действия, детей формируя у них умение предварительно рассматривать, называя, показывая по образцу и по словесной инструкции педагога форму, величину, количество предметов в окружающей обстановке, в игровой ситуации, на картинке;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в процессе игр и игровых упражнений формировать представления детей о независимости количества элементов множества от пространственного расположения и качественных признаков предметов, составляющих множество;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образовывать последующее число добавлением одного предмета к группе, предыдущее — удалением одного предмета из группы;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совершенствовать счетные действия детей с множествами предметов на основе слухового, тактильного и зрительного восприятия;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совершенствовать зрительно-двигательную координацию, учить детей активно пользоваться соотносящими движениями «глаз — рука»;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знакомить детей с количеством в пределах десяти (возможный предел освоения детьми чисел определяется, исходя из уровня их математического развития на этапе готовности к школьному обучению);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узнавать цифры 0, 1–9 в правильном и зеркальном (перевернутом) изображении, среди наложенных друг на друга изображений, соотносить их с количеством предметов;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обучать детей возможным способам изображения цифр: рисованию на бумаге, на песке, на доске, в воображаемом воздушном пространстве; конструированию из деталей конструктора «Цифры» и различных материалов (нитки, шнуры, мягкая цветная проволока, палочки); лепке из пластилина;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формировать у детей умение называть цифровой ряд, выкладывая цифры в последовательности, подбирая соответствующую цифру к количеству предметов, выделяя цифровые знаки среди других изображений (букв, схематических изображений предметов, геометрических фигур и др.) и называя их обобщающим словом;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решать задачи-драматизации и задачи-иллюстрации на сложение и вычитание, используя наглядный материал в пределах десяти;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решать простые арифметические задачи устно, используя при необходимости в качестве счетного материала символические изображения (палочки, геометрические фигуры);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развивать умение детей определять пространственное расположение предметов </w:t>
            </w:r>
            <w:r w:rsidRPr="00A30CE9">
              <w:rPr>
                <w:color w:val="000000"/>
              </w:rPr>
              <w:lastRenderedPageBreak/>
              <w:t xml:space="preserve">относительно себя (впереди, сзади, рядом со мной, надо мной, подо мной);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пользоваться стрелкой-вектором, знаками ►, ◄, ▼, ▲, ♂ и другими символами, указывающими отношения между величиной и направлениями объектов, количеств и т.п.;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перемещать различные предметы вперед, назад, вверх, вниз по горизонтали, по вертикали, по кругу (по словесной инструкции взрослого и самостоятельно), исходя из логики действия;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соотносить плоскостные и объемные формы в процессе игр и игровых упражнений, выделяя общие и различные пространственные признаки, структурные элементы геометрических фигур: вершины, углы, стороны;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формировать у детей представления об окружности и круге, учить их пользоваться детским циркулем для вычерчивания окружности; – учить детей образовывать множества из однородных и разнородных предметов, игрушек, их изображений, группировать предметы в множества по форме (шары, кубы, круги, квадраты, треугольники — крыши, прямоугольники — кирпичики), по величине (большой — маленький, широкий — узкий, высокий — низкий, толстый — тонкий, длинный — короткий), по количеству (в пределах десяти); – учить детей выбирать объемные геометрические тела (шар, куб, треугольная призма — крыша) и плоскостные фигуры (круг, квадрат, треугольник) по словесной инструкции, а также определять форму предметов в окружающей действительности;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 – формировать представления детей о внутренней и внешней части геометрической фигуры, ее границах и закреплять эти представления в практических видах деятельности (рисовании, аппликации, конструировании);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знакомить детей с понятиями «точка», «прямая линия», «кривая линия», «извилистая линия», «ломаная линия», «замкнутая линия», «незамкнутая линия», «отрезок»; формировать представления о взаимоотношении точек и линий;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моделировать линии из различных материалов (шнуров, ниток, мягкой цветной проволоки, лент, геометрических фигур);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формировать представления о времени: учить детей по наиболее характерным признакам узнавать(в природе, на картинках) и называть ре</w:t>
            </w:r>
            <w:r w:rsidR="00633788">
              <w:rPr>
                <w:color w:val="000000"/>
              </w:rPr>
              <w:t>а</w:t>
            </w:r>
            <w:r w:rsidRPr="00A30CE9">
              <w:rPr>
                <w:color w:val="000000"/>
              </w:rPr>
              <w:t xml:space="preserve">льные явления и их изображение — контрастные времена года (весна, лето, осень, зима), части суток (утро, день, вечер, ночь); – учить детей использовать в речи математические термины, обозначающие величину, форму, количество, называя все свойства, присущие объектам, а также свойства, не присущие объектам, с использованием отрицания «не»;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развивать речевые умения детей, необходимые для определения и отражения в речи оснований классификаций по ведущему признаку (форма, величина, количество и т.п.).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развивать у детей познавательный интерес к различным способам измерения, счета количеств, определения пространственных отношений у разных народов.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lastRenderedPageBreak/>
              <w:t>ОСНОВНОЕ СОДЕРЖАНИЕ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t>1. Количественные представления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Обозначение общего количества сосчитанных объектов последним произнесенным числом, сопровождая обводящим движением руки.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Счет объектов в любом порядке.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Усвоение состава числа в пределах десяти (возможный предел освоения детьми чисел определяется, исходя из уровня их математического развития на этапе готовности к школьному обучению).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Сравнение двух-трех групп множеств предметов, объемных или плоскостных моделей путем пересчета, с использованием способов проверки (приложение и наложение) в пределах десяти. Счет двух-трех множеств с использованием различны</w:t>
            </w:r>
            <w:r w:rsidR="00633788">
              <w:rPr>
                <w:color w:val="000000"/>
              </w:rPr>
              <w:t>х способов про</w:t>
            </w:r>
            <w:r w:rsidRPr="00A30CE9">
              <w:rPr>
                <w:color w:val="000000"/>
              </w:rPr>
              <w:t xml:space="preserve">верки (приемы наложения и приложения) для определения количества предметов, их объемных и плоскостных моделей. Формирование представлений о сохранении количества непрерывных множеств (два сосуда разной формы с одинаковым количеством воды; два сосуда одинаковой формы с одинаковым количеством воды, но с различным расположением ее </w:t>
            </w:r>
            <w:r w:rsidRPr="00A30CE9">
              <w:rPr>
                <w:color w:val="000000"/>
              </w:rPr>
              <w:lastRenderedPageBreak/>
              <w:t xml:space="preserve">относительно плоскости: один сосуд стоит на донышке, другой перевернут и стоит на крышке и т.п.).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Выявление связи и зависимости между количеством, величиной и внешними свойствами предметов (форма различных емкостей, их величина, способ расположения относительно поверхности).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Вырезание определенного количества кружков, полосок, квадратов по инструкции взрослого или по результатам пересчета предметов предъявленного множества («Сделай столько же, сколько…»).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Задачи-драматизации и задачи-иллюстрации с открытым и закрытым результатом на сложение и вычитание в пределах десяти с использованием наглядного материала, решение задач в сюжетно-дидактических играх «Аптека», «Магазин», «Почта», «Театральная касса — кукольный театр» и др.</w:t>
            </w:r>
            <w:r w:rsidR="00633788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 xml:space="preserve">(интеграция с логопедической работой, образовательными областями «Речевое развитие», «Социально-коммуникативное развитие» — раздел «Игра»).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Составление арифметических задач на основе предварительного включения в опыт детей символико-моделирующих видов деятельности, соответствующих содержанию задачи. Формирование понятия об отношении равенства и неравенства с обозначением знаками =, ≠, а также зависимости между величинами, числами, выраженными в знак</w:t>
            </w:r>
            <w:r w:rsidR="00633788">
              <w:rPr>
                <w:color w:val="000000"/>
              </w:rPr>
              <w:t>ах «больше», «меньше»</w:t>
            </w:r>
            <w:r w:rsidRPr="00A30CE9">
              <w:rPr>
                <w:color w:val="000000"/>
              </w:rPr>
              <w:t xml:space="preserve">. Счетные операции с использованием «записи» решения примеров, задач с помощью цифр и математических символов +, , =.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Знакомство с современными техническими средствами: калькулятором, компьютером. Элементарные правила техники безопасности при использовании технических средств (интеграция с образовательной областью «Социально-коммуникативное развитие» — раздел «Безопасное поведение в быту, социуме, природе»).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Математические развивающие игры на компьютере: «Планета чисел для малышей», «Развиваем реакцию», «Учимся считать», «Учим буквы и цифры» и др. (интеграция с образ</w:t>
            </w:r>
            <w:r w:rsidR="00633788">
              <w:rPr>
                <w:color w:val="000000"/>
              </w:rPr>
              <w:t>овательной областью «Социально-</w:t>
            </w:r>
            <w:r w:rsidRPr="00A30CE9">
              <w:rPr>
                <w:color w:val="000000"/>
              </w:rPr>
              <w:t xml:space="preserve">коммуникативное развитие» — раздел «Игра»).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color w:val="000000"/>
              </w:rPr>
              <w:t>Ознакомление с первоначальными сведениями из истории арифметики: как люди учились считать, от зарубок через символы к цифрам, цифры у разных народов, малый счет у славян, абак и счеты и другая доступная и интересная дошкольникам информация (интеграция с образовательной областью «Социально-коммуникативное развитие» — разделы «Представления о мире людей и рукотворных материалах», «Игра»)</w:t>
            </w:r>
          </w:p>
        </w:tc>
      </w:tr>
      <w:tr w:rsidR="00855167" w:rsidRPr="00CE19A2" w:rsidTr="009F1743">
        <w:trPr>
          <w:trHeight w:val="180"/>
        </w:trPr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lastRenderedPageBreak/>
              <w:t>2</w:t>
            </w:r>
            <w:r w:rsidRPr="00A30CE9">
              <w:rPr>
                <w:color w:val="000000"/>
              </w:rPr>
              <w:t xml:space="preserve">. </w:t>
            </w:r>
            <w:r w:rsidRPr="00A30CE9">
              <w:rPr>
                <w:b/>
                <w:color w:val="000000"/>
              </w:rPr>
              <w:t>Представления о форме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Игры и игровые упражнения с различными строительными наборами («Детская площадка», </w:t>
            </w:r>
            <w:proofErr w:type="spellStart"/>
            <w:r w:rsidRPr="00A30CE9">
              <w:rPr>
                <w:color w:val="000000"/>
              </w:rPr>
              <w:t>Lego</w:t>
            </w:r>
            <w:proofErr w:type="spellEnd"/>
            <w:r w:rsidRPr="00A30CE9">
              <w:rPr>
                <w:color w:val="000000"/>
              </w:rPr>
              <w:t>, «Цвет и форма», конструктор «</w:t>
            </w:r>
            <w:proofErr w:type="spellStart"/>
            <w:r w:rsidRPr="00A30CE9">
              <w:rPr>
                <w:color w:val="000000"/>
              </w:rPr>
              <w:t>Самоделкин</w:t>
            </w:r>
            <w:proofErr w:type="spellEnd"/>
            <w:r w:rsidRPr="00A30CE9">
              <w:rPr>
                <w:color w:val="000000"/>
              </w:rPr>
              <w:t xml:space="preserve">» и др.).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Выполнение конструкций по образцу, по словесной инструкции взрослого или выкладывание последовательно фигур по рисунку-образцу(интеграция </w:t>
            </w:r>
            <w:r w:rsidR="00633788">
              <w:rPr>
                <w:color w:val="000000"/>
              </w:rPr>
              <w:t>с образовательной областью «Со</w:t>
            </w:r>
            <w:r w:rsidRPr="00A30CE9">
              <w:rPr>
                <w:color w:val="000000"/>
              </w:rPr>
              <w:t xml:space="preserve">циально-коммуникативное развитие» — разделы «Представления о мире людей и рукотворных материалах», «Игра», с разделом «Конструирование»).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Группировка предметов по форме и соотнесение плоскостных и объемных фигур (по типу усложненных «Коробок форм» и др.) (интеграция с образовательной областью «Социально-коммуникативное развитие» — раздел «Игра»).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Уточнение понятия «многоугольник».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Идентификация по словесной инструкции предметов по форме (шары, кубы, треугольные призмы, бруски, круги, квадраты, треугольники, прямоугольники, многоугольники).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Определение характерных свойств геометрических фигур.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Практические действия на воссоздание и преобразование плоскостных фигур и пространственных тел с использованием различного конструктивного материала (настольный и напольный деревянный и пластмассовый строительный материал, модульные полифункциональные наборы из полимерных материалов и др.).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Соотношение сторон, внутренняя и внешняя область фигуры.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Углы фигуры (интеграция с разделом «Конструирование»).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Обозначение точки, рисование линий на бумаге, на доске, на песке и т.п.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lastRenderedPageBreak/>
              <w:t xml:space="preserve">Упражнения на ознакомление с многообразием линий (прямая, кривая, извилистая, ломаная, замкнутая, незамкнутая).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Отрезок и взаимоотношения точек и линий.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Моделирование линий из различных материалов (шнурков, ниток, мягкой цветной проволоки, лент, геометрических фигур и др.) (интеграция с образоват</w:t>
            </w:r>
            <w:r w:rsidR="00633788">
              <w:rPr>
                <w:color w:val="000000"/>
              </w:rPr>
              <w:t>ельной областью «Художественно-</w:t>
            </w:r>
            <w:r w:rsidRPr="00A30CE9">
              <w:rPr>
                <w:color w:val="000000"/>
              </w:rPr>
              <w:t xml:space="preserve">эстетическое развитие» — раздел «Изобразительное творчество»).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Конструирование квадрата, треугольника, прямоугольника и других объектов из палочек разной величины (счетные палочки, палочки </w:t>
            </w:r>
            <w:proofErr w:type="spellStart"/>
            <w:r w:rsidRPr="00A30CE9">
              <w:rPr>
                <w:color w:val="000000"/>
              </w:rPr>
              <w:t>Кюизенера</w:t>
            </w:r>
            <w:proofErr w:type="spellEnd"/>
            <w:r w:rsidRPr="00A30CE9">
              <w:rPr>
                <w:color w:val="000000"/>
              </w:rPr>
              <w:t xml:space="preserve"> и др.) (интеграция с разделом «Конструирование»).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Счет количества палочек, необходимых для различных конструкций.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Преобразование фигур путем перемещения палочек.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Формирование представлений о логических связях и зависимостях групп геометрических фигур. Развивающие игры на компьютере («</w:t>
            </w:r>
            <w:proofErr w:type="spellStart"/>
            <w:r w:rsidRPr="00A30CE9">
              <w:rPr>
                <w:color w:val="000000"/>
              </w:rPr>
              <w:t>Lego</w:t>
            </w:r>
            <w:proofErr w:type="spellEnd"/>
            <w:r w:rsidRPr="00A30CE9">
              <w:rPr>
                <w:color w:val="000000"/>
              </w:rPr>
              <w:t>», «Пятачок и разные звери» и др.) (интеграция с образ</w:t>
            </w:r>
            <w:r w:rsidR="00633788">
              <w:rPr>
                <w:color w:val="000000"/>
              </w:rPr>
              <w:t>овательной областью «Социально-</w:t>
            </w:r>
            <w:r w:rsidRPr="00A30CE9">
              <w:rPr>
                <w:color w:val="000000"/>
              </w:rPr>
              <w:t>коммуникативное развитие» — раздел «Игра»). Первоначальные сведения из истории геометрии: практические действия древних людей (например, натянутый шнур-тетива — прообраз линии; лѐн, из волокон которого делали нити и шнуры, на латинском языке звучит как «</w:t>
            </w:r>
            <w:proofErr w:type="spellStart"/>
            <w:r w:rsidRPr="00A30CE9">
              <w:rPr>
                <w:color w:val="000000"/>
              </w:rPr>
              <w:t>линум</w:t>
            </w:r>
            <w:proofErr w:type="spellEnd"/>
            <w:r w:rsidRPr="00A30CE9">
              <w:rPr>
                <w:color w:val="000000"/>
              </w:rPr>
              <w:t xml:space="preserve">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Словарная работа: созвучность слов линия и </w:t>
            </w:r>
            <w:proofErr w:type="spellStart"/>
            <w:r w:rsidRPr="00A30CE9">
              <w:rPr>
                <w:color w:val="000000"/>
              </w:rPr>
              <w:t>линум</w:t>
            </w:r>
            <w:proofErr w:type="spellEnd"/>
            <w:r w:rsidRPr="00A30CE9">
              <w:rPr>
                <w:color w:val="000000"/>
              </w:rPr>
              <w:t xml:space="preserve"> (на русском и латинском языках). Театрализованные игры «Древние математики»: возведение пирамид; «чтение» древних папирусов («папирус </w:t>
            </w:r>
            <w:proofErr w:type="spellStart"/>
            <w:r w:rsidRPr="00A30CE9">
              <w:rPr>
                <w:color w:val="000000"/>
              </w:rPr>
              <w:t>Ринда</w:t>
            </w:r>
            <w:proofErr w:type="spellEnd"/>
            <w:r w:rsidRPr="00A30CE9">
              <w:rPr>
                <w:color w:val="000000"/>
              </w:rPr>
              <w:t>»); измерение участков, имеющих форму квадрата, треугольника, прямоугольника; строительство домов круглой, квадратной формы из полифункциональных наборов «Радуга», «Гномик», «Фантазия» и др. (интеграция с логопедической работой, образовательной областью «Социально-коммуникативное развитие» — разделы «Представления о мире людей и рукотворных материалах», «Игра»)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lastRenderedPageBreak/>
              <w:t xml:space="preserve">3. Представления о пространстве 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Упражнения, подвижные игры на развитие пространственных отношений.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Ориентировка в сторонах относительно себя и другого объекта (предмета): верх, низ, право, лево, — показ сторон.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Определение своего местоположения среди окружающих объектов.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Упражнения, подвижные игры на перемещение в пространстве с изменением направлении движения, отнош</w:t>
            </w:r>
            <w:r w:rsidR="00846560">
              <w:rPr>
                <w:color w:val="000000"/>
              </w:rPr>
              <w:t>ений между предметами (объекта</w:t>
            </w:r>
            <w:r w:rsidRPr="00A30CE9">
              <w:rPr>
                <w:color w:val="000000"/>
              </w:rPr>
              <w:t>ми) (интеграция с логопедической работой, образовательными областями «Физическое развитие» — раздел «Фи</w:t>
            </w:r>
            <w:r w:rsidR="00340C53">
              <w:rPr>
                <w:color w:val="000000"/>
              </w:rPr>
              <w:t>зическая культура», «Социально-</w:t>
            </w:r>
            <w:r w:rsidRPr="00A30CE9">
              <w:rPr>
                <w:color w:val="000000"/>
              </w:rPr>
              <w:t xml:space="preserve">коммуникативное развитие» — раздел «Игра»).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Уточнение назначения стрелок-векторов в практических упражнениях и играх: ←, ↑, →, </w:t>
            </w:r>
            <w:proofErr w:type="spellStart"/>
            <w:r w:rsidRPr="00A30CE9">
              <w:rPr>
                <w:color w:val="000000"/>
              </w:rPr>
              <w:t>↓</w:t>
            </w:r>
            <w:proofErr w:type="spellEnd"/>
            <w:r w:rsidRPr="00A30CE9">
              <w:rPr>
                <w:color w:val="000000"/>
              </w:rPr>
              <w:t xml:space="preserve">↔, ↕. Выкладывание геометрических фигур, картинок, палочек на плоскости листа по стрелкам-векторам, по знакам ►, ◄, ▼, ▲, ♂ и другим символам, указывающим отношения между направлениями объектов (интеграция с логопедической работой).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Игры и игровые упражнения на дифференциацию слов, обозначающих направления движения (вверх — вниз, вперед — назад), выполнение действий по инструкциям, включающим эти слова (интеграция с логопедической работой, образовательной областью «Речевое развитие»). Закрашивание и штриховка изображений различной величины и конфигурации в различных направлениях (вертикальными, горизонтальными, косыми линиями), обводка по трафаретам (по внешнему контуру, по внутреннему контуру), по опорным точкам (интеграция с образовательной областью «Художественно-эстетическое развитие» — раздел «Изобразительное творчество»). Развитие топологических представлений (по типу «Улитка» Ж. Пиаже и др.) о перемещении объекта в пространстве, уточнение понятия о </w:t>
            </w:r>
            <w:proofErr w:type="spellStart"/>
            <w:r w:rsidRPr="00A30CE9">
              <w:rPr>
                <w:color w:val="000000"/>
              </w:rPr>
              <w:t>паро</w:t>
            </w:r>
            <w:proofErr w:type="spellEnd"/>
            <w:r w:rsidRPr="00A30CE9">
              <w:rPr>
                <w:color w:val="000000"/>
              </w:rPr>
              <w:t xml:space="preserve">- противоположных направлениях.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Выполнение заданий на моделирование движений в разных плоскостях.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Игры на словесное обозначение паро</w:t>
            </w:r>
            <w:r w:rsidR="00633788">
              <w:rPr>
                <w:color w:val="000000"/>
              </w:rPr>
              <w:t>-</w:t>
            </w:r>
            <w:r w:rsidRPr="00A30CE9">
              <w:rPr>
                <w:color w:val="000000"/>
              </w:rPr>
              <w:t>противоположных направлений</w:t>
            </w:r>
            <w:r w:rsidR="00633788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 xml:space="preserve">(интеграция с логопедической работой, образовательными областями «Физическое развитие» — раздел «Физическая культура», «Социально-коммуникативное развитие» — раздел «Игра»).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Упражнения с использованием простых планов (уменьшенного смоделированного </w:t>
            </w:r>
            <w:r w:rsidRPr="00A30CE9">
              <w:rPr>
                <w:color w:val="000000"/>
              </w:rPr>
              <w:lastRenderedPageBreak/>
              <w:t xml:space="preserve">отношения между предметами в двухмерном и трехмерном пространстве).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Детские компьютерные игры, развивающие пространственное мышление: «Веселые картинки», «Путешествие с Кузькой во времени», </w:t>
            </w:r>
            <w:proofErr w:type="spellStart"/>
            <w:r w:rsidRPr="00A30CE9">
              <w:rPr>
                <w:color w:val="000000"/>
              </w:rPr>
              <w:t>Lego</w:t>
            </w:r>
            <w:proofErr w:type="spellEnd"/>
            <w:r w:rsidRPr="00A30CE9">
              <w:rPr>
                <w:color w:val="000000"/>
              </w:rPr>
              <w:t xml:space="preserve"> и др.</w:t>
            </w:r>
            <w:r w:rsidR="00633788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 xml:space="preserve">(интеграция с логопедической работой, образовательной областью «Социально-коммуникативное развитие» — раздел «Игра»).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Игры, чтение детской энциклопедической литературы для ознакомление с первоначальными сведениями из истории формирования представлений о пространстве: стрелка-вектор у древних охотников; ориентировка людей по солнцу, по звездам; путешественники в пустыне и тундре; ориентировка охотников в горах и на равнинах; первые планы городов и т.п. (интеграция с логопедической работой, образовательными областями «Речевое развитие», «Социально-коммуникативное развитие» — раздел «Игра»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lastRenderedPageBreak/>
              <w:t>4</w:t>
            </w:r>
            <w:r w:rsidRPr="00A30CE9">
              <w:rPr>
                <w:color w:val="000000"/>
              </w:rPr>
              <w:t xml:space="preserve">. </w:t>
            </w:r>
            <w:r w:rsidRPr="00A30CE9">
              <w:rPr>
                <w:b/>
                <w:color w:val="000000"/>
              </w:rPr>
              <w:t>Временные представления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Астрономические объекты и явления: солнце, луна, звезды в реальной действительности и на иллюстрациях. Явления погоды (холодно, тепло, идет дождь, идет снег); наблюдение за изменениями в природе в зависимости от времени года.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Наблюдение сезонных изменений в природе, беседы, игровые упражнения с использованием иллюстративного материала, продуктов детского творчества (времена года, контрастные времена года — лето и зима, весна и осень; времена года, предшествующие друг другу и следующие друг за другом: осень после лета, перед зимой; зима между осенью и весной) (интеграция с образовательной областью «Художественно- эстетическое развитие» — раздел «Изобразительное творчество», «Социально-коммуникативное развитие» — раздел «Игра»).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Сказки, стихотворения, настольно-печатные игры, игровые упражнения с использованием знаково-символических средств, продуктов детского творчества, музыки, характеризующих времена и месяцы года.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Игры на называние основных признаков, характерных для времен и месяцев года.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Отгадывание загадок и объяснение пословиц о месяцах года в современном календаре и календаре славян: декабрь — «</w:t>
            </w:r>
            <w:proofErr w:type="spellStart"/>
            <w:r w:rsidRPr="00A30CE9">
              <w:rPr>
                <w:color w:val="000000"/>
              </w:rPr>
              <w:t>стужайло</w:t>
            </w:r>
            <w:proofErr w:type="spellEnd"/>
            <w:r w:rsidRPr="00A30CE9">
              <w:rPr>
                <w:color w:val="000000"/>
              </w:rPr>
              <w:t>», апрель — «</w:t>
            </w:r>
            <w:proofErr w:type="spellStart"/>
            <w:r w:rsidRPr="00A30CE9">
              <w:rPr>
                <w:color w:val="000000"/>
              </w:rPr>
              <w:t>снегогон</w:t>
            </w:r>
            <w:proofErr w:type="spellEnd"/>
            <w:r w:rsidRPr="00A30CE9">
              <w:rPr>
                <w:color w:val="000000"/>
              </w:rPr>
              <w:t>», сентябрь — «</w:t>
            </w:r>
            <w:proofErr w:type="spellStart"/>
            <w:r w:rsidRPr="00A30CE9">
              <w:rPr>
                <w:color w:val="000000"/>
              </w:rPr>
              <w:t>хмурень</w:t>
            </w:r>
            <w:proofErr w:type="spellEnd"/>
            <w:r w:rsidRPr="00A30CE9">
              <w:rPr>
                <w:color w:val="000000"/>
              </w:rPr>
              <w:t>», октябрь — «</w:t>
            </w:r>
            <w:proofErr w:type="spellStart"/>
            <w:r w:rsidRPr="00A30CE9">
              <w:rPr>
                <w:color w:val="000000"/>
              </w:rPr>
              <w:t>грязник</w:t>
            </w:r>
            <w:proofErr w:type="spellEnd"/>
            <w:r w:rsidRPr="00A30CE9">
              <w:rPr>
                <w:color w:val="000000"/>
              </w:rPr>
              <w:t xml:space="preserve">» и т. д.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Словотворчество детей по называнию месяцев года, исходя из их характерных признаков (интеграция с логопедической работой, образовательными областями «Социально-коммуникативное развитие» — раздел «Игра», «Речевое развитие», «Художественно-эстетическое развитие» — разделы «Изобразительное творчество», «Музыка»).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Части суток, соотнесение названий частей суток с соответствующими картинками, стихотворениями, </w:t>
            </w:r>
            <w:proofErr w:type="spellStart"/>
            <w:r w:rsidRPr="00A30CE9">
              <w:rPr>
                <w:color w:val="000000"/>
              </w:rPr>
              <w:t>потешками</w:t>
            </w:r>
            <w:proofErr w:type="spellEnd"/>
            <w:r w:rsidRPr="00A30CE9">
              <w:rPr>
                <w:color w:val="000000"/>
              </w:rPr>
              <w:t xml:space="preserve"> и песенками.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Противоположные части суток: утро и вечер, день и ночь.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Части суток, предшествующие друг другу и следующие друг за другом (ночь после вечера, перед утром; день между утром и вечером).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Настольно-печатные игры, игровые упражнения с использованием знаково-символических средств, продуктов детского творчества, музыки, характеризующих части суток.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Словесные игры на называние основных признаков, характерных для частей суток (цвета, положение небесных светил, погодные явления и т. д.)</w:t>
            </w:r>
            <w:r w:rsidR="00633788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 xml:space="preserve">(интеграция с логопедической работой, образовательными областями «Социально- коммуникативное развитие» — раздел «Игра», «Речевое развитие», «Художественно-эстетическое развитие» — разделы «Изобразительное творчество», «Музыка»).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Рассматривание различных календарей (календарь-игрушка «Месяц перед новым годом», «Детский календарь», перекидные иллюстрированные календари, календари-сувениры, календари-конструкторы и др.), беседы и занятия на темы календарей.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Настольно-печатные игры и игровые упражнения с использованием знаково-символических средств для обозначения дней недели, рабочих и выходных дней: неделя-пирамида из семи колец, </w:t>
            </w:r>
            <w:proofErr w:type="spellStart"/>
            <w:r w:rsidRPr="00A30CE9">
              <w:rPr>
                <w:color w:val="000000"/>
              </w:rPr>
              <w:t>неделя-флажки</w:t>
            </w:r>
            <w:proofErr w:type="spellEnd"/>
            <w:r w:rsidRPr="00A30CE9">
              <w:rPr>
                <w:color w:val="000000"/>
              </w:rPr>
              <w:t xml:space="preserve">, неделя в цифрах и т.п.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Игры на определение места одного из дней недели среди других: назови первый (третий, пятый) день недели; назови день недели после четверга; назови день недели между </w:t>
            </w:r>
            <w:r w:rsidRPr="00A30CE9">
              <w:rPr>
                <w:color w:val="000000"/>
              </w:rPr>
              <w:lastRenderedPageBreak/>
              <w:t xml:space="preserve">вторником и четвергом; назови первый день недели после выходного (интеграция с логопедической работой, образовательными областями «Социально-коммуникативное развитие» — разделы «Игра», «Представления о мире людей и рукотворных материалах», «Речевое развитие»).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Формирование представлений о необратимости времени.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Упражнения на определение времени по часам.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Многообразие часов и семантика слов, обозначающих вид часов: настольные, наручные, напольные, башенные, песочные, механические, электронные, солнечные часы. </w:t>
            </w:r>
          </w:p>
          <w:p w:rsidR="00855167" w:rsidRPr="00A30CE9" w:rsidRDefault="00633788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Настольно-</w:t>
            </w:r>
            <w:r w:rsidR="00855167" w:rsidRPr="00A30CE9">
              <w:rPr>
                <w:color w:val="000000"/>
              </w:rPr>
              <w:t xml:space="preserve">печатные игры, упражнения с настоящими и игрушечными часами по определению времени с точностью до одного часа.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Стрелки часов, циферблат (интеграция с логопедической работой, образовательными областями «Речевое развитие», «Социально-коммуникативное развитие» — разделы «Игра», «Представления о мире людей и рукотворных материалах»).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Первоначальные сведения из истории временных представлений: меры времени, календарь, час, минута, секунда, солнечные и песочные часы, современные часы; представления народов мира, в том числе славян, о временах года и другая доступная детям информация (интеграция с логопедической работой, образовательными областями «Речевое развитие», «Социально-коммуникативное развитие» — разделы «Игра», «Представления о мире людей и рукотворных материалах»).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  <w:r w:rsidRPr="00A30CE9">
              <w:rPr>
                <w:color w:val="000000"/>
              </w:rPr>
              <w:t>Игры, экскурсии, беседы, чтение литературы о зависимости образа жизни наших предков и современных людей от смены времен года (сезонный круг у древних людей, у славян и других народов), регламентирующих ее практическое, символическое, обрядовое содержание</w:t>
            </w:r>
            <w:r w:rsidR="00633788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>(интеграция с образовательными областями «Социально-коммуникативное развитие» — разделы «Игра», «Представления о мире людей и рукотворных материалах», «Речевое развитие», «Художественно-эстетическое развитие» — раздел «Музыка»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lastRenderedPageBreak/>
              <w:t>5. Представления о величине</w:t>
            </w:r>
          </w:p>
        </w:tc>
      </w:tr>
      <w:tr w:rsidR="00855167" w:rsidRPr="00CE19A2" w:rsidTr="00855167">
        <w:tc>
          <w:tcPr>
            <w:tcW w:w="10421" w:type="dxa"/>
            <w:shd w:val="clear" w:color="auto" w:fill="auto"/>
          </w:tcPr>
          <w:p w:rsidR="00855167" w:rsidRPr="00CE19A2" w:rsidRDefault="00855167" w:rsidP="00A30CE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Практические занятия с использованием условных мерок (п</w:t>
            </w:r>
            <w:r w:rsidR="009C34E0">
              <w:rPr>
                <w:rFonts w:ascii="Times New Roman" w:hAnsi="Times New Roman"/>
                <w:color w:val="000000"/>
                <w:sz w:val="24"/>
                <w:szCs w:val="24"/>
              </w:rPr>
              <w:t>олоски бумаги, ленточки</w:t>
            </w: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для измерения длины и ширины различных предметов и соотнесения их по этим параметрам. </w:t>
            </w:r>
          </w:p>
          <w:p w:rsidR="00855167" w:rsidRPr="00CE19A2" w:rsidRDefault="00855167" w:rsidP="00A30CE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Игры и упражнения, рассказы, беседы познавательного характера на ознакомление детей с историей создания мер для измерения величины: первые меры — «лапоть», «локоть», «ладонь». Упражнения с различными измерительными приборами: линейкой, рулеткой, сантиметром и др. (интеграция с образовательными областями «Социально- коммуникативное развитие» — разделы «Игра», «Представления о мире людей и рукотворных материалах»). </w:t>
            </w:r>
          </w:p>
          <w:p w:rsidR="00855167" w:rsidRPr="00CE19A2" w:rsidRDefault="00855167" w:rsidP="00A30CE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>Закрепление представлений о предметах разной величины и приемах проверки (наложение и приложение): длинный — короткий, длиннее — короче, широкий — узкий, шире — уж</w:t>
            </w:r>
            <w:r w:rsidR="009F1743">
              <w:rPr>
                <w:rFonts w:ascii="Times New Roman" w:hAnsi="Times New Roman"/>
                <w:color w:val="000000"/>
                <w:sz w:val="24"/>
                <w:szCs w:val="24"/>
              </w:rPr>
              <w:t>е, высокий — низкий, выше — ни</w:t>
            </w: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же, толстый — тонкий, толще — тоньше. </w:t>
            </w:r>
          </w:p>
          <w:p w:rsidR="00855167" w:rsidRPr="00CE19A2" w:rsidRDefault="00855167" w:rsidP="00A30CE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Закрашивание, штриховка, рисование по опорным точкам изображений разной величины (интеграция с логопедической работой, образовательной областью «Художественно-эстетическое развитие» — раздел «Изобразительное творчество»). </w:t>
            </w:r>
          </w:p>
          <w:p w:rsidR="00855167" w:rsidRPr="00CE19A2" w:rsidRDefault="00855167" w:rsidP="00A30CE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Речемыслительные упражнения для формирования представлений детей о словесном обозначении предметов на основе барического чувства, зрительного соотнесения объемов, длины, ширины, высоты, веса. </w:t>
            </w:r>
          </w:p>
          <w:p w:rsidR="00855167" w:rsidRPr="00CE19A2" w:rsidRDefault="00855167" w:rsidP="00A30CE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>Опыты-исследования на понимание принципа сохранения количества вещества, не зависящего от величины сосуда, в котором оно находится (интеграция с логопедической работой, образовательной облас</w:t>
            </w:r>
            <w:r w:rsidR="00633788"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>тью «Социально-</w:t>
            </w: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коммуникативное развитие» — раздел «Игра»). </w:t>
            </w:r>
          </w:p>
          <w:p w:rsidR="00855167" w:rsidRPr="00CE19A2" w:rsidRDefault="00855167" w:rsidP="00A30CE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практических действиях с предметами развитие способностей детей выделять свойства объекта, определять величину пути перемещения объектов на плоскости. </w:t>
            </w:r>
          </w:p>
          <w:p w:rsidR="00855167" w:rsidRPr="00CE19A2" w:rsidRDefault="00855167" w:rsidP="00A30CE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представлений об относительности величины (упражнения, рисование, рассматривание иллюстративного материала). </w:t>
            </w:r>
          </w:p>
          <w:p w:rsidR="00855167" w:rsidRPr="00CE19A2" w:rsidRDefault="00855167" w:rsidP="00A30CE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Чтение рассказов, просмотр фильмов, настольно-печатные игры, включающие </w:t>
            </w:r>
            <w:r w:rsidRPr="00CE19A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познавательные сведения из истории развития представлений о величине: как люди нашли единицы для измерения длины? для чего была установлена метрическая система мер? и т.п. (интеграция с образовательными областями «Речевое развитие», «Социально-коммуникативное развитие» — разделы «Игра», «Представления о мире людей и рукотворных материалах»).</w:t>
            </w:r>
          </w:p>
        </w:tc>
      </w:tr>
    </w:tbl>
    <w:p w:rsidR="00855167" w:rsidRPr="00A30CE9" w:rsidRDefault="00633788" w:rsidP="00C62CD6">
      <w:pPr>
        <w:pStyle w:val="a3"/>
        <w:suppressAutoHyphens/>
        <w:spacing w:before="240" w:beforeAutospacing="0" w:after="240" w:afterAutospacing="0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 xml:space="preserve">2.1.3. </w:t>
      </w:r>
      <w:r w:rsidR="00855167" w:rsidRPr="00A30CE9">
        <w:rPr>
          <w:b/>
          <w:color w:val="000000"/>
        </w:rPr>
        <w:t>ОБРАЗОВАТЕЛЬНАЯ ОБЛАСТЬ</w:t>
      </w:r>
      <w:r>
        <w:rPr>
          <w:b/>
          <w:color w:val="000000"/>
        </w:rPr>
        <w:t xml:space="preserve"> </w:t>
      </w:r>
      <w:r w:rsidR="00855167" w:rsidRPr="00A30CE9">
        <w:rPr>
          <w:b/>
          <w:color w:val="000000"/>
        </w:rPr>
        <w:t>«РЕЧЕВОЕ РАЗВИТИЕ»</w:t>
      </w:r>
    </w:p>
    <w:p w:rsidR="00855167" w:rsidRPr="00A30CE9" w:rsidRDefault="00855167" w:rsidP="00846560">
      <w:pPr>
        <w:pStyle w:val="a3"/>
        <w:suppressAutoHyphens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A30CE9">
        <w:rPr>
          <w:b/>
          <w:color w:val="000000"/>
        </w:rPr>
        <w:t>Задачи:</w:t>
      </w:r>
    </w:p>
    <w:p w:rsidR="00855167" w:rsidRPr="00A30CE9" w:rsidRDefault="00855167" w:rsidP="00846560">
      <w:pPr>
        <w:pStyle w:val="a3"/>
        <w:suppressAutoHyphens/>
        <w:spacing w:before="0" w:beforeAutospacing="0" w:after="0" w:afterAutospacing="0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формирование у детей с </w:t>
      </w:r>
      <w:r w:rsidR="00705974">
        <w:rPr>
          <w:color w:val="000000"/>
        </w:rPr>
        <w:t>речевыми нарушениями</w:t>
      </w:r>
      <w:r w:rsidRPr="00A30CE9">
        <w:rPr>
          <w:color w:val="000000"/>
        </w:rPr>
        <w:t xml:space="preserve"> потребности в общении и элементарных коммуникативных умений.</w:t>
      </w:r>
    </w:p>
    <w:p w:rsidR="00855167" w:rsidRPr="00A30CE9" w:rsidRDefault="00855167" w:rsidP="00846560">
      <w:pPr>
        <w:pStyle w:val="a3"/>
        <w:suppressAutoHyphens/>
        <w:spacing w:before="0" w:beforeAutospacing="0" w:after="0" w:afterAutospacing="0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ознакомление детей с доступными способами и средствами взаимодействия с окружающими людьми, как невербальными, так и вербальными, </w:t>
      </w:r>
    </w:p>
    <w:p w:rsidR="00855167" w:rsidRPr="00A30CE9" w:rsidRDefault="00855167" w:rsidP="00846560">
      <w:pPr>
        <w:pStyle w:val="a3"/>
        <w:suppressAutoHyphens/>
        <w:spacing w:before="0" w:beforeAutospacing="0" w:after="0" w:afterAutospacing="0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развитие </w:t>
      </w:r>
      <w:r w:rsidR="00633788">
        <w:rPr>
          <w:color w:val="000000"/>
        </w:rPr>
        <w:t>потребности во взаимодействии с</w:t>
      </w:r>
      <w:r w:rsidRPr="00A30CE9">
        <w:rPr>
          <w:color w:val="000000"/>
        </w:rPr>
        <w:t xml:space="preserve"> взрослыми и сверстниками и в доступной детям речевой активности, </w:t>
      </w:r>
    </w:p>
    <w:p w:rsidR="00855167" w:rsidRPr="00A30CE9" w:rsidRDefault="00855167" w:rsidP="00846560">
      <w:pPr>
        <w:pStyle w:val="a3"/>
        <w:suppressAutoHyphens/>
        <w:spacing w:before="0" w:beforeAutospacing="0" w:after="0" w:afterAutospacing="0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стимулирование развития лексикона, </w:t>
      </w:r>
    </w:p>
    <w:p w:rsidR="00855167" w:rsidRPr="00A30CE9" w:rsidRDefault="00855167" w:rsidP="00846560">
      <w:pPr>
        <w:pStyle w:val="a3"/>
        <w:suppressAutoHyphens/>
        <w:spacing w:before="0" w:beforeAutospacing="0" w:after="0" w:afterAutospacing="0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развитие способности к подражанию речи, </w:t>
      </w:r>
    </w:p>
    <w:p w:rsidR="00855167" w:rsidRPr="00A30CE9" w:rsidRDefault="00855167" w:rsidP="00846560">
      <w:pPr>
        <w:pStyle w:val="a3"/>
        <w:suppressAutoHyphens/>
        <w:spacing w:before="0" w:beforeAutospacing="0" w:after="0" w:afterAutospacing="0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развитие диалогической формы связной речи в различных видах детской деятельности. </w:t>
      </w:r>
    </w:p>
    <w:p w:rsidR="00855167" w:rsidRPr="00A30CE9" w:rsidRDefault="00855167" w:rsidP="00846560">
      <w:pPr>
        <w:pStyle w:val="a3"/>
        <w:suppressAutoHyphens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A30CE9">
        <w:rPr>
          <w:b/>
          <w:color w:val="000000"/>
        </w:rPr>
        <w:t>Методы:</w:t>
      </w:r>
    </w:p>
    <w:p w:rsidR="00855167" w:rsidRPr="00A30CE9" w:rsidRDefault="00855167" w:rsidP="00846560">
      <w:pPr>
        <w:pStyle w:val="a3"/>
        <w:suppressAutoHyphens/>
        <w:spacing w:before="0" w:beforeAutospacing="0" w:after="0" w:afterAutospacing="0"/>
        <w:ind w:firstLine="709"/>
        <w:jc w:val="both"/>
        <w:rPr>
          <w:color w:val="000000"/>
        </w:rPr>
      </w:pPr>
      <w:r w:rsidRPr="00A30CE9">
        <w:rPr>
          <w:color w:val="000000"/>
        </w:rPr>
        <w:t>- знакомство детей с литературными произведениями,</w:t>
      </w:r>
    </w:p>
    <w:p w:rsidR="00855167" w:rsidRPr="00A30CE9" w:rsidRDefault="00855167" w:rsidP="00846560">
      <w:pPr>
        <w:pStyle w:val="a3"/>
        <w:suppressAutoHyphens/>
        <w:spacing w:before="0" w:beforeAutospacing="0" w:after="0" w:afterAutospacing="0"/>
        <w:ind w:firstLine="709"/>
        <w:jc w:val="both"/>
        <w:rPr>
          <w:color w:val="000000"/>
        </w:rPr>
      </w:pPr>
      <w:r w:rsidRPr="00A30CE9">
        <w:rPr>
          <w:color w:val="000000"/>
        </w:rPr>
        <w:t>- организация театра</w:t>
      </w:r>
      <w:r w:rsidR="00633788">
        <w:rPr>
          <w:color w:val="000000"/>
        </w:rPr>
        <w:t xml:space="preserve">лизованных игр по литературным </w:t>
      </w:r>
      <w:r w:rsidRPr="00A30CE9">
        <w:rPr>
          <w:color w:val="000000"/>
        </w:rPr>
        <w:t xml:space="preserve">сюжетам, </w:t>
      </w:r>
    </w:p>
    <w:p w:rsidR="00855167" w:rsidRPr="00A30CE9" w:rsidRDefault="00855167" w:rsidP="00846560">
      <w:pPr>
        <w:pStyle w:val="a3"/>
        <w:suppressAutoHyphens/>
        <w:spacing w:before="0" w:beforeAutospacing="0" w:after="0" w:afterAutospacing="0"/>
        <w:ind w:firstLine="709"/>
        <w:jc w:val="both"/>
        <w:rPr>
          <w:color w:val="000000"/>
        </w:rPr>
      </w:pPr>
      <w:r w:rsidRPr="00A30CE9">
        <w:rPr>
          <w:color w:val="000000"/>
        </w:rPr>
        <w:t>- оформление специальных книжных выставок (книжные уголки), где размещаются книги, отпечатанные полиграфическим способом, и книжки-самоделки</w:t>
      </w:r>
      <w:r w:rsidR="00633788">
        <w:rPr>
          <w:color w:val="000000"/>
        </w:rPr>
        <w:t>.</w:t>
      </w:r>
    </w:p>
    <w:p w:rsidR="00855167" w:rsidRPr="00A30CE9" w:rsidRDefault="00855167" w:rsidP="00846560">
      <w:pPr>
        <w:pStyle w:val="a3"/>
        <w:suppressAutoHyphens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A30CE9">
        <w:rPr>
          <w:b/>
          <w:color w:val="000000"/>
        </w:rPr>
        <w:t>Виды деятельности:</w:t>
      </w:r>
    </w:p>
    <w:p w:rsidR="00855167" w:rsidRPr="00A30CE9" w:rsidRDefault="00855167" w:rsidP="00846560">
      <w:pPr>
        <w:pStyle w:val="a3"/>
        <w:suppressAutoHyphens/>
        <w:spacing w:before="0" w:beforeAutospacing="0" w:after="0" w:afterAutospacing="0"/>
        <w:ind w:firstLine="709"/>
        <w:jc w:val="both"/>
        <w:rPr>
          <w:color w:val="000000"/>
        </w:rPr>
      </w:pPr>
      <w:r w:rsidRPr="00A30CE9">
        <w:rPr>
          <w:color w:val="000000"/>
        </w:rPr>
        <w:t>- игровая деятельность,</w:t>
      </w:r>
    </w:p>
    <w:p w:rsidR="00855167" w:rsidRPr="00A30CE9" w:rsidRDefault="00855167" w:rsidP="00846560">
      <w:pPr>
        <w:pStyle w:val="a3"/>
        <w:suppressAutoHyphens/>
        <w:spacing w:before="0" w:beforeAutospacing="0" w:after="0" w:afterAutospacing="0"/>
        <w:ind w:firstLine="709"/>
        <w:jc w:val="both"/>
        <w:rPr>
          <w:color w:val="000000"/>
        </w:rPr>
      </w:pPr>
      <w:r w:rsidRPr="00A30CE9">
        <w:rPr>
          <w:color w:val="000000"/>
        </w:rPr>
        <w:t>- изобразительная деятельность.</w:t>
      </w:r>
    </w:p>
    <w:p w:rsidR="00855167" w:rsidRPr="00A30CE9" w:rsidRDefault="00855167" w:rsidP="00846560">
      <w:pPr>
        <w:pStyle w:val="a3"/>
        <w:suppressAutoHyphens/>
        <w:spacing w:before="0" w:beforeAutospacing="0" w:after="0" w:afterAutospacing="0"/>
        <w:ind w:firstLine="709"/>
        <w:jc w:val="both"/>
        <w:rPr>
          <w:color w:val="000000"/>
        </w:rPr>
      </w:pPr>
      <w:r w:rsidRPr="00A30CE9">
        <w:rPr>
          <w:color w:val="000000"/>
        </w:rPr>
        <w:t>- конструктивная деятельность</w:t>
      </w:r>
    </w:p>
    <w:p w:rsidR="00855167" w:rsidRPr="00A30CE9" w:rsidRDefault="00855167" w:rsidP="00846560">
      <w:pPr>
        <w:pStyle w:val="a3"/>
        <w:suppressAutoHyphens/>
        <w:spacing w:before="0" w:beforeAutospacing="0" w:after="0" w:afterAutospacing="0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деятельность в ходе формирования навыков самообслуживания, культурно-гигиенических навыков, </w:t>
      </w:r>
    </w:p>
    <w:p w:rsidR="00855167" w:rsidRPr="00A30CE9" w:rsidRDefault="00855167" w:rsidP="00846560">
      <w:pPr>
        <w:pStyle w:val="a3"/>
        <w:suppressAutoHyphens/>
        <w:spacing w:before="0" w:beforeAutospacing="0" w:after="0" w:afterAutospacing="0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деятельность по формированию представлений о себе и окружающем мире, </w:t>
      </w:r>
    </w:p>
    <w:p w:rsidR="00855167" w:rsidRPr="00A30CE9" w:rsidRDefault="00855167" w:rsidP="00846560">
      <w:pPr>
        <w:pStyle w:val="a3"/>
        <w:suppressAutoHyphens/>
        <w:spacing w:before="0" w:beforeAutospacing="0" w:after="0" w:afterAutospacing="0"/>
        <w:ind w:firstLine="709"/>
        <w:jc w:val="both"/>
        <w:rPr>
          <w:color w:val="000000"/>
        </w:rPr>
      </w:pPr>
      <w:r w:rsidRPr="00A30CE9">
        <w:rPr>
          <w:color w:val="000000"/>
        </w:rPr>
        <w:t>- деятельность в живом и естественном общении взрослых и детей во всех ситуациях жизни в дошкольно</w:t>
      </w:r>
      <w:r w:rsidR="00633788">
        <w:rPr>
          <w:color w:val="000000"/>
        </w:rPr>
        <w:t>й группе</w:t>
      </w:r>
      <w:r w:rsidRPr="00A30CE9">
        <w:rPr>
          <w:color w:val="000000"/>
        </w:rPr>
        <w:t>,</w:t>
      </w:r>
    </w:p>
    <w:p w:rsidR="00855167" w:rsidRPr="00A30CE9" w:rsidRDefault="00855167" w:rsidP="00846560">
      <w:pPr>
        <w:pStyle w:val="a3"/>
        <w:suppressAutoHyphens/>
        <w:spacing w:before="0" w:beforeAutospacing="0" w:after="0" w:afterAutospacing="0"/>
        <w:ind w:firstLine="709"/>
        <w:jc w:val="both"/>
        <w:rPr>
          <w:color w:val="000000"/>
        </w:rPr>
      </w:pPr>
      <w:r w:rsidRPr="00A30CE9">
        <w:rPr>
          <w:color w:val="000000"/>
        </w:rPr>
        <w:t>- непосредственно образовательная деятельность.</w:t>
      </w:r>
    </w:p>
    <w:p w:rsidR="00855167" w:rsidRPr="00A30CE9" w:rsidRDefault="00855167" w:rsidP="00846560">
      <w:pPr>
        <w:pStyle w:val="a3"/>
        <w:suppressAutoHyphens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A30CE9">
        <w:rPr>
          <w:b/>
          <w:color w:val="000000"/>
        </w:rPr>
        <w:t xml:space="preserve">Разделы: </w:t>
      </w:r>
    </w:p>
    <w:p w:rsidR="00855167" w:rsidRPr="00A30CE9" w:rsidRDefault="00855167" w:rsidP="00846560">
      <w:pPr>
        <w:pStyle w:val="a3"/>
        <w:suppressAutoHyphens/>
        <w:spacing w:before="0" w:beforeAutospacing="0" w:after="0" w:afterAutospacing="0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Формирование синтаксической структуры предложения </w:t>
      </w:r>
    </w:p>
    <w:p w:rsidR="00855167" w:rsidRPr="00A30CE9" w:rsidRDefault="00855167" w:rsidP="00846560">
      <w:pPr>
        <w:pStyle w:val="a3"/>
        <w:suppressAutoHyphens/>
        <w:spacing w:before="0" w:beforeAutospacing="0" w:after="0" w:afterAutospacing="0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Формирование связной речи </w:t>
      </w:r>
    </w:p>
    <w:p w:rsidR="00855167" w:rsidRPr="00A30CE9" w:rsidRDefault="00855167" w:rsidP="00846560">
      <w:pPr>
        <w:pStyle w:val="a3"/>
        <w:suppressAutoHyphens/>
        <w:spacing w:before="0" w:beforeAutospacing="0" w:after="0" w:afterAutospacing="0"/>
        <w:ind w:firstLine="709"/>
        <w:jc w:val="both"/>
        <w:rPr>
          <w:color w:val="000000"/>
        </w:rPr>
      </w:pPr>
      <w:r w:rsidRPr="00A30CE9">
        <w:rPr>
          <w:color w:val="000000"/>
        </w:rPr>
        <w:t>- Ознакомление с литературными произведениями и рассказывание их</w:t>
      </w:r>
    </w:p>
    <w:p w:rsidR="00855167" w:rsidRPr="00A30CE9" w:rsidRDefault="00855167" w:rsidP="00846560">
      <w:pPr>
        <w:pStyle w:val="a3"/>
        <w:suppressAutoHyphens/>
        <w:spacing w:before="0" w:beforeAutospacing="0" w:after="0" w:afterAutospacing="0"/>
        <w:ind w:firstLine="709"/>
        <w:jc w:val="both"/>
        <w:rPr>
          <w:color w:val="000000"/>
        </w:rPr>
      </w:pPr>
      <w:r w:rsidRPr="00A30CE9">
        <w:rPr>
          <w:color w:val="000000"/>
        </w:rPr>
        <w:t>- Ознакомление с произведениями искусства (картины</w:t>
      </w:r>
      <w:r w:rsidR="00633788">
        <w:rPr>
          <w:color w:val="000000"/>
        </w:rPr>
        <w:t>, иллюстрации детских книг и т.</w:t>
      </w:r>
      <w:r w:rsidRPr="00A30CE9">
        <w:rPr>
          <w:color w:val="000000"/>
        </w:rPr>
        <w:t>п.) и рассказы о них</w:t>
      </w:r>
    </w:p>
    <w:p w:rsidR="00855167" w:rsidRPr="00A30CE9" w:rsidRDefault="00855167" w:rsidP="00846560">
      <w:pPr>
        <w:pStyle w:val="a3"/>
        <w:suppressAutoHyphens/>
        <w:spacing w:before="0" w:beforeAutospacing="0" w:after="0" w:afterAutospacing="0"/>
        <w:ind w:firstLine="709"/>
        <w:jc w:val="both"/>
        <w:rPr>
          <w:color w:val="000000"/>
        </w:rPr>
      </w:pPr>
      <w:r w:rsidRPr="00A30CE9">
        <w:rPr>
          <w:color w:val="000000"/>
        </w:rPr>
        <w:t>- Обучение грамоте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48"/>
      </w:tblGrid>
      <w:tr w:rsidR="00855167" w:rsidRPr="00CE19A2" w:rsidTr="00855167">
        <w:trPr>
          <w:trHeight w:val="271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t>Педагогические ориентиры</w:t>
            </w:r>
          </w:p>
        </w:tc>
      </w:tr>
      <w:tr w:rsidR="00855167" w:rsidRPr="00CE19A2" w:rsidTr="00855167">
        <w:trPr>
          <w:trHeight w:val="330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- развивать речевую активность детей;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развивать диалогическую форму речи, поддерживать инициативные диалоги между детьми, стимулировать их, создавать коммуникативные ситуации, вовлекая детей в беседу;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обеспечивать коммуникативную мотивацию в быту, играх и на занятиях;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формировать средства межличностного взаимодействия детей в ходе специально созданных ситуаций и в свободное от занятий время, использовать речевые и неречевые средства коммуникации;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задавать вопросы, строить простейшие сообщения и побуждения (то есть пользоваться различными типами коммуникативных высказываний);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развивать стремление передавать (изображать, демонстрировать) радость, огорчение, </w:t>
            </w:r>
            <w:r w:rsidRPr="00A30CE9">
              <w:rPr>
                <w:color w:val="000000"/>
              </w:rPr>
              <w:lastRenderedPageBreak/>
              <w:t xml:space="preserve">удовольствие, удивление в процессе моделирования социальных отношений;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расширять словарный запас, связанный с содержанием эмоционального, бытового, предметного, социального и игрового опыта детей;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развивать фразовую речь в ходе комментированного рисования, обучения рассказыванию по литературным произведениям, по иллюстративному материалу (картинкам, картинам, фотографиям), содержание которых отражает эмоциональный, игровой, трудовой, познавательный опыт детей;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совершенствовать планирующую функцию речи детей: намечать основные этапы предстоящего выполнения задания («Что будем делать сначала? Что потом?»);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развивать все виды словесной регуляции: умение самостоятельно составлять простейший словесный отчет о содержании и последовательности действий в игре, в процессе рисования, конструирования, наблюдений;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понимать содержание литературных произведений (прозаических и стихотворных), характер персонажей и их взаимоотношения, мотивы их поведения и отражать это понимание в речи;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речевым действиям в соответствии с планом повествования, умению составлять рассказы по сюжетным картинкам и по серии сюжетных картинок, используя графические схемы, наглядные опоры и участие в играх, предполагающих импровизированные диалоги и монологи, и т. д.;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отражать собственные впечатления, представления, события своей жизни в речи, составлять с помощью взрослого небольшие сообщения, рассказы «из личного опыта»;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продолжать развивать способности детей к словообразованию и словоизменению;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знакомить детей с рассказами, историями, сказками, разыгрывать их содержание по ролям;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понимать содержание литературных произведений (прозаических и стихотворных), характер персонажей и их взаимоотношения, мотивы их поведения и отражать это понимание в речи;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обучать детей последовательности, содержательности рассказывания, правильности лексического и грамматического оформления связных высказываний;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использовать при рассказывании сказок и других литературных произведений наглядные модели, </w:t>
            </w:r>
            <w:proofErr w:type="spellStart"/>
            <w:r w:rsidRPr="00A30CE9">
              <w:rPr>
                <w:color w:val="000000"/>
              </w:rPr>
              <w:t>операциональные</w:t>
            </w:r>
            <w:proofErr w:type="spellEnd"/>
            <w:r w:rsidRPr="00A30CE9">
              <w:rPr>
                <w:color w:val="000000"/>
              </w:rPr>
              <w:t xml:space="preserve"> карты, символические средства, схематические зарисовки, выполненные взрослым;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учить детей речевым действиям в соответствии с планом повествования, умению составлять рассказы по сюжетным картинкам и по серии сюжетных картинок, используя графические схемы, наглядные опоры и участие в играх, предполагающих импровизированные диалоги и монологи, и т. д.;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 – учить детей отражать собственные впечатления, представления, события своей жизни в речи, составлять с помощью взрослого небольшие сообщения, рассказы «из личного опыта»; – разучивать с детьми стихотворения, используя графические схемы, наглядные опоры и игры, предполагающие театрализацию стихотворного текста, рисование картинного плана литературного произведения и т. д.;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продолжать развивать способности детей к словообразованию и словоизменению;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формировать у детей мотивацию к школьному обучению;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знакомить детей с понятием «предложение»;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обучать детей составлению графических схем слогов, слов.</w:t>
            </w:r>
          </w:p>
        </w:tc>
      </w:tr>
      <w:tr w:rsidR="00855167" w:rsidRPr="00CE19A2" w:rsidTr="00855167">
        <w:trPr>
          <w:trHeight w:val="271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lastRenderedPageBreak/>
              <w:t>ОСНОВНОЕ СОДЕРЖАНИЕ</w:t>
            </w:r>
          </w:p>
        </w:tc>
      </w:tr>
      <w:tr w:rsidR="00855167" w:rsidRPr="00CE19A2" w:rsidTr="00855167">
        <w:trPr>
          <w:trHeight w:val="271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t>1. Формирование синтаксической структуры предложения</w:t>
            </w:r>
          </w:p>
        </w:tc>
      </w:tr>
      <w:tr w:rsidR="00855167" w:rsidRPr="00CE19A2" w:rsidTr="00855167">
        <w:trPr>
          <w:trHeight w:val="271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Развити</w:t>
            </w:r>
            <w:r w:rsidR="00633788">
              <w:rPr>
                <w:color w:val="000000"/>
              </w:rPr>
              <w:t>е умения правильно строить: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- простые распространенные предложения,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- предложения с однородными членами,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- простейшие виды сложносочиненных и сложноподчиненных предложений.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Обучение детей употреблению сложноподчиненных предложений с использованием подчинительных союзов </w:t>
            </w:r>
            <w:r w:rsidR="00A5761A">
              <w:rPr>
                <w:color w:val="000000"/>
              </w:rPr>
              <w:t xml:space="preserve">- </w:t>
            </w:r>
            <w:r w:rsidRPr="00A30CE9">
              <w:rPr>
                <w:color w:val="000000"/>
              </w:rPr>
              <w:t xml:space="preserve">потому что, если, когда, так как (Нужно взять зонтик, потому что </w:t>
            </w:r>
            <w:r w:rsidRPr="00A30CE9">
              <w:rPr>
                <w:color w:val="000000"/>
              </w:rPr>
              <w:lastRenderedPageBreak/>
              <w:t>на улице дождь. Цветы засохнут, если их не поливать. Когда закончится дождь, мы пойдем гулять. Так как Петя заболел, он не пошел в детский сад) (интеграция с логопедической работой)</w:t>
            </w:r>
          </w:p>
        </w:tc>
      </w:tr>
      <w:tr w:rsidR="00855167" w:rsidRPr="00CE19A2" w:rsidTr="00855167">
        <w:trPr>
          <w:trHeight w:val="249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lastRenderedPageBreak/>
              <w:t xml:space="preserve">2. Формирование связной речи </w:t>
            </w:r>
          </w:p>
        </w:tc>
      </w:tr>
      <w:tr w:rsidR="00855167" w:rsidRPr="00CE19A2" w:rsidTr="00855167">
        <w:trPr>
          <w:trHeight w:val="542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Развитие навыков составления описательных рассказов (по игрушкам, картинам, на темы из личного опыта).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Обучение составлению различных типов текстов (описание, повествование, с элементами рассуждения) с соблюдением цельности и связности высказывания.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Совершенствование навыков смыслового программирования и языкового оформления связного высказывания.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Обучение детей творческому рассказыванию на основе творческого воображения с использованием представлений, хранящихся в памяти, и ранее усвоенных знаний.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color w:val="000000"/>
              </w:rPr>
              <w:t>Формирование умения четко выстраивать сюжетную линию, использовать средства связи, осознавать структурную организацию текста</w:t>
            </w:r>
            <w:r w:rsidR="00D03826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>(интеграция с логопедической работой).</w:t>
            </w:r>
          </w:p>
        </w:tc>
      </w:tr>
      <w:tr w:rsidR="00855167" w:rsidRPr="00CE19A2" w:rsidTr="00846560">
        <w:trPr>
          <w:trHeight w:val="331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t>3. Ознакомление с литературными произведениями и рассказывание их</w:t>
            </w:r>
          </w:p>
        </w:tc>
      </w:tr>
      <w:tr w:rsidR="00855167" w:rsidRPr="00CE19A2" w:rsidTr="00855167">
        <w:trPr>
          <w:trHeight w:val="542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Слушание сказок, стихотворений.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Разучивание стихотворений.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Рассказывание сказок, коротких рассказов и историй с помощью пальчикового, настольного, перчаточного театра, кукол бибабо, серий картинок, наглядных моделей, символических средств (интеграция с логопедической работой, образовательной областью «Социально- коммуникативное развитие» — раздел «Игра», см. «Театрализованные игры»).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Разыгрывание по ролям литературных произведений в театрализованных играх (режиссерских и играх-драматизациях) в</w:t>
            </w:r>
            <w:r w:rsidR="00633788">
              <w:rPr>
                <w:color w:val="000000"/>
              </w:rPr>
              <w:t>месте с</w:t>
            </w:r>
            <w:r w:rsidRPr="00A30CE9">
              <w:rPr>
                <w:color w:val="000000"/>
              </w:rPr>
              <w:t xml:space="preserve"> взрослым, который исполняет роль ведущего и режиссера (интеграция с логопедической работой, образовательной областью «Социально-коммуникати</w:t>
            </w:r>
            <w:r w:rsidR="00633788">
              <w:rPr>
                <w:color w:val="000000"/>
              </w:rPr>
              <w:t xml:space="preserve">вное развитие» — раздел «Игра» </w:t>
            </w:r>
            <w:r w:rsidRPr="00A30CE9">
              <w:rPr>
                <w:color w:val="000000"/>
              </w:rPr>
              <w:t xml:space="preserve">«Театрализованные игры»).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Коллективный рассказ-рисование по содержанию </w:t>
            </w:r>
            <w:r w:rsidR="00633788">
              <w:rPr>
                <w:color w:val="000000"/>
              </w:rPr>
              <w:t>произведения (вместе с</w:t>
            </w:r>
            <w:r w:rsidRPr="00A30CE9">
              <w:rPr>
                <w:color w:val="000000"/>
              </w:rPr>
              <w:t xml:space="preserve"> взрослым), комментированное рисование с элементами аппликации и т.п. (интеграция с логопедической работой, образовательной областью «Художественно-эстетическое развитие» — раздел «Изобразительное творчество»).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Изготовление книжек-самоделок из рисунков, аппликаций, выполненных совместно со взрослым, и показ, называние персонажей сказки, драматизация каждого эпизода (в процессе «превращения» необходимо следовать технике создания выразительного образа: изменение позы, движений, голоса, мимики)</w:t>
            </w:r>
            <w:r w:rsidR="00846560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 xml:space="preserve">(интеграция с образовательными областями «Художественно-эстетическое развитие» — раздел «Изобразительное творчество», «Социально-коммуникативное развитие» — разделы «Игра», «Труд»).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color w:val="000000"/>
              </w:rPr>
              <w:t>Составление рассказов в виде сообщений от собственного имени (Я…,</w:t>
            </w:r>
            <w:r w:rsidR="00846560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>Мы…), в виде обращений (Ты…, Вы…), а также от третьего лица (Он..., Они…) с обязательным наличием адресата (интеграция с логопедической работой)</w:t>
            </w:r>
          </w:p>
        </w:tc>
      </w:tr>
      <w:tr w:rsidR="00855167" w:rsidRPr="00CE19A2" w:rsidTr="00855167">
        <w:trPr>
          <w:trHeight w:val="542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21342" w:rsidP="00633788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  <w:r>
              <w:rPr>
                <w:b/>
                <w:color w:val="000000"/>
              </w:rPr>
              <w:t>4</w:t>
            </w:r>
            <w:r w:rsidR="00855167" w:rsidRPr="00A30CE9">
              <w:rPr>
                <w:b/>
                <w:color w:val="000000"/>
              </w:rPr>
              <w:t>. Ознакомление с произведениями искусства (картины, иллюстрации детских книг и т. п.) и рассказы о них.</w:t>
            </w:r>
          </w:p>
        </w:tc>
      </w:tr>
      <w:tr w:rsidR="00855167" w:rsidRPr="00CE19A2" w:rsidTr="00855167">
        <w:trPr>
          <w:trHeight w:val="542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Рассматривание картин художников с доступной детям тематикой: по сказкам, об игровых ситуациях, о природе, о животных, о прогулках в зависимости от времени года и т. д. Разыгрывание ситуаций, изображенных на картинах, с акцентом на социальном содержании отношений между персонажами (интеграция с логопедической работой, образ</w:t>
            </w:r>
            <w:r w:rsidR="00633788">
              <w:rPr>
                <w:color w:val="000000"/>
              </w:rPr>
              <w:t>овательной областью «Социально-</w:t>
            </w:r>
            <w:r w:rsidRPr="00A30CE9">
              <w:rPr>
                <w:color w:val="000000"/>
              </w:rPr>
              <w:t xml:space="preserve">коммуникативное развитие» — разделы «Игра», «Представления о мире людей и рукотворных материалах»).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Составление предложений по фрагментам изображения.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Рассказы по темам картин (фиксация изображения).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Рассказы с выходом за пределы наглядно данного (по воображению: «Что было до?», «Что будет после?»).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Рассказ-описание конкретного объекта (по предметной картине или фрагменту изображения). Рассказ «от имени» персонажа или объекта картины.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lastRenderedPageBreak/>
              <w:t xml:space="preserve">Рассказы по сериям сюжетных картин.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Рассказы по фотографиям, изображающим процесс или результат символико-моделирующей деятельности детей («Как мы играем»).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Рассказы-сравнения по картинам и собственным житейским и игровым ситуациям («Дети играют, и мы играем», «Играем вместе»).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Рассказы по рисункам: собственным или коллективным («Художник рисует, и я нарисовал»). Рассказы по ситуации картины на основе использования иллюстративного плана, вопросного плана и элементов мнемотехники (интеграция с логопедической работой).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Коллективные работы на тему картины: диорама по сюжету картины, коллективный рисунок-аппликация с последующим рассказыванием по содержанию картины (интеграция с образовательной областью «Художественно-эстетическое развитие» — раздел «Изобразительное творчество»). </w:t>
            </w:r>
          </w:p>
          <w:p w:rsidR="00855167" w:rsidRPr="00A30CE9" w:rsidRDefault="00855167" w:rsidP="00821342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Экскурсии в музеи, </w:t>
            </w:r>
            <w:r w:rsidR="00821342">
              <w:rPr>
                <w:color w:val="000000"/>
              </w:rPr>
              <w:t>на выставки</w:t>
            </w:r>
            <w:r w:rsidRPr="00A30CE9">
              <w:rPr>
                <w:color w:val="000000"/>
              </w:rPr>
              <w:t xml:space="preserve"> (вместе с родителями). </w:t>
            </w:r>
          </w:p>
        </w:tc>
      </w:tr>
      <w:tr w:rsidR="00855167" w:rsidRPr="00CE19A2" w:rsidTr="00855167">
        <w:trPr>
          <w:trHeight w:val="542"/>
        </w:trPr>
        <w:tc>
          <w:tcPr>
            <w:tcW w:w="10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167" w:rsidRPr="00A30CE9" w:rsidRDefault="00855167" w:rsidP="00633788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lastRenderedPageBreak/>
              <w:t>5.</w:t>
            </w:r>
            <w:r w:rsidRPr="00A30CE9">
              <w:rPr>
                <w:color w:val="000000"/>
              </w:rPr>
              <w:t xml:space="preserve"> </w:t>
            </w:r>
            <w:r w:rsidRPr="00A30CE9">
              <w:rPr>
                <w:b/>
                <w:color w:val="000000"/>
              </w:rPr>
              <w:t>Обучение грамоте (интеграция с логопедической работой п</w:t>
            </w:r>
            <w:r w:rsidR="009C34E0">
              <w:rPr>
                <w:b/>
                <w:color w:val="000000"/>
              </w:rPr>
              <w:t>о всем направлениям подраздела)</w:t>
            </w:r>
          </w:p>
        </w:tc>
      </w:tr>
      <w:tr w:rsidR="00855167" w:rsidRPr="00CE19A2" w:rsidTr="00855167">
        <w:trPr>
          <w:trHeight w:val="542"/>
        </w:trPr>
        <w:tc>
          <w:tcPr>
            <w:tcW w:w="10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Формирование мотивации к школьному обучению.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Знакомство с понятием предложение.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Обучение составлению графических схем предложения (простое двусоставное предложение без предлога, простое предложение из трех-четырех слов без предлога, простое предложение из трех-четырех слов с предлогом).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Обучение составлению графических схем слогов, слов.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Знакомство с печатными буквами: А, У, М, О, П, Т, К, Э, Н, Х, Ы, Ф, Б, Д, Г, В, Л, И, С, З, Ш, Ж, Щ, Р, Ц, Ч (без употребления алфавитных названий).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Обучение графическому начертанию печатных букв.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Составление, печатание и чтение: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B7"/>
            </w:r>
            <w:r w:rsidRPr="00A30CE9">
              <w:rPr>
                <w:color w:val="000000"/>
              </w:rPr>
              <w:t xml:space="preserve"> сочетаний из двух букв, обозначающих гласные звуки (АУ),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B7"/>
            </w:r>
            <w:r w:rsidRPr="00A30CE9">
              <w:rPr>
                <w:color w:val="000000"/>
              </w:rPr>
              <w:t xml:space="preserve"> сочетаний гласных с согласным в обратном слоге (УТ),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B7"/>
            </w:r>
            <w:r w:rsidRPr="00A30CE9">
              <w:rPr>
                <w:color w:val="000000"/>
              </w:rPr>
              <w:t xml:space="preserve"> сочетаний согласных с гласным в прямом слоге (МА),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B7"/>
            </w:r>
            <w:r w:rsidRPr="00A30CE9">
              <w:rPr>
                <w:color w:val="000000"/>
              </w:rPr>
              <w:t xml:space="preserve"> односложных слов по типу СГС (КОТ),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B7"/>
            </w:r>
            <w:r w:rsidRPr="00A30CE9">
              <w:rPr>
                <w:color w:val="000000"/>
              </w:rPr>
              <w:t xml:space="preserve"> двухсложных и трехсложных слов, состоящих из открытых слогов (ПАПА, АЛИСА),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B7"/>
            </w:r>
            <w:r w:rsidRPr="00A30CE9">
              <w:rPr>
                <w:color w:val="000000"/>
              </w:rPr>
              <w:t xml:space="preserve"> двухсложных и трехсложных слов, состоящих из открытого и закрытого слогов (ЗАМОК, ПАУК, ПАУЧОК),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B7"/>
            </w:r>
            <w:r w:rsidRPr="00A30CE9">
              <w:rPr>
                <w:color w:val="000000"/>
              </w:rPr>
              <w:t xml:space="preserve"> двухсложных слов со стечением согласных (ШУТКА),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B7"/>
            </w:r>
            <w:r w:rsidRPr="00A30CE9">
              <w:rPr>
                <w:color w:val="000000"/>
              </w:rPr>
              <w:t xml:space="preserve"> трехсложных слов со стечением согласных (КАПУСТА),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B7"/>
            </w:r>
            <w:r w:rsidRPr="00A30CE9">
              <w:rPr>
                <w:color w:val="000000"/>
              </w:rPr>
              <w:t xml:space="preserve"> предложений из двух-четырех слов без предлога и с предлогом (Ира мала. У Иры шар. Рита мыла раму. Жора и Рома играли).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Обучение детей </w:t>
            </w:r>
            <w:proofErr w:type="spellStart"/>
            <w:r w:rsidRPr="00A30CE9">
              <w:rPr>
                <w:color w:val="000000"/>
              </w:rPr>
              <w:t>послоговому</w:t>
            </w:r>
            <w:proofErr w:type="spellEnd"/>
            <w:r w:rsidRPr="00A30CE9">
              <w:rPr>
                <w:color w:val="000000"/>
              </w:rPr>
              <w:t xml:space="preserve"> слитному чтению слов, предложений, коротких текстов. </w:t>
            </w:r>
          </w:p>
        </w:tc>
      </w:tr>
    </w:tbl>
    <w:p w:rsidR="00855167" w:rsidRPr="00A30CE9" w:rsidRDefault="00633788" w:rsidP="00864F82">
      <w:pPr>
        <w:pStyle w:val="a3"/>
        <w:suppressAutoHyphens/>
        <w:spacing w:before="240" w:beforeAutospacing="0" w:after="240" w:afterAutospacing="0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 xml:space="preserve">2.1.4. </w:t>
      </w:r>
      <w:r w:rsidR="00855167" w:rsidRPr="00A30CE9">
        <w:rPr>
          <w:b/>
          <w:color w:val="000000"/>
        </w:rPr>
        <w:t>ОБРАЗОВАТЕЛЬНАЯ ОБЛАСТЬ</w:t>
      </w:r>
      <w:r>
        <w:rPr>
          <w:b/>
          <w:color w:val="000000"/>
        </w:rPr>
        <w:t xml:space="preserve"> </w:t>
      </w:r>
      <w:r w:rsidR="00855167" w:rsidRPr="00A30CE9">
        <w:rPr>
          <w:b/>
          <w:color w:val="000000"/>
        </w:rPr>
        <w:t>«ХУДОЖЕСТВЕННО-ЭСТЕТИЧЕСКОЕ РАЗВИТИЕ»</w:t>
      </w:r>
    </w:p>
    <w:p w:rsidR="00855167" w:rsidRPr="00A30CE9" w:rsidRDefault="00855167" w:rsidP="00B47C8F">
      <w:pPr>
        <w:pStyle w:val="a3"/>
        <w:suppressAutoHyphens/>
        <w:spacing w:after="0" w:afterAutospacing="0" w:line="276" w:lineRule="auto"/>
        <w:ind w:firstLine="709"/>
        <w:jc w:val="both"/>
        <w:rPr>
          <w:b/>
          <w:color w:val="000000"/>
        </w:rPr>
      </w:pPr>
      <w:r w:rsidRPr="00A30CE9">
        <w:rPr>
          <w:color w:val="000000"/>
        </w:rPr>
        <w:t>Образовательную деятельность в рамках указанной области проводят воспитатели, музыкальный руководитель, согласуя ее содержание с тематикой логопедической работы, проводимой логопедом. Активными участниками образовательного процесса в обл</w:t>
      </w:r>
      <w:r w:rsidR="00633788">
        <w:rPr>
          <w:color w:val="000000"/>
        </w:rPr>
        <w:t>асти «Художественно-</w:t>
      </w:r>
      <w:r w:rsidRPr="00A30CE9">
        <w:rPr>
          <w:color w:val="000000"/>
        </w:rPr>
        <w:t>эстетическое развитие» должны стать родители</w:t>
      </w:r>
      <w:r w:rsidR="00633788">
        <w:rPr>
          <w:color w:val="000000"/>
        </w:rPr>
        <w:t xml:space="preserve"> (законные представители)</w:t>
      </w:r>
      <w:r w:rsidRPr="00A30CE9">
        <w:rPr>
          <w:color w:val="000000"/>
        </w:rPr>
        <w:t xml:space="preserve"> детей, а также все остальные специалисты, работающие с детьми с </w:t>
      </w:r>
      <w:r w:rsidR="00705974">
        <w:rPr>
          <w:color w:val="000000"/>
        </w:rPr>
        <w:t>нарушением речи</w:t>
      </w:r>
      <w:r w:rsidRPr="00A30CE9">
        <w:rPr>
          <w:color w:val="000000"/>
        </w:rPr>
        <w:t>.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b/>
          <w:color w:val="000000"/>
        </w:rPr>
      </w:pPr>
      <w:r w:rsidRPr="00A30CE9">
        <w:rPr>
          <w:b/>
          <w:color w:val="000000"/>
        </w:rPr>
        <w:t xml:space="preserve">Разделы: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1. Изобразительное творчество: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рисование</w:t>
      </w:r>
      <w:r w:rsidR="00633788">
        <w:rPr>
          <w:color w:val="000000"/>
        </w:rPr>
        <w:t>: п</w:t>
      </w:r>
      <w:r w:rsidRPr="00A30CE9">
        <w:rPr>
          <w:color w:val="000000"/>
        </w:rPr>
        <w:t>редметное рисование</w:t>
      </w:r>
      <w:r w:rsidR="00633788">
        <w:rPr>
          <w:color w:val="000000"/>
        </w:rPr>
        <w:t>, сюжетное рисование, д</w:t>
      </w:r>
      <w:r w:rsidRPr="00A30CE9">
        <w:rPr>
          <w:color w:val="000000"/>
        </w:rPr>
        <w:t xml:space="preserve">екоративное рисование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left="708"/>
        <w:jc w:val="both"/>
        <w:rPr>
          <w:color w:val="000000"/>
        </w:rPr>
      </w:pPr>
      <w:r w:rsidRPr="00A30CE9">
        <w:rPr>
          <w:color w:val="000000"/>
        </w:rPr>
        <w:t>- лепка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left="708"/>
        <w:jc w:val="both"/>
        <w:rPr>
          <w:color w:val="000000"/>
        </w:rPr>
      </w:pPr>
      <w:r w:rsidRPr="00A30CE9">
        <w:rPr>
          <w:color w:val="000000"/>
        </w:rPr>
        <w:lastRenderedPageBreak/>
        <w:t>- аппликация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2. Музыка:</w:t>
      </w:r>
    </w:p>
    <w:p w:rsidR="00855167" w:rsidRPr="00A30CE9" w:rsidRDefault="00633788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>
        <w:rPr>
          <w:color w:val="000000"/>
        </w:rPr>
        <w:t>- п</w:t>
      </w:r>
      <w:r w:rsidR="00855167" w:rsidRPr="00A30CE9">
        <w:rPr>
          <w:color w:val="000000"/>
        </w:rPr>
        <w:t>рослушивание и узнавание музы</w:t>
      </w:r>
      <w:r>
        <w:rPr>
          <w:color w:val="000000"/>
        </w:rPr>
        <w:t>кальных звуков, мелодий и песен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пение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музыкально-ритмические движения</w:t>
      </w:r>
    </w:p>
    <w:p w:rsidR="00846560" w:rsidRPr="00C62CD6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  <w:lang w:val="en-US"/>
        </w:rPr>
      </w:pPr>
      <w:r w:rsidRPr="00A30CE9">
        <w:rPr>
          <w:color w:val="000000"/>
        </w:rPr>
        <w:t>- игра на музыкальных инструментах</w:t>
      </w:r>
    </w:p>
    <w:p w:rsidR="00855167" w:rsidRPr="00A30CE9" w:rsidRDefault="009C34E0" w:rsidP="00B47C8F">
      <w:pPr>
        <w:pStyle w:val="a3"/>
        <w:suppressAutoHyphens/>
        <w:spacing w:before="0" w:beforeAutospacing="0" w:after="0" w:afterAutospacing="0" w:line="276" w:lineRule="auto"/>
        <w:jc w:val="both"/>
        <w:rPr>
          <w:b/>
          <w:color w:val="000000"/>
        </w:rPr>
      </w:pPr>
      <w:r>
        <w:rPr>
          <w:b/>
          <w:color w:val="000000"/>
        </w:rPr>
        <w:t>1. Изобразительное творчество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48"/>
      </w:tblGrid>
      <w:tr w:rsidR="00855167" w:rsidRPr="00CE19A2" w:rsidTr="009C34E0">
        <w:trPr>
          <w:trHeight w:val="271"/>
        </w:trPr>
        <w:tc>
          <w:tcPr>
            <w:tcW w:w="9648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t>Педагогические ориентиры:</w:t>
            </w:r>
          </w:p>
        </w:tc>
      </w:tr>
      <w:tr w:rsidR="00855167" w:rsidRPr="00CE19A2" w:rsidTr="009C34E0">
        <w:trPr>
          <w:trHeight w:val="330"/>
        </w:trPr>
        <w:tc>
          <w:tcPr>
            <w:tcW w:w="9648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- развивать интерес к изобразительной деятельности и ее результату, стимулируя потребность детей участвовать в ней;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поддерживать стремление детей к использованию различных средств и материалов в процессе изобразительной деятельности (краски, карандаши, волоконные карандаши, восковые мелки, фломастеры, цветной мел для рисования, пластилин для лепки, различные виды бумаги, ткани для аппликации и т.д.);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уточнять представления детей об основных цветах и их оттенках, учить смешивать и получать оттеночные цвета красок;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расширять умения детей анализировать объекты перед изображением с помощью взрослого и самостоятельно, отражать воспринятое в речи, передавать свойства объектов в рисунке, лепке, аппликации;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создавать сюжетные изображения, в нескольких предложениях передавать их содержание;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оценивать свои работы путем сопоставления с натурой и образцом, словесным заданием;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закреплять пространственные и </w:t>
            </w:r>
            <w:proofErr w:type="spellStart"/>
            <w:r w:rsidRPr="00A30CE9">
              <w:rPr>
                <w:color w:val="000000"/>
              </w:rPr>
              <w:t>величинные</w:t>
            </w:r>
            <w:proofErr w:type="spellEnd"/>
            <w:r w:rsidRPr="00A30CE9">
              <w:rPr>
                <w:color w:val="000000"/>
              </w:rPr>
              <w:t xml:space="preserve"> представления детей, используя для обозначения размера, места расположения, пространственных отношений различные языковые средства;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развивать у детей чувство ритма в процессе работы с кистью, карандашами, фломастерами;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совершенствовать приемы работы с глиной, пластилином (разминать, разрывать на крупные куски, соединять, отщипывать мелкие куски, раскатывать прямыми и круговыми движениями, расплющивать);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знакомить детей с доступными их пониманию произведениями искусства (картины, иллюстрации к сказкам и рассказам, народная игрушка: семеновская матрешка, дымковская и </w:t>
            </w:r>
            <w:proofErr w:type="spellStart"/>
            <w:r w:rsidRPr="00A30CE9">
              <w:rPr>
                <w:color w:val="000000"/>
              </w:rPr>
              <w:t>богородская</w:t>
            </w:r>
            <w:proofErr w:type="spellEnd"/>
            <w:r w:rsidRPr="00A30CE9">
              <w:rPr>
                <w:color w:val="000000"/>
              </w:rPr>
              <w:t xml:space="preserve"> игрушка);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определять способ лепки (раскатывать, защипывать, оттягивать, соединять части и пр.);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вызывать у детей интерес к лепным поделкам, поддерживать их стремление лепить самостоятельно;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определять замысел изображения, словесно его формулировать, следовать ему в процессе работы и реализовывать его до конца, объяснять в конце работы содержание, получившегося продукта деятельности;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закреплять умение детей анализировать образец и воспроизводить его в аппликации, лепке, рисовании;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развивать координацию</w:t>
            </w:r>
            <w:r w:rsidR="00846560">
              <w:rPr>
                <w:color w:val="000000"/>
              </w:rPr>
              <w:t xml:space="preserve"> движений обеих рук, зрительно-</w:t>
            </w:r>
            <w:r w:rsidRPr="00A30CE9">
              <w:rPr>
                <w:color w:val="000000"/>
              </w:rPr>
              <w:t xml:space="preserve">двигательную координацию в процессе рисования, лепки, аппликации;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формировать умение детей вместе с педагогом и самостоятельно планировать этапы и последовательность выполнения работы;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расширять представления детей о скульптуре малых форм, выделяя средства выразительности, передающие характер образа;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продолжать знакомить детей со специфическими особенностями </w:t>
            </w:r>
            <w:proofErr w:type="spellStart"/>
            <w:r w:rsidRPr="00A30CE9">
              <w:rPr>
                <w:color w:val="000000"/>
              </w:rPr>
              <w:t>жостовской</w:t>
            </w:r>
            <w:proofErr w:type="spellEnd"/>
            <w:r w:rsidRPr="00A30CE9">
              <w:rPr>
                <w:color w:val="000000"/>
              </w:rPr>
              <w:t xml:space="preserve">, хохломской и городецкой росписи, учить их узнавать и называть предметы народного декоративно-прикладного искусства;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  <w:r w:rsidRPr="00A30CE9">
              <w:rPr>
                <w:color w:val="000000"/>
              </w:rPr>
              <w:lastRenderedPageBreak/>
              <w:t>– развивать у детей художественное восприятие произведений изобразительного искусства, учить их эмоционально откликаться на воздействие художественного образа, понимать содержание произведений и выражать свои чувства и эмоции с помощью творческих рассказов.</w:t>
            </w:r>
          </w:p>
        </w:tc>
      </w:tr>
      <w:tr w:rsidR="00855167" w:rsidRPr="00CE19A2" w:rsidTr="009C34E0">
        <w:trPr>
          <w:trHeight w:val="271"/>
        </w:trPr>
        <w:tc>
          <w:tcPr>
            <w:tcW w:w="9648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lastRenderedPageBreak/>
              <w:t>ОСНОВНОЕ СОДЕРЖАНИЕ</w:t>
            </w:r>
          </w:p>
        </w:tc>
      </w:tr>
      <w:tr w:rsidR="00855167" w:rsidRPr="00CE19A2" w:rsidTr="009C34E0">
        <w:trPr>
          <w:trHeight w:val="271"/>
        </w:trPr>
        <w:tc>
          <w:tcPr>
            <w:tcW w:w="9648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t>1. Рисование</w:t>
            </w:r>
          </w:p>
        </w:tc>
      </w:tr>
      <w:tr w:rsidR="00855167" w:rsidRPr="00CE19A2" w:rsidTr="009C34E0">
        <w:trPr>
          <w:trHeight w:val="271"/>
        </w:trPr>
        <w:tc>
          <w:tcPr>
            <w:tcW w:w="9648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t>Предметное рисование</w:t>
            </w:r>
          </w:p>
        </w:tc>
      </w:tr>
      <w:tr w:rsidR="00855167" w:rsidRPr="00CE19A2" w:rsidTr="009C34E0">
        <w:trPr>
          <w:trHeight w:val="271"/>
        </w:trPr>
        <w:tc>
          <w:tcPr>
            <w:tcW w:w="9648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Рисование разных пород деревьев, связывая образ с «характером» дерева (береза плакучая, печальная, опустила ветки; береза радостная, веселая, ветки подняла вверх, «танцует»).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Показ приема изображения предметов на разных уровнях (планах): «Дети пришли в березовую рощу», «Зима в лесу. Дети гуляют в лесу», «Мы помогаем взрослым собирать яблоки в саду». Рисование одного и того же дерева зимой, летом и осенью, передавая основные цвета времен года. Рядом свое изображение (одного или с друзьями).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Рисование улицы, парка, участка (по заранее нанесенным пространственным ориентирам — дорожкам).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Отражение занятий людей (взрослых и детей) в изображаемой ситуации.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Изображение транспортных средств на улице.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Рассказывание о содержании рисунка (интеграция с логопедической работой, образовательной областью «Социально-коммуникативное развитие» — раздел «Представления о мире людей и рукотворных материалах»).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Рисование фломастерами и красками зданий разного назначения после прогулки, экскурсии, рассматривания картинок, фотографий и рисунков, изображающих здания (жилой дом-баш</w:t>
            </w:r>
            <w:r w:rsidR="00633788">
              <w:rPr>
                <w:color w:val="000000"/>
              </w:rPr>
              <w:t>ня, детский сад, магазин, дере</w:t>
            </w:r>
            <w:r w:rsidRPr="00A30CE9">
              <w:rPr>
                <w:color w:val="000000"/>
              </w:rPr>
              <w:t xml:space="preserve">венский домик).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Отражение в рисунке характерных особенностей домов: количество этажей, дверей, окон, наличие некоторых деталей, например балконов в жилых домах(интеграция с логопедической работой, образовательными областями «Социально-коммуникативное развитие» — раздел «Представления о мире людей и рукотворных материалах», «Познавательное развитие» — разделы «Элементарные математические представления», «Конструирование»).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Рисование человека (после подготовительных игр с моделью человеческой фигуры).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Способы передачи движений рук и ног, наклона туловища, поворота головы в зависимости от действий человека.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Рисование «портретов» друзей, автопортретов, портрета мамы, папы и других близких детей и взрослых</w:t>
            </w:r>
            <w:r w:rsidR="009C34E0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 xml:space="preserve">(интеграция с образовательной областью «Социально-коммуникативное развитие» — раздел «Представления о мире людей и рукотворных материалах»).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Рисование с натуры кукол (голышей и в разной одежде, девочек и мальчиков).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Выбранная игрушка помещается па столе перед ребенком, чтобы он имел возможность ее обследовать и оценивать выполнение, сопоставляя с натурой.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Рисование старинных кукол, кукол в национальных одеждах, древних людей, современных людей в костюмах разных профессий</w:t>
            </w:r>
            <w:r w:rsidR="009C34E0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>(интеграция с образовательной областью «Социально- коммуникативное развитие» — раздел «Представления о мире людей и рукотворных материалах»)</w:t>
            </w:r>
          </w:p>
        </w:tc>
      </w:tr>
      <w:tr w:rsidR="00855167" w:rsidRPr="00CE19A2" w:rsidTr="009C34E0">
        <w:trPr>
          <w:trHeight w:val="249"/>
        </w:trPr>
        <w:tc>
          <w:tcPr>
            <w:tcW w:w="9648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t>Сюжетное рисование</w:t>
            </w:r>
          </w:p>
        </w:tc>
      </w:tr>
      <w:tr w:rsidR="00855167" w:rsidRPr="00CE19A2" w:rsidTr="009C34E0">
        <w:trPr>
          <w:trHeight w:val="249"/>
        </w:trPr>
        <w:tc>
          <w:tcPr>
            <w:tcW w:w="9648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Рисование по представлению и с натуры натюрмортов, сюжетов литературных и музыкальных произведений, выбирая цветовой фон в соответствии с настроением и характерами героев. Сюжетное рисование, отражающее события из жизни детей и взрослых, сказочные ситуации, ситуации из произведений детской литературы.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Предварительные беседы, вызывающие в воображении детей то, что будет нарисовано</w:t>
            </w:r>
            <w:r w:rsidR="009C34E0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 xml:space="preserve">(интеграция с логопедической работой, образовательными областями «Социально-коммуникативное развитие» — раздел «Представления о мире людей и рукотворных материалах», «Речевое развитие»). Композиционные рисунки (персонажи и предметы располагаются на всей плоскости листа). Сюжетное рисование по содержанию сказок, </w:t>
            </w:r>
            <w:r w:rsidRPr="00A30CE9">
              <w:rPr>
                <w:color w:val="000000"/>
              </w:rPr>
              <w:lastRenderedPageBreak/>
              <w:t xml:space="preserve">мультфильмов, которые дети хорошо знают и могут свободно пересказывать (интеграция с логопедической работой, образовательной областью «Речевое развитие»).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Сюжетное рисование по представлению в соответствии с определенным фрагментом (каждому ребенку — свой отрывок) с предварительным повторением содержания сказки и рассматриванием иллюстраций к ней, с последующим рассказыванием (интеграция с логопедической работой, образовательной областью «Речевое развитие»).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Изготовление книжек-самоделок, в которых отражена жизнь детей и их игровой опыт («Наш день в детском саду», «История о том, как Таня заболела», «Как мы ходили в парикмахерскую», «Пешеходный переход» и др.) (интеграция с образов</w:t>
            </w:r>
            <w:r w:rsidR="00633788">
              <w:rPr>
                <w:color w:val="000000"/>
              </w:rPr>
              <w:t>ательными областями «Социально-</w:t>
            </w:r>
            <w:r w:rsidRPr="00A30CE9">
              <w:rPr>
                <w:color w:val="000000"/>
              </w:rPr>
              <w:t>коммуникативное развитие»— раздел «Представления о мире людей и рукотворных материалах», «Речевое развитие»).</w:t>
            </w:r>
          </w:p>
        </w:tc>
      </w:tr>
      <w:tr w:rsidR="00855167" w:rsidRPr="00CE19A2" w:rsidTr="009C34E0">
        <w:trPr>
          <w:trHeight w:val="249"/>
        </w:trPr>
        <w:tc>
          <w:tcPr>
            <w:tcW w:w="9648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lastRenderedPageBreak/>
              <w:t>Декоративное рисование</w:t>
            </w:r>
          </w:p>
        </w:tc>
      </w:tr>
      <w:tr w:rsidR="00855167" w:rsidRPr="00CE19A2" w:rsidTr="009C34E0">
        <w:trPr>
          <w:trHeight w:val="249"/>
        </w:trPr>
        <w:tc>
          <w:tcPr>
            <w:tcW w:w="9648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Рисование ритмичного расположения разнообразных форм: кругов, точек, линий, завитков. Роспись выкроек дымковских игрушек (барыня, лошадка) после рассматривания игрушек.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Склеивание расписанных выкроек. 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Использование поделок для театрализованных игр (интеграция с логопедической работой, образовательной областью «Социально-коммуникативное развитие» — разделы «Представления о мире людей и рукотворных материалах», «Труд»).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color w:val="000000"/>
              </w:rPr>
              <w:t xml:space="preserve">Знакомство и рисование в технике </w:t>
            </w:r>
            <w:proofErr w:type="spellStart"/>
            <w:r w:rsidRPr="00A30CE9">
              <w:rPr>
                <w:color w:val="000000"/>
              </w:rPr>
              <w:t>кляксографии</w:t>
            </w:r>
            <w:proofErr w:type="spellEnd"/>
            <w:r w:rsidRPr="00A30CE9">
              <w:rPr>
                <w:color w:val="000000"/>
              </w:rPr>
              <w:t>, «</w:t>
            </w:r>
            <w:proofErr w:type="spellStart"/>
            <w:r w:rsidRPr="00A30CE9">
              <w:rPr>
                <w:color w:val="000000"/>
              </w:rPr>
              <w:t>опредмечивание</w:t>
            </w:r>
            <w:proofErr w:type="spellEnd"/>
            <w:r w:rsidRPr="00A30CE9">
              <w:rPr>
                <w:color w:val="000000"/>
              </w:rPr>
              <w:t>» пятен.</w:t>
            </w:r>
          </w:p>
        </w:tc>
      </w:tr>
      <w:tr w:rsidR="00855167" w:rsidRPr="00CE19A2" w:rsidTr="009C34E0">
        <w:trPr>
          <w:trHeight w:val="249"/>
        </w:trPr>
        <w:tc>
          <w:tcPr>
            <w:tcW w:w="9648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t>2. Лепка</w:t>
            </w:r>
          </w:p>
        </w:tc>
      </w:tr>
      <w:tr w:rsidR="00855167" w:rsidRPr="00CE19A2" w:rsidTr="009C34E0">
        <w:trPr>
          <w:trHeight w:val="7063"/>
        </w:trPr>
        <w:tc>
          <w:tcPr>
            <w:tcW w:w="9648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Рассматривание деревянных хохломских изделий (миска, солонка, стаканчик), керамической посуды для последующей лепки.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Лепка полой формы (глубокая миска, стакан, чашка): углубление в куске пластилина, загибание края у расплющенного куска, сглаживание поверхности изделия.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Раскрашивание лепных изделий.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Лепка фигур человека и животных с передачей характерных движений (лошадка скачет, девочка танцует и т. д.).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Развитие у детей чувства композиции.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Лепка скульптурных групп из двух-трех фигур, передача пропорций и динамики действия, соотношение предметов по величине.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Лепка из пластилина по мотивам знакомых сказок или рассказов фигур животных с передачей их характерных особенностей (длинные уши, длинный хвост, короткий хвост и т.п.) (интеграция с образовательной областью «Речевое развитие»).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Лепка фигурок скульптурным способом с последующим их обыгрыванием.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Игры и упражнения на развитие умения сравнивать предметы по форме и умения узнавать их по словесному описанию (интеграция с логопедической работой, образовательной областью «Познавательное развитие»</w:t>
            </w:r>
            <w:r w:rsidR="00633788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 xml:space="preserve">— разделы «Элементарные математические представления», «Конструирование»).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Лепка предметов из пластилина с использованием конструктивного способа (Снегурочка, снеговик, девочка в шубе, мишка, зайка, медведица с медвежатами, курочка и цыплята, белка с бельчонком и др.).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Присоединение меньшей части к большей способом прижимания и </w:t>
            </w:r>
            <w:proofErr w:type="spellStart"/>
            <w:r w:rsidRPr="00A30CE9">
              <w:rPr>
                <w:color w:val="000000"/>
              </w:rPr>
              <w:t>примазывания</w:t>
            </w:r>
            <w:proofErr w:type="spellEnd"/>
            <w:r w:rsidRPr="00A30CE9">
              <w:rPr>
                <w:color w:val="000000"/>
              </w:rPr>
              <w:t xml:space="preserve">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Последующее использование поделок в сюжетно-ролевых играх</w:t>
            </w:r>
            <w:r w:rsidR="009C34E0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>(интеграция с логопедической работой, образовательной областью «Социально-коммуникативное развитие» — разделы «Представления о мире людей и рукотворных материалах», «Труд»)</w:t>
            </w:r>
          </w:p>
        </w:tc>
      </w:tr>
      <w:tr w:rsidR="009C34E0" w:rsidRPr="00CE19A2" w:rsidTr="009C34E0">
        <w:trPr>
          <w:trHeight w:val="298"/>
        </w:trPr>
        <w:tc>
          <w:tcPr>
            <w:tcW w:w="9648" w:type="dxa"/>
            <w:shd w:val="clear" w:color="auto" w:fill="auto"/>
            <w:vAlign w:val="center"/>
          </w:tcPr>
          <w:p w:rsidR="009C34E0" w:rsidRPr="00A30CE9" w:rsidRDefault="009C34E0" w:rsidP="009C34E0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t>3. Аппликация</w:t>
            </w:r>
          </w:p>
        </w:tc>
      </w:tr>
      <w:tr w:rsidR="00855167" w:rsidRPr="00CE19A2" w:rsidTr="009C34E0">
        <w:trPr>
          <w:trHeight w:val="542"/>
        </w:trPr>
        <w:tc>
          <w:tcPr>
            <w:tcW w:w="9648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Выполнение узора в круге и в полоске по образцу на основе самостоятельного вычленения принципа чередования элементов (салфетка с вышивкой, отделка на фартучке).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Перенос симметричного узора с одной стороны на другую (с левой стороны на правую и наоборот; с верхней стороны в нижнюю и наоборот).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Выбор необходимых элементов из предложенных, среди которых есть «лишние» (элементы </w:t>
            </w:r>
            <w:r w:rsidRPr="00A30CE9">
              <w:rPr>
                <w:color w:val="000000"/>
              </w:rPr>
              <w:lastRenderedPageBreak/>
              <w:t xml:space="preserve">другого цвета или формы).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Выполнение предметной аппликации из частей с использованием готового контура: наклеивание изображения различных сборно-разборных игрушек (разрезы плоских заготовок соответствуют форме и местам соединения частей этих игрушек) (интеграция с образовательной областью «Познавательное развитие» — раздел «Конструирование»).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Выполнение аппликации фигур человека и животных.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Вырезание предметов симметричной формы из бумаги, сложенной вдвое (овощи, фрукты, посуда). Сюжетно-тематическая аппликация на темы «Осень», «Зима», «Вес- на», «Лес (осенью, зимой, весной)», «В огороде», «На лугу», «На озере», «В саду цветут яблони», «Цветы на лугу» и др. Сюжетная аппликация по сказкам. Изготовление книжек-самоделок по сказкам и рассказывание по ним (интеграция с логопедической работой, образовательными областями «Социально-коммуникативное развитие» — раздел «Труд», «Речевое развитие»).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Коллективная аппликация по сюжетам сказок, рассказов, мультфильмов(интеграция с образовательной областью «Речевое развитие»).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  <w:r w:rsidRPr="00A30CE9">
              <w:rPr>
                <w:color w:val="000000"/>
              </w:rPr>
              <w:t xml:space="preserve">Предметная и тематическая аппликация из цветной и белой ткани (наклеивание готовых элементов композиции), дополнение аппликации раскрашиванием красками или фломастерами. Аппликация из природных материалов: «Листопад», «Бабочка» (из листьев с </w:t>
            </w:r>
            <w:proofErr w:type="spellStart"/>
            <w:r w:rsidRPr="00A30CE9">
              <w:rPr>
                <w:color w:val="000000"/>
              </w:rPr>
              <w:t>дорисовыванием</w:t>
            </w:r>
            <w:proofErr w:type="spellEnd"/>
            <w:r w:rsidRPr="00A30CE9">
              <w:rPr>
                <w:color w:val="000000"/>
              </w:rPr>
              <w:t xml:space="preserve"> усиков) и др. (интеграция с образовательной областью «Социально-коммуникативное развитие — раздел «Труд»)</w:t>
            </w:r>
          </w:p>
        </w:tc>
      </w:tr>
    </w:tbl>
    <w:p w:rsidR="00C62CD6" w:rsidRPr="00C62CD6" w:rsidRDefault="00855167" w:rsidP="00C62CD6">
      <w:pPr>
        <w:pStyle w:val="a3"/>
        <w:suppressAutoHyphens/>
        <w:spacing w:before="120" w:beforeAutospacing="0" w:after="120" w:afterAutospacing="0"/>
        <w:ind w:firstLine="709"/>
        <w:jc w:val="both"/>
        <w:rPr>
          <w:b/>
          <w:color w:val="000000"/>
          <w:lang w:val="en-US"/>
        </w:rPr>
      </w:pPr>
      <w:r w:rsidRPr="00A30CE9">
        <w:rPr>
          <w:b/>
          <w:color w:val="000000"/>
        </w:rPr>
        <w:lastRenderedPageBreak/>
        <w:t>2. Музыка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48"/>
      </w:tblGrid>
      <w:tr w:rsidR="00855167" w:rsidRPr="00CE19A2" w:rsidTr="009C34E0">
        <w:trPr>
          <w:trHeight w:val="271"/>
        </w:trPr>
        <w:tc>
          <w:tcPr>
            <w:tcW w:w="9648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t>Педагогические ориентиры:</w:t>
            </w:r>
          </w:p>
        </w:tc>
      </w:tr>
      <w:tr w:rsidR="00855167" w:rsidRPr="00CE19A2" w:rsidTr="009C34E0">
        <w:trPr>
          <w:trHeight w:val="330"/>
        </w:trPr>
        <w:tc>
          <w:tcPr>
            <w:tcW w:w="9648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- продолжать работу по приобщению детей к музыкальной культуре, воспитывать у них положительное отношение к музыкальным занятиям, желание слушать музыку, петь, танцевать;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воспитывать интерес детей к произведениям народной, классической и современной музыки, к музыкальным инструментам;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обогащать слуховой опыт детей при знакомстве с основными жанрами, стилями и направлениями в музыке;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накапливать представления о жизни и творчестве русских и зарубежных композиторов;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обучать детей анализу, сравнению и сопоставлению при разборе музыкальных форм и средств музыкальной выразительности;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развивать умения творческой интерпретации музыки разными средствами художественной выразительности;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развивать умение чистоты интонирования в пении;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способствовать освоению навыков ритмического многоголосья посредством игрового </w:t>
            </w:r>
            <w:proofErr w:type="spellStart"/>
            <w:r w:rsidRPr="00A30CE9">
              <w:rPr>
                <w:color w:val="000000"/>
              </w:rPr>
              <w:t>музицирования</w:t>
            </w:r>
            <w:proofErr w:type="spellEnd"/>
            <w:r w:rsidRPr="00A30CE9">
              <w:rPr>
                <w:color w:val="000000"/>
              </w:rPr>
              <w:t xml:space="preserve">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обучать детей сольной и оркестровой игре на детских музыкальных инструм</w:t>
            </w:r>
            <w:r w:rsidR="00D00727">
              <w:rPr>
                <w:color w:val="000000"/>
              </w:rPr>
              <w:t>ентах, учить создавать вместе с</w:t>
            </w:r>
            <w:r w:rsidRPr="00A30CE9">
              <w:rPr>
                <w:color w:val="000000"/>
              </w:rPr>
              <w:t xml:space="preserve"> взрослыми и использовать на занятиях, в играх самодельные музыкальные инструменты;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совершенствовать движения детей, отражающие метрическую пульсацию (2 /4 и 4 /4), предполагающую изменение темпа движения;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совершенствовать пространственную ориентировку детей: выполнять движения по зрительному (картинке, стрелке-вектору), слуховому и двигательному сигналу;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развивать координацию, плавность, выразительность движений, учить выполнять движения в определенном, соответствующем звучанию музыки ритме, темпе, чувствовать сильную долю такта (метр) при звучании музыки в размере 2 /4, 3 /4, 4 /4;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учить детей выполнять движения в соответствии с изменением характера музыки (быстро — медленно); бодро, свободно, подняв голову, не сутулясь и не шаркая ногами, маршировать под звучание марша, входить в зал, обходить его по периметру, останавливаться, затем по музыкальному сигналу снова начинать движение;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lastRenderedPageBreak/>
              <w:sym w:font="Symbol" w:char="F02D"/>
            </w:r>
            <w:r w:rsidRPr="00A30CE9">
              <w:rPr>
                <w:color w:val="000000"/>
              </w:rPr>
              <w:t xml:space="preserve"> совершенствовать танцевальные движения детей;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учить детей выполнять разные действия с предметами под музыку (передавать их друг другу, поднимать вверх, покачивать ими над головой, бросать и ловить мяч и др.);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стимулировать самостоятельную деятельность детей по сочинению танцев, игр, оркестровок;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  <w:r w:rsidRPr="00A30CE9">
              <w:rPr>
                <w:color w:val="000000"/>
              </w:rPr>
              <w:sym w:font="Symbol" w:char="F02D"/>
            </w:r>
            <w:r w:rsidRPr="00A30CE9">
              <w:rPr>
                <w:color w:val="000000"/>
              </w:rPr>
              <w:t xml:space="preserve"> развивать у детей умения сотрудничать и заниматься совместным творчеством в коллективной музыкальной деятельности</w:t>
            </w:r>
          </w:p>
        </w:tc>
      </w:tr>
      <w:tr w:rsidR="00855167" w:rsidRPr="00CE19A2" w:rsidTr="009C34E0">
        <w:trPr>
          <w:trHeight w:val="271"/>
        </w:trPr>
        <w:tc>
          <w:tcPr>
            <w:tcW w:w="9648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lastRenderedPageBreak/>
              <w:t>ОСНОВНОЕ СОДЕРЖАНИЕ</w:t>
            </w:r>
          </w:p>
        </w:tc>
      </w:tr>
      <w:tr w:rsidR="00855167" w:rsidRPr="00CE19A2" w:rsidTr="009C34E0">
        <w:trPr>
          <w:trHeight w:val="271"/>
        </w:trPr>
        <w:tc>
          <w:tcPr>
            <w:tcW w:w="9648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t>1. Прослушивание и узнавание музыкальных звуков, мелодий и песен</w:t>
            </w:r>
          </w:p>
        </w:tc>
      </w:tr>
      <w:tr w:rsidR="00855167" w:rsidRPr="00CE19A2" w:rsidTr="009C34E0">
        <w:trPr>
          <w:trHeight w:val="271"/>
        </w:trPr>
        <w:tc>
          <w:tcPr>
            <w:tcW w:w="9648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Прослушивание музыкальных произведений и определение характера музыки, узнавание знакомых мелодий.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Прослушивание музыкальных серий, объединенных единым сюжетом.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Составление сюжетных рассказов по мотивам мелодий (интеграция с логопедической работой, образовательной областью «Речевое развитие»).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Прослушивание мелодий разного характера (веселых и грустных, медленных и быстрых), различных музыкальных жанров (марш, песня, пляска, вальс).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Беседы с детьми о музыкальном произведении с целью выяснения их впечатлений от прослушивания (интеграция с образовательной областью «Речевое развитие»).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Узнавание мелодии, исполненной с различной отсрочкой по времени.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Узнавание знакомых мелодий при целостном проигрывании, по отдельным фрагментам, по вступлению.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Прослушивание аудиозаписей народных, классических и современных музыкальных произведений (на ус</w:t>
            </w:r>
            <w:r w:rsidR="0054564F">
              <w:rPr>
                <w:color w:val="000000"/>
              </w:rPr>
              <w:t>мотрение музыкального руководи</w:t>
            </w:r>
            <w:r w:rsidRPr="00A30CE9">
              <w:rPr>
                <w:color w:val="000000"/>
              </w:rPr>
              <w:t xml:space="preserve">теля и исходя из программного материала). Развитие восприятия отдельных звуков, серии музыкальных звуков и музыкальных фраз, сыгранных в разных регистрах.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Игры на узнавание в мелодиях образов людей, прир</w:t>
            </w:r>
            <w:r w:rsidR="0054564F">
              <w:rPr>
                <w:color w:val="000000"/>
              </w:rPr>
              <w:t>одного, растительного мира и т.</w:t>
            </w:r>
            <w:r w:rsidRPr="00A30CE9">
              <w:rPr>
                <w:color w:val="000000"/>
              </w:rPr>
              <w:t>п.</w:t>
            </w:r>
            <w:r w:rsidR="0054564F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 xml:space="preserve">(интеграция с образовательной областью «Социально-коммуникативное развитие» — разделы «Представления о мире людей и рукотворных материалах», «Игра»).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Музыкальные игры на развитие </w:t>
            </w:r>
            <w:proofErr w:type="spellStart"/>
            <w:r w:rsidRPr="00A30CE9">
              <w:rPr>
                <w:color w:val="000000"/>
              </w:rPr>
              <w:t>звуковысотного</w:t>
            </w:r>
            <w:proofErr w:type="spellEnd"/>
            <w:r w:rsidRPr="00A30CE9">
              <w:rPr>
                <w:color w:val="000000"/>
              </w:rPr>
              <w:t>, ритмического, тембрового и динамического слуха.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Различение и воспроизведение серий звуков, отличающихся по высоте и силе звучания, по длительности, по темпу.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Игры на ориентировку в пространстве зала с учетом динамики музыкального произведения (интеграция с образовательной областью «Физическое развитие» — раздел «Физическая культура»).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Беседы с детьми о прослушанных музыкальных произведениях, способствующие формированию связных высказываний о своих чувствах, мыслях, эмоциональных ощущениях и т.п. (интеграция с логопедической работой, образовательной областью «Речевое развитие»)</w:t>
            </w:r>
          </w:p>
        </w:tc>
      </w:tr>
      <w:tr w:rsidR="00855167" w:rsidRPr="00CE19A2" w:rsidTr="009C34E0">
        <w:trPr>
          <w:trHeight w:val="249"/>
        </w:trPr>
        <w:tc>
          <w:tcPr>
            <w:tcW w:w="9648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t>2. Пение</w:t>
            </w:r>
          </w:p>
        </w:tc>
      </w:tr>
      <w:tr w:rsidR="00855167" w:rsidRPr="00CE19A2" w:rsidTr="009C34E0">
        <w:trPr>
          <w:trHeight w:val="542"/>
        </w:trPr>
        <w:tc>
          <w:tcPr>
            <w:tcW w:w="9648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Формирование у детей понятия о музыкальной фразе, музыкальном и логическом ударении.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Пение с четкой артикуляцией слов произведений, насыщенных музыкальными образами, разных по тембровым характеристикам.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Пение музыкальных произведений в два-три куплета, с лексикой, доступной для понимания детей и воспроизведения ими на данном этапе логопедической работы.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Пение с различными движениями.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Пение песенок с увеличением и ослаблением силы голоса (громко — тихо), с изменением темпа, с четким проговариванием слов, с точной передачей интонации</w:t>
            </w:r>
            <w:r w:rsidR="00070664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>(интеграция с логопед</w:t>
            </w:r>
            <w:r w:rsidR="0054564F">
              <w:rPr>
                <w:color w:val="000000"/>
              </w:rPr>
              <w:t>ической работой и образователь</w:t>
            </w:r>
            <w:r w:rsidRPr="00A30CE9">
              <w:rPr>
                <w:color w:val="000000"/>
              </w:rPr>
              <w:t xml:space="preserve">ной областью «Речевое развитие»).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Пение в ансамбле.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Пение с инструментальным сопровождением и без него (вместе с музыкальным руководителем и самостоятельно).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  <w:r w:rsidRPr="00A30CE9">
              <w:rPr>
                <w:color w:val="000000"/>
              </w:rPr>
              <w:lastRenderedPageBreak/>
              <w:t>Самостоятельное пение детей (индивидуально и коллективно) с музыкальным сопровождением и без него.</w:t>
            </w:r>
          </w:p>
        </w:tc>
      </w:tr>
      <w:tr w:rsidR="009C34E0" w:rsidRPr="00CE19A2" w:rsidTr="009C34E0">
        <w:trPr>
          <w:trHeight w:val="314"/>
        </w:trPr>
        <w:tc>
          <w:tcPr>
            <w:tcW w:w="9648" w:type="dxa"/>
            <w:shd w:val="clear" w:color="auto" w:fill="auto"/>
            <w:vAlign w:val="center"/>
          </w:tcPr>
          <w:p w:rsidR="009C34E0" w:rsidRPr="00A30CE9" w:rsidRDefault="009C34E0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lastRenderedPageBreak/>
              <w:t>3. Музыкально-ритмические движения</w:t>
            </w:r>
          </w:p>
        </w:tc>
      </w:tr>
      <w:tr w:rsidR="00855167" w:rsidRPr="00CE19A2" w:rsidTr="009C34E0">
        <w:trPr>
          <w:trHeight w:val="542"/>
        </w:trPr>
        <w:tc>
          <w:tcPr>
            <w:tcW w:w="9648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Музыкально-ритмические движения детей, соответствующие характеру музыки (бодро, энергично шагать под маршевую музыку, выполнять плавные движения под колыбельную или под музыку вальса) (интеграция с образовательной областью «Физическое развитие» — раздел «Физическая культура»).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Музыкально-ритмические движения, выполняемые детьми по собственному замыслу в соответствии с музыкальным образом.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Танцевальные движения с использованием элементов национальных и современных танцев. Создание различных образов при </w:t>
            </w:r>
            <w:proofErr w:type="spellStart"/>
            <w:r w:rsidRPr="00A30CE9">
              <w:rPr>
                <w:color w:val="000000"/>
              </w:rPr>
              <w:t>инсценировании</w:t>
            </w:r>
            <w:proofErr w:type="spellEnd"/>
            <w:r w:rsidRPr="00A30CE9">
              <w:rPr>
                <w:color w:val="000000"/>
              </w:rPr>
              <w:t xml:space="preserve"> песен, танцев, театральных постановок (интеграция с образовательной областью «Социально-коммуникативное развитие» — раздел «Игра»).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Разнообразные ритмичные движения под музыку.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Различные виды ходьбы, бега, прыжков, импровизации на тему движений людей, животных под музыку (интеграция с образовательными областями «Физическое развитие» — раздел «Фи</w:t>
            </w:r>
            <w:r w:rsidR="0054564F">
              <w:rPr>
                <w:color w:val="000000"/>
              </w:rPr>
              <w:t>зическая культура», «Социально-</w:t>
            </w:r>
            <w:r w:rsidRPr="00A30CE9">
              <w:rPr>
                <w:color w:val="000000"/>
              </w:rPr>
              <w:t xml:space="preserve">коммуникативное развитие» — раздел «Игра»).  Упражнения на развитие общей моторики под музыку: ходьба приставными шагами в сторону на носках, приставными шагами с приседанием, переменным шагом, вальсовым шагом в сторону; бег с захлестыванием голени, поднимая вперед прямые ноги; поскоки на месте (одна нога вперед другая назад, ноги </w:t>
            </w:r>
            <w:proofErr w:type="spellStart"/>
            <w:r w:rsidRPr="00A30CE9">
              <w:rPr>
                <w:color w:val="000000"/>
              </w:rPr>
              <w:t>скрестно</w:t>
            </w:r>
            <w:proofErr w:type="spellEnd"/>
            <w:r w:rsidRPr="00A30CE9">
              <w:rPr>
                <w:color w:val="000000"/>
              </w:rPr>
              <w:t>, ноги врозь, с хлопками перед собой, над головой, за спиной) (интеграция с образовательной областью «Физическое развитие» — раздел «Физическая культура»).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Движения в соответствии с динамическими оттенками музыки, с изменениями темпа.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Упражнения на выстукивание различного ритмического рисунка и </w:t>
            </w:r>
            <w:r w:rsidR="00070664">
              <w:rPr>
                <w:color w:val="000000"/>
              </w:rPr>
              <w:t>ритм</w:t>
            </w:r>
            <w:r w:rsidRPr="00A30CE9">
              <w:rPr>
                <w:color w:val="000000"/>
              </w:rPr>
              <w:t>а</w:t>
            </w:r>
            <w:r w:rsidR="00070664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 xml:space="preserve">(интеграция с логопедической работой).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Музыкально-ритмические движения, отражающие метрическую пульсацию (2 /4 и 4 /4), предполагающую изменение темпа движения (интеграция с образовательной областью «Физическое развитие» — раздел «Физическая культура»).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Танцевальные движения.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  <w:r w:rsidRPr="00A30CE9">
              <w:rPr>
                <w:color w:val="000000"/>
              </w:rPr>
              <w:t>Самостоятельное придумывание детьми движений, отражающих содержание песен, вариации плясовых движений с натуральными и воображаемыми предметами.</w:t>
            </w:r>
          </w:p>
        </w:tc>
      </w:tr>
      <w:tr w:rsidR="009C34E0" w:rsidRPr="00CE19A2" w:rsidTr="009C34E0">
        <w:trPr>
          <w:trHeight w:val="326"/>
        </w:trPr>
        <w:tc>
          <w:tcPr>
            <w:tcW w:w="9648" w:type="dxa"/>
            <w:shd w:val="clear" w:color="auto" w:fill="auto"/>
            <w:vAlign w:val="center"/>
          </w:tcPr>
          <w:p w:rsidR="009C34E0" w:rsidRPr="00A30CE9" w:rsidRDefault="009C34E0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b/>
                <w:color w:val="000000"/>
              </w:rPr>
              <w:t>4. Игра на музыкальных инструментах</w:t>
            </w:r>
          </w:p>
        </w:tc>
      </w:tr>
      <w:tr w:rsidR="00855167" w:rsidRPr="00CE19A2" w:rsidTr="009C34E0">
        <w:tblPrEx>
          <w:tblCellMar>
            <w:left w:w="108" w:type="dxa"/>
            <w:right w:w="108" w:type="dxa"/>
          </w:tblCellMar>
        </w:tblPrEx>
        <w:trPr>
          <w:trHeight w:val="273"/>
        </w:trPr>
        <w:tc>
          <w:tcPr>
            <w:tcW w:w="9648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Знакомство детей с музыкальными инструментами: аккордеоном, кастаньетами, цитрами, гуслями, свирелью, электронными инструментами (интеграция с образовательной областью «Социально-коммуникативное развитие»—разделы «Представления о мире людей и рукотворных материалах», «Труд»).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 w:rsidRPr="00A30CE9">
              <w:rPr>
                <w:color w:val="000000"/>
              </w:rPr>
              <w:t>Музицирование</w:t>
            </w:r>
            <w:proofErr w:type="spellEnd"/>
            <w:r w:rsidRPr="00A30CE9">
              <w:rPr>
                <w:color w:val="000000"/>
              </w:rPr>
              <w:t xml:space="preserve"> с целью различения музыкальных инструментов по тембру.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 w:rsidRPr="00A30CE9">
              <w:rPr>
                <w:color w:val="000000"/>
              </w:rPr>
              <w:t>Музицирование</w:t>
            </w:r>
            <w:proofErr w:type="spellEnd"/>
            <w:r w:rsidRPr="00A30CE9">
              <w:rPr>
                <w:color w:val="000000"/>
              </w:rPr>
              <w:t xml:space="preserve"> на различных музыкальных инструментах: пианино, барабане, металлофоне, дудочке, </w:t>
            </w:r>
            <w:proofErr w:type="spellStart"/>
            <w:r w:rsidRPr="00A30CE9">
              <w:rPr>
                <w:color w:val="000000"/>
              </w:rPr>
              <w:t>триоле</w:t>
            </w:r>
            <w:proofErr w:type="spellEnd"/>
            <w:r w:rsidRPr="00A30CE9">
              <w:rPr>
                <w:color w:val="000000"/>
              </w:rPr>
              <w:t xml:space="preserve">, треугольнике, маракасе, свирели, электронных инструментах.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Использование для </w:t>
            </w:r>
            <w:proofErr w:type="spellStart"/>
            <w:r w:rsidRPr="00A30CE9">
              <w:rPr>
                <w:color w:val="000000"/>
              </w:rPr>
              <w:t>музицирования</w:t>
            </w:r>
            <w:proofErr w:type="spellEnd"/>
            <w:r w:rsidRPr="00A30CE9">
              <w:rPr>
                <w:color w:val="000000"/>
              </w:rPr>
              <w:t xml:space="preserve"> самодельных музыкальных инструментов.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 w:rsidRPr="00A30CE9">
              <w:rPr>
                <w:color w:val="000000"/>
              </w:rPr>
              <w:t>Подыгрывание</w:t>
            </w:r>
            <w:proofErr w:type="spellEnd"/>
            <w:r w:rsidRPr="00A30CE9">
              <w:rPr>
                <w:color w:val="000000"/>
              </w:rPr>
              <w:t xml:space="preserve"> на музыкальных инструментах музыкальному руководителю, исполняющему различные мелодии.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Самостоятельная импровизация детей на музыкальных инструментах (музыкальный руководитель подыгрывает детям).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 w:rsidRPr="00A30CE9">
              <w:rPr>
                <w:color w:val="000000"/>
              </w:rPr>
              <w:t>Подыгрывание</w:t>
            </w:r>
            <w:proofErr w:type="spellEnd"/>
            <w:r w:rsidRPr="00A30CE9">
              <w:rPr>
                <w:color w:val="000000"/>
              </w:rPr>
              <w:t xml:space="preserve"> и сопровождение на музыкальных инструментах песен народных мелодий и произведений современных композиторов (в аудиозаписи, в грамзаписи).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  <w:r w:rsidRPr="00A30CE9">
              <w:rPr>
                <w:color w:val="000000"/>
              </w:rPr>
              <w:t>Исполнение музыкальных произведений на музыкальных инструментах в оркестре и ансамбле</w:t>
            </w:r>
            <w:r w:rsidR="00070664">
              <w:rPr>
                <w:color w:val="000000"/>
              </w:rPr>
              <w:t>.</w:t>
            </w:r>
          </w:p>
        </w:tc>
      </w:tr>
    </w:tbl>
    <w:p w:rsidR="00864F82" w:rsidRDefault="00864F82" w:rsidP="00864F82">
      <w:pPr>
        <w:pStyle w:val="a3"/>
        <w:suppressAutoHyphens/>
        <w:spacing w:before="240" w:beforeAutospacing="0" w:after="240" w:afterAutospacing="0"/>
        <w:jc w:val="center"/>
        <w:rPr>
          <w:b/>
          <w:color w:val="000000"/>
        </w:rPr>
      </w:pPr>
    </w:p>
    <w:p w:rsidR="00855167" w:rsidRPr="00A30CE9" w:rsidRDefault="00070664" w:rsidP="00864F82">
      <w:pPr>
        <w:pStyle w:val="a3"/>
        <w:suppressAutoHyphens/>
        <w:spacing w:before="240" w:beforeAutospacing="0" w:after="240" w:afterAutospacing="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 xml:space="preserve">2.1.5. </w:t>
      </w:r>
      <w:r w:rsidR="00855167" w:rsidRPr="0054564F">
        <w:rPr>
          <w:b/>
          <w:color w:val="000000"/>
        </w:rPr>
        <w:t>ОБРАЗОВАТЕЛЬНАЯ ОБЛАСТЬ</w:t>
      </w:r>
      <w:r w:rsidR="0054564F">
        <w:rPr>
          <w:b/>
          <w:color w:val="000000"/>
        </w:rPr>
        <w:t xml:space="preserve"> </w:t>
      </w:r>
      <w:r w:rsidR="00855167" w:rsidRPr="00A30CE9">
        <w:rPr>
          <w:b/>
          <w:color w:val="000000"/>
        </w:rPr>
        <w:t>«ФИЗИЧЕСКОЕ РАЗВИТИЕ»</w:t>
      </w:r>
    </w:p>
    <w:p w:rsidR="00855167" w:rsidRPr="00A30CE9" w:rsidRDefault="00855167" w:rsidP="00B47C8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30CE9">
        <w:rPr>
          <w:rFonts w:ascii="Times New Roman" w:hAnsi="Times New Roman"/>
          <w:b/>
          <w:color w:val="000000"/>
          <w:sz w:val="24"/>
          <w:szCs w:val="24"/>
        </w:rPr>
        <w:t>Физическое развитие</w:t>
      </w:r>
      <w:r w:rsidRPr="00A30CE9">
        <w:rPr>
          <w:rFonts w:ascii="Times New Roman" w:hAnsi="Times New Roman"/>
          <w:color w:val="000000"/>
          <w:sz w:val="24"/>
          <w:szCs w:val="24"/>
        </w:rPr>
        <w:t xml:space="preserve"> включает приобретение опыта в следующих видах деятельности д</w:t>
      </w:r>
      <w:r w:rsidRPr="00A30CE9">
        <w:rPr>
          <w:rFonts w:ascii="Times New Roman" w:hAnsi="Times New Roman"/>
          <w:color w:val="000000"/>
          <w:sz w:val="24"/>
          <w:szCs w:val="24"/>
        </w:rPr>
        <w:t>е</w:t>
      </w:r>
      <w:r w:rsidRPr="00A30CE9">
        <w:rPr>
          <w:rFonts w:ascii="Times New Roman" w:hAnsi="Times New Roman"/>
          <w:color w:val="000000"/>
          <w:sz w:val="24"/>
          <w:szCs w:val="24"/>
        </w:rPr>
        <w:t>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</w:t>
      </w:r>
      <w:r w:rsidRPr="00A30CE9">
        <w:rPr>
          <w:rFonts w:ascii="Times New Roman" w:hAnsi="Times New Roman"/>
          <w:color w:val="000000"/>
          <w:sz w:val="24"/>
          <w:szCs w:val="24"/>
        </w:rPr>
        <w:t>о</w:t>
      </w:r>
      <w:r w:rsidRPr="00A30CE9">
        <w:rPr>
          <w:rFonts w:ascii="Times New Roman" w:hAnsi="Times New Roman"/>
          <w:color w:val="000000"/>
          <w:sz w:val="24"/>
          <w:szCs w:val="24"/>
        </w:rPr>
        <w:t>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</w:t>
      </w:r>
      <w:r w:rsidRPr="00A30CE9">
        <w:rPr>
          <w:rFonts w:ascii="Times New Roman" w:hAnsi="Times New Roman"/>
          <w:color w:val="000000"/>
          <w:sz w:val="24"/>
          <w:szCs w:val="24"/>
        </w:rPr>
        <w:t>и</w:t>
      </w:r>
      <w:r w:rsidRPr="00A30CE9">
        <w:rPr>
          <w:rFonts w:ascii="Times New Roman" w:hAnsi="Times New Roman"/>
          <w:color w:val="000000"/>
          <w:sz w:val="24"/>
          <w:szCs w:val="24"/>
        </w:rPr>
        <w:t xml:space="preserve">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A30CE9">
        <w:rPr>
          <w:rFonts w:ascii="Times New Roman" w:hAnsi="Times New Roman"/>
          <w:color w:val="000000"/>
          <w:sz w:val="24"/>
          <w:szCs w:val="24"/>
        </w:rPr>
        <w:t>саморегуляции</w:t>
      </w:r>
      <w:proofErr w:type="spellEnd"/>
      <w:r w:rsidRPr="00A30CE9">
        <w:rPr>
          <w:rFonts w:ascii="Times New Roman" w:hAnsi="Times New Roman"/>
          <w:color w:val="000000"/>
          <w:sz w:val="24"/>
          <w:szCs w:val="24"/>
        </w:rPr>
        <w:t xml:space="preserve"> в двигательной сфере; становление ценностей здорового образа жизни, овладение его элементарными нормами и правилами (в пит</w:t>
      </w:r>
      <w:r w:rsidRPr="00A30CE9">
        <w:rPr>
          <w:rFonts w:ascii="Times New Roman" w:hAnsi="Times New Roman"/>
          <w:color w:val="000000"/>
          <w:sz w:val="24"/>
          <w:szCs w:val="24"/>
        </w:rPr>
        <w:t>а</w:t>
      </w:r>
      <w:r w:rsidRPr="00A30CE9">
        <w:rPr>
          <w:rFonts w:ascii="Times New Roman" w:hAnsi="Times New Roman"/>
          <w:color w:val="000000"/>
          <w:sz w:val="24"/>
          <w:szCs w:val="24"/>
        </w:rPr>
        <w:t>нии, двигательном режиме, закаливании, при формировании полезных привычек и др.)</w:t>
      </w:r>
      <w:r w:rsidRPr="00A30CE9">
        <w:rPr>
          <w:rStyle w:val="a6"/>
          <w:rFonts w:ascii="Times New Roman" w:hAnsi="Times New Roman"/>
          <w:color w:val="000000"/>
          <w:sz w:val="24"/>
          <w:szCs w:val="24"/>
        </w:rPr>
        <w:footnoteReference w:id="13"/>
      </w:r>
      <w:r w:rsidRPr="00A30CE9">
        <w:rPr>
          <w:rFonts w:ascii="Times New Roman" w:hAnsi="Times New Roman"/>
          <w:color w:val="000000"/>
          <w:sz w:val="24"/>
          <w:szCs w:val="24"/>
        </w:rPr>
        <w:t>.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b/>
          <w:color w:val="000000"/>
        </w:rPr>
      </w:pPr>
      <w:r w:rsidRPr="00A30CE9">
        <w:rPr>
          <w:color w:val="000000"/>
        </w:rPr>
        <w:t>Образовательную деятельность в рамках образовательной области «Физическое развитие» проводят воспитатели, согласуя ее содержание с медицинскими работниками. Активными участниками образовательного процесса в области «Физическое развитие» должны стать родители детей, а также все остальные специалисты, работающие с детьми.</w:t>
      </w:r>
      <w:r w:rsidRPr="00A30CE9">
        <w:rPr>
          <w:b/>
          <w:color w:val="000000"/>
        </w:rPr>
        <w:t xml:space="preserve">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b/>
          <w:color w:val="000000"/>
        </w:rPr>
        <w:t>Формы работы</w:t>
      </w:r>
      <w:r w:rsidRPr="00A30CE9">
        <w:rPr>
          <w:color w:val="000000"/>
        </w:rPr>
        <w:t>: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занятие физкультурой, непосредственно образовательная деятельность по физическому развитию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утренняя зарядка,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бодрящая зарядка после дневного сна,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подвижные игры,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физкультурные упражнения,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прогулки,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спортивные развлечения, физкультурные досуги и праздники,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совместная деятельность детей с взрослыми по формированию/воспитани</w:t>
      </w:r>
      <w:r w:rsidR="00070664">
        <w:rPr>
          <w:color w:val="000000"/>
        </w:rPr>
        <w:t>ю</w:t>
      </w:r>
      <w:r w:rsidRPr="00A30CE9">
        <w:rPr>
          <w:color w:val="000000"/>
        </w:rPr>
        <w:t xml:space="preserve"> культурно-гигиенических навыков и предст</w:t>
      </w:r>
      <w:r w:rsidR="00070664">
        <w:rPr>
          <w:color w:val="000000"/>
        </w:rPr>
        <w:t>авлений о здоровом образе жизни</w:t>
      </w:r>
      <w:r w:rsidRPr="00A30CE9">
        <w:rPr>
          <w:color w:val="000000"/>
        </w:rPr>
        <w:t>.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прогулки,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музыкальные занятия (музыкально-дидактических, в имитационных играх, играх с воображаемыми объектами, при выполнении музыкально-ритмических движений и т. д.);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 </w:t>
      </w:r>
      <w:r w:rsidRPr="00A30CE9">
        <w:rPr>
          <w:color w:val="000000"/>
        </w:rPr>
        <w:sym w:font="Symbol" w:char="F02D"/>
      </w:r>
      <w:r w:rsidRPr="00A30CE9">
        <w:rPr>
          <w:color w:val="000000"/>
        </w:rPr>
        <w:t xml:space="preserve"> игры и упражнения, направленные на сенсомоторное развитие;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sym w:font="Symbol" w:char="F02D"/>
      </w:r>
      <w:r w:rsidRPr="00A30CE9">
        <w:rPr>
          <w:color w:val="000000"/>
        </w:rPr>
        <w:t xml:space="preserve"> специальные игры и упражнения, в процессе которых воспроизводятся основные движения, формируются естественные жесты, мимика;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sym w:font="Symbol" w:char="F02D"/>
      </w:r>
      <w:r w:rsidRPr="00A30CE9">
        <w:rPr>
          <w:color w:val="000000"/>
        </w:rPr>
        <w:t xml:space="preserve"> подвижные игры и подвижные игры с музыкальным сопровождением;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 </w:t>
      </w:r>
      <w:r w:rsidRPr="00A30CE9">
        <w:rPr>
          <w:color w:val="000000"/>
        </w:rPr>
        <w:sym w:font="Symbol" w:char="F02D"/>
      </w:r>
      <w:r w:rsidRPr="00A30CE9">
        <w:rPr>
          <w:color w:val="000000"/>
        </w:rPr>
        <w:t xml:space="preserve"> индивидуальная коррекционная, в том числе логопедическая, работа с детьми с тяжелыми нарушениями речи.</w:t>
      </w:r>
    </w:p>
    <w:p w:rsidR="00855167" w:rsidRPr="00A30CE9" w:rsidRDefault="00855167" w:rsidP="00B47C8F">
      <w:pPr>
        <w:pStyle w:val="a3"/>
        <w:tabs>
          <w:tab w:val="left" w:pos="709"/>
        </w:tabs>
        <w:suppressAutoHyphens/>
        <w:spacing w:before="0" w:beforeAutospacing="0" w:after="0" w:afterAutospacing="0" w:line="276" w:lineRule="auto"/>
        <w:ind w:firstLine="709"/>
        <w:jc w:val="both"/>
        <w:rPr>
          <w:b/>
          <w:color w:val="000000"/>
        </w:rPr>
      </w:pPr>
      <w:r w:rsidRPr="00A30CE9">
        <w:rPr>
          <w:b/>
          <w:color w:val="000000"/>
        </w:rPr>
        <w:t>Задачи: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образовательные задачи, соответствующие возрастным требованиям образовательного стандарта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развивающие,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коррекционные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lastRenderedPageBreak/>
        <w:t>- оздоровительные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b/>
          <w:color w:val="000000"/>
        </w:rPr>
      </w:pPr>
      <w:r w:rsidRPr="00A30CE9">
        <w:rPr>
          <w:b/>
          <w:color w:val="000000"/>
        </w:rPr>
        <w:t xml:space="preserve">Разделы: </w:t>
      </w:r>
    </w:p>
    <w:p w:rsidR="00855167" w:rsidRPr="00B47C8F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b/>
          <w:color w:val="000000"/>
        </w:rPr>
      </w:pPr>
      <w:r w:rsidRPr="00B47C8F">
        <w:rPr>
          <w:b/>
          <w:color w:val="000000"/>
        </w:rPr>
        <w:t>1. ФИЗИЧЕСКАЯ КУЛЬТУРА: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Построения и перестроения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Ходьба и упражнения в равновесии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Бег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Прыжки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Катание, бросание, ловля округлых предметов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Ползание и лазанье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Подготовка к спортивным играм.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Игры зимой на улице</w:t>
      </w:r>
    </w:p>
    <w:p w:rsidR="00855167" w:rsidRPr="00B47C8F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b/>
          <w:color w:val="000000"/>
        </w:rPr>
      </w:pPr>
      <w:r w:rsidRPr="00B47C8F">
        <w:rPr>
          <w:b/>
          <w:color w:val="000000"/>
        </w:rPr>
        <w:t>2. ПРЕДСТАВЛЕНИЯ О ЗДОРОВОМ ОБРАЗЕ ЖИЗНИ И ГИГИЕНЕ: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Раздевание и одевание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Формирование культурно-гигиенических навыков 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>- Прием пищи</w:t>
      </w:r>
    </w:p>
    <w:p w:rsidR="00855167" w:rsidRPr="00A30CE9" w:rsidRDefault="00855167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30CE9">
        <w:rPr>
          <w:color w:val="000000"/>
        </w:rPr>
        <w:t xml:space="preserve">- Предметно-практическая, игровая и речевая деятельность по основам здорового образа жизни </w:t>
      </w:r>
    </w:p>
    <w:p w:rsidR="00855167" w:rsidRPr="00A30CE9" w:rsidRDefault="00070664" w:rsidP="00B47C8F">
      <w:pPr>
        <w:pStyle w:val="a3"/>
        <w:suppressAutoHyphens/>
        <w:spacing w:before="0" w:beforeAutospacing="0" w:after="0" w:afterAutospacing="0" w:line="276" w:lineRule="auto"/>
        <w:ind w:firstLine="709"/>
        <w:jc w:val="both"/>
        <w:rPr>
          <w:b/>
          <w:color w:val="000000"/>
        </w:rPr>
      </w:pPr>
      <w:r>
        <w:rPr>
          <w:b/>
          <w:color w:val="000000"/>
        </w:rPr>
        <w:t xml:space="preserve">1. </w:t>
      </w:r>
      <w:r w:rsidR="00855167" w:rsidRPr="00A30CE9">
        <w:rPr>
          <w:b/>
          <w:color w:val="000000"/>
        </w:rPr>
        <w:t>Ф</w:t>
      </w:r>
      <w:r>
        <w:rPr>
          <w:b/>
          <w:color w:val="000000"/>
        </w:rPr>
        <w:t>изическая культура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48"/>
      </w:tblGrid>
      <w:tr w:rsidR="00855167" w:rsidRPr="00CE19A2" w:rsidTr="00855167">
        <w:trPr>
          <w:trHeight w:val="271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t>Педагогические ориентиры:</w:t>
            </w:r>
          </w:p>
        </w:tc>
      </w:tr>
      <w:tr w:rsidR="00855167" w:rsidRPr="00CE19A2" w:rsidTr="00855167">
        <w:trPr>
          <w:trHeight w:val="330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 - учить детей произвольному мышечному напряжению и расслаблению,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развивать точность произвольных движений, учить детей переключаться с одного движения на другое;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выполнять упражнений по словесной инструкции взрослых;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закреплять навыки самоконтроля в процессе мышечного и эмоционального расслабления;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воспитывать умение сохранять правильную осанку в различных видах движений;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развивать у детей двигательную память, выполняя двигательные цепочки из четырех-шести элементов;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развивать у детей необходимый </w:t>
            </w:r>
            <w:r w:rsidR="00070664">
              <w:rPr>
                <w:color w:val="000000"/>
              </w:rPr>
              <w:t xml:space="preserve">для их возраста уровень </w:t>
            </w:r>
            <w:proofErr w:type="spellStart"/>
            <w:r w:rsidR="00070664">
              <w:rPr>
                <w:color w:val="000000"/>
              </w:rPr>
              <w:t>слухомо</w:t>
            </w:r>
            <w:r w:rsidRPr="00A30CE9">
              <w:rPr>
                <w:color w:val="000000"/>
              </w:rPr>
              <w:t>торной</w:t>
            </w:r>
            <w:proofErr w:type="spellEnd"/>
            <w:r w:rsidRPr="00A30CE9">
              <w:rPr>
                <w:color w:val="000000"/>
              </w:rPr>
              <w:t xml:space="preserve"> и зрительно-моторной координации движений;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развивать у детей навыки пространственной организации движений;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совершенствовать умения и навыки одновременного выполнения детьми согласованных движений, а также разноименных и разнонаправленных движений;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самостоятельно перестраиваться в звенья с опорой на ориентиры;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формировать у детей навыки контроля динамического и статического равновесия;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учить детей сохранять заданный темп (быстрый, средний, медленный) во время ходьбы;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выполнять разные виды бега, быть ведущим колонны, при беге парами соизмерять свои движения с движениями партнера;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прыжкам: энергично отталкиваться и мягко приземляться с сохранением равновесия;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ловить мяч (расстояние до 3 м), отбивать его от пола не менее шести-семи раз подряд;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учить детей принимать исходное положение при метании, осуществлять энергичный толчок кистью и т.п.;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продолжать учить детей ползать разными способами;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формировать у детей умения лазать по гимнастической лестнице, перелезать с пролета на пролет по диагонали, соблюдая ритмичность при подъеме и спуске;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продолжать учить детей самостоятельно организовывать подвижные игры, предлагать свои игры, варианты игр, комбинации движений;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закреплять у детей умения анализировать свои движения, движения сверстников, </w:t>
            </w:r>
            <w:r w:rsidRPr="00A30CE9">
              <w:rPr>
                <w:color w:val="000000"/>
              </w:rPr>
              <w:lastRenderedPageBreak/>
              <w:t xml:space="preserve">осуществлять элементарное двигательное и словесное планирование действий в ходе спортивных упражнений;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развивать творчество и инициативу детей, добиваясь выразительного и вариативного выполнения движений;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учить детей сложным по правилам подвижным играм, эстафетам, играм с элементами спорта;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  <w:r w:rsidRPr="00A30CE9">
              <w:rPr>
                <w:color w:val="000000"/>
              </w:rPr>
              <w:t>– уточнять и закреплять значения слов, отражающих пространственные отношения, обозначающих названия движений, спортивного инвентаря, спортивных игр и т. д</w:t>
            </w:r>
            <w:r w:rsidR="00021E6A">
              <w:rPr>
                <w:color w:val="000000"/>
              </w:rPr>
              <w:t>.</w:t>
            </w:r>
          </w:p>
        </w:tc>
      </w:tr>
      <w:tr w:rsidR="00855167" w:rsidRPr="00CE19A2" w:rsidTr="00855167">
        <w:trPr>
          <w:trHeight w:val="271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lastRenderedPageBreak/>
              <w:t>ОСНОВНОЕ СОДЕРЖАНИЕ</w:t>
            </w:r>
          </w:p>
        </w:tc>
      </w:tr>
      <w:tr w:rsidR="00855167" w:rsidRPr="00CE19A2" w:rsidTr="00855167">
        <w:trPr>
          <w:trHeight w:val="249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t>1. Построения и перестроения</w:t>
            </w:r>
          </w:p>
        </w:tc>
      </w:tr>
      <w:tr w:rsidR="00855167" w:rsidRPr="00CE19A2" w:rsidTr="00070664">
        <w:trPr>
          <w:trHeight w:val="3005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846560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Самостоятельное или с незначительной организующей помощью взрослого построение в колонну по одному и парами, в круг, в несколько колонн (звеньев), в шеренгу. </w:t>
            </w:r>
          </w:p>
          <w:p w:rsidR="00855167" w:rsidRPr="00A30CE9" w:rsidRDefault="00855167" w:rsidP="00846560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Равнение при построении. </w:t>
            </w:r>
          </w:p>
          <w:p w:rsidR="00855167" w:rsidRPr="00A30CE9" w:rsidRDefault="00855167" w:rsidP="00846560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Перестроение из одной колонны в несколько (на ходу) или из одного круга в несколько кругов. Повороты, стоя в колонне, в кругу, в шеренге на 90° и 180° (налево и направо). </w:t>
            </w:r>
          </w:p>
          <w:p w:rsidR="00855167" w:rsidRPr="00A30CE9" w:rsidRDefault="00855167" w:rsidP="00846560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Формирование умения рассчитываться на «первый-второй», после чего перестраиваться из одной шеренги в две. </w:t>
            </w:r>
          </w:p>
          <w:p w:rsidR="00855167" w:rsidRPr="00A30CE9" w:rsidRDefault="00855167" w:rsidP="00846560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Повороты в углах зала (площадки) во время движения, ориентируясь на пространство помещения (площадки). </w:t>
            </w:r>
          </w:p>
          <w:p w:rsidR="00855167" w:rsidRPr="00A30CE9" w:rsidRDefault="00855167" w:rsidP="00846560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Формирование умения одновременно заканчивать ходьбу.</w:t>
            </w:r>
          </w:p>
        </w:tc>
      </w:tr>
      <w:tr w:rsidR="00855167" w:rsidRPr="00CE19A2" w:rsidTr="009C34E0">
        <w:trPr>
          <w:trHeight w:val="295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t>2. Ходьба и упражнения в равновесии</w:t>
            </w:r>
          </w:p>
        </w:tc>
      </w:tr>
      <w:tr w:rsidR="00855167" w:rsidRPr="00CE19A2" w:rsidTr="00855167">
        <w:trPr>
          <w:trHeight w:val="542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Ходьба в разных построениях (в колонне по одному, парами, четверками, в кругу, в шеренге) с различными движениями руками.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Ходьба обычным, гимнастическим, </w:t>
            </w:r>
            <w:proofErr w:type="spellStart"/>
            <w:r w:rsidRPr="00A30CE9">
              <w:rPr>
                <w:color w:val="000000"/>
              </w:rPr>
              <w:t>скрестным</w:t>
            </w:r>
            <w:proofErr w:type="spellEnd"/>
            <w:r w:rsidRPr="00A30CE9">
              <w:rPr>
                <w:color w:val="000000"/>
              </w:rPr>
              <w:t xml:space="preserve">, приставным шагом, выпадами, в </w:t>
            </w:r>
            <w:proofErr w:type="spellStart"/>
            <w:r w:rsidRPr="00A30CE9">
              <w:rPr>
                <w:color w:val="000000"/>
              </w:rPr>
              <w:t>полуприседе</w:t>
            </w:r>
            <w:proofErr w:type="spellEnd"/>
            <w:r w:rsidRPr="00A30CE9">
              <w:rPr>
                <w:color w:val="000000"/>
              </w:rPr>
              <w:t xml:space="preserve"> и приседе, «змейкой» со сменой темпа, спиной вперед.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Ходьба приставным шагом в сторону на пятках, приставным шагом с приседанием, с перешагиванием через предметы, по наклонной доске, с предметами в руках, на голове, без предметов.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Ходьба приставным шагом по шнуру, дидактической «Змейке».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Ходьба с утяжелителями на голове, в руках (в руке).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Ходьба на полной стопе, на носках по коврикам и дорожкам со специальным покрытием и ориентирами: по сенсорной дорожке, по игровой дорожке, по коврику «Топ-топ», по дорожке «Гофр» со </w:t>
            </w:r>
            <w:proofErr w:type="spellStart"/>
            <w:r w:rsidRPr="00A30CE9">
              <w:rPr>
                <w:color w:val="000000"/>
              </w:rPr>
              <w:t>следочками</w:t>
            </w:r>
            <w:proofErr w:type="spellEnd"/>
            <w:r w:rsidRPr="00A30CE9">
              <w:rPr>
                <w:color w:val="000000"/>
              </w:rPr>
              <w:t xml:space="preserve">, по коврику со </w:t>
            </w:r>
            <w:proofErr w:type="spellStart"/>
            <w:r w:rsidRPr="00A30CE9">
              <w:rPr>
                <w:color w:val="000000"/>
              </w:rPr>
              <w:t>следочками</w:t>
            </w:r>
            <w:proofErr w:type="spellEnd"/>
            <w:r w:rsidRPr="00A30CE9">
              <w:rPr>
                <w:color w:val="000000"/>
              </w:rPr>
              <w:t>, по напольной дорожке «Гусеница», по толстой веревке, ленточкам, мягким с изменением темпа движения (быстро, медленно).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Ходьба внутри замкнутой ленты из полимерной ткани шириной 30 см, длиной 2 или 5 м (для трех-пяти детей) по типу «Ленты-гусеницы», согласуя движения рук, ног, туловищ, ритмично, меняя темп, рисунок движений.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  <w:r w:rsidRPr="00A30CE9">
              <w:rPr>
                <w:color w:val="000000"/>
              </w:rPr>
              <w:t xml:space="preserve">Движения под музыку в соответствии с заданным темпом и ритмом, с </w:t>
            </w:r>
            <w:proofErr w:type="spellStart"/>
            <w:r w:rsidRPr="00A30CE9">
              <w:rPr>
                <w:color w:val="000000"/>
              </w:rPr>
              <w:t>прихлопыванием</w:t>
            </w:r>
            <w:proofErr w:type="spellEnd"/>
            <w:r w:rsidRPr="00A30CE9">
              <w:rPr>
                <w:color w:val="000000"/>
              </w:rPr>
              <w:t xml:space="preserve"> и проговариванием слов, коротких стишков и </w:t>
            </w:r>
            <w:proofErr w:type="spellStart"/>
            <w:r w:rsidRPr="00A30CE9">
              <w:rPr>
                <w:color w:val="000000"/>
              </w:rPr>
              <w:t>т.п</w:t>
            </w:r>
            <w:proofErr w:type="spellEnd"/>
          </w:p>
        </w:tc>
      </w:tr>
      <w:tr w:rsidR="00855167" w:rsidRPr="00CE19A2" w:rsidTr="009C34E0">
        <w:tblPrEx>
          <w:tblCellMar>
            <w:left w:w="108" w:type="dxa"/>
            <w:right w:w="108" w:type="dxa"/>
          </w:tblCellMar>
        </w:tblPrEx>
        <w:trPr>
          <w:trHeight w:val="134"/>
        </w:trPr>
        <w:tc>
          <w:tcPr>
            <w:tcW w:w="10215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t>3. Бег</w:t>
            </w:r>
          </w:p>
        </w:tc>
      </w:tr>
      <w:tr w:rsidR="00855167" w:rsidRPr="00CE19A2" w:rsidTr="00855167">
        <w:tblPrEx>
          <w:tblCellMar>
            <w:left w:w="108" w:type="dxa"/>
            <w:right w:w="108" w:type="dxa"/>
          </w:tblCellMar>
        </w:tblPrEx>
        <w:trPr>
          <w:trHeight w:val="542"/>
        </w:trPr>
        <w:tc>
          <w:tcPr>
            <w:tcW w:w="10215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Бег в колонне по одному и парами, «змейкой» между предметами, со сменой ведущего и темпа, между линиями, между ориентирами и т.п. (интеграция с образоват</w:t>
            </w:r>
            <w:r w:rsidR="00070664">
              <w:rPr>
                <w:color w:val="000000"/>
              </w:rPr>
              <w:t>ельной областью «Художественно-</w:t>
            </w:r>
            <w:r w:rsidRPr="00A30CE9">
              <w:rPr>
                <w:color w:val="000000"/>
              </w:rPr>
              <w:t xml:space="preserve">эстетическое развитие» — раздел «Музыка»).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Выполнение упражнений в беге легко, стремительно.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Бег, сгибая ноги в коленях, спиной вперед.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Бег через препятствия: барьеры, мягкие модули (цилиндры, кубы и др.), не задевая их, сохраняя скорость.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Бег с ускорением и замедлением (с изменением темпа).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Челночный бег.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Бег на носках.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lastRenderedPageBreak/>
              <w:t xml:space="preserve">Бег из разных стартовых положений.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Чередование бега с ходьбой, прыжками, </w:t>
            </w:r>
            <w:proofErr w:type="spellStart"/>
            <w:r w:rsidRPr="00A30CE9">
              <w:rPr>
                <w:color w:val="000000"/>
              </w:rPr>
              <w:t>подлезанием</w:t>
            </w:r>
            <w:proofErr w:type="spellEnd"/>
            <w:r w:rsidRPr="00A30CE9">
              <w:rPr>
                <w:color w:val="000000"/>
              </w:rPr>
              <w:t xml:space="preserve">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Бег с преодолением препятствий в естественных условиях.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Бег на расстояние до 10 м с наименьшим числом шагов.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Бег наперегонки, на скорость (до 30 м).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Сочетание бега с движениями с мячом, со скакалкой. </w:t>
            </w:r>
          </w:p>
        </w:tc>
      </w:tr>
      <w:tr w:rsidR="00855167" w:rsidRPr="00CE19A2" w:rsidTr="00070664">
        <w:tblPrEx>
          <w:tblCellMar>
            <w:left w:w="108" w:type="dxa"/>
            <w:right w:w="108" w:type="dxa"/>
          </w:tblCellMar>
        </w:tblPrEx>
        <w:trPr>
          <w:trHeight w:val="239"/>
        </w:trPr>
        <w:tc>
          <w:tcPr>
            <w:tcW w:w="10215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lastRenderedPageBreak/>
              <w:t>4. Прыжки</w:t>
            </w:r>
          </w:p>
        </w:tc>
      </w:tr>
      <w:tr w:rsidR="00855167" w:rsidRPr="00CE19A2" w:rsidTr="00855167">
        <w:tblPrEx>
          <w:tblCellMar>
            <w:left w:w="108" w:type="dxa"/>
            <w:right w:w="108" w:type="dxa"/>
          </w:tblCellMar>
        </w:tblPrEx>
        <w:trPr>
          <w:trHeight w:val="542"/>
        </w:trPr>
        <w:tc>
          <w:tcPr>
            <w:tcW w:w="10215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Прыжки на двух ногах с поворотом кругом, со смещением ног вправо — влево, сериями по 30–40 прыжков три-четыре раза.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Прыжки, продвигаясь вперед на 5–6 м, перепрыгивание через линии, веревки.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Прыжки боком с зажатыми между ногами мешочками с наполнителем, «блинчиками» с наполнителем.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Перепрыгивание через препятствия: мягкие модули (цилиндры, бруски, кубы и др.). Перепрыгивание на одной ноге через линию, веревку вперед и назад, вправо и влево, на месте и с продвижением вперед.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Выпрыгивание вверх из глубокого приседа.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Подпрыгивание на месте и с разбега, чтобы достать предмет, подвешенный выше поднятой руки ребенка на 20–25 см.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Прыжки в длину с места, с разбега, в высоту с разбега.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Прыжки через короткую скакалку разными способами: на двух ногах с промежуточными прыжками и без них, с ноги на ногу.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Прыжки через большой обруч, как через скакалку.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Подпрыгивание на </w:t>
            </w:r>
            <w:proofErr w:type="spellStart"/>
            <w:r w:rsidRPr="00A30CE9">
              <w:rPr>
                <w:color w:val="000000"/>
              </w:rPr>
              <w:t>мячах-хопах</w:t>
            </w:r>
            <w:proofErr w:type="spellEnd"/>
            <w:r w:rsidRPr="00A30CE9">
              <w:rPr>
                <w:color w:val="000000"/>
              </w:rPr>
              <w:t xml:space="preserve">. </w:t>
            </w:r>
          </w:p>
        </w:tc>
      </w:tr>
      <w:tr w:rsidR="00855167" w:rsidRPr="00CE19A2" w:rsidTr="00855167">
        <w:tblPrEx>
          <w:tblCellMar>
            <w:left w:w="108" w:type="dxa"/>
            <w:right w:w="108" w:type="dxa"/>
          </w:tblCellMar>
        </w:tblPrEx>
        <w:trPr>
          <w:trHeight w:val="290"/>
        </w:trPr>
        <w:tc>
          <w:tcPr>
            <w:tcW w:w="10215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t>5. Бросание, ловля, метание</w:t>
            </w:r>
          </w:p>
        </w:tc>
      </w:tr>
      <w:tr w:rsidR="00855167" w:rsidRPr="00CE19A2" w:rsidTr="00855167">
        <w:tblPrEx>
          <w:tblCellMar>
            <w:left w:w="108" w:type="dxa"/>
            <w:right w:w="108" w:type="dxa"/>
          </w:tblCellMar>
        </w:tblPrEx>
        <w:trPr>
          <w:trHeight w:val="542"/>
        </w:trPr>
        <w:tc>
          <w:tcPr>
            <w:tcW w:w="10215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Бросание мяча вверх и ловля его двумя руками (не менее двадцати раз подряд), одной рукой (не менее десяти раз подряд), перебрасывание мяча в воздухе, бросание мяча на пол и ловля его после отскока от пола.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Выполнение упражнений с хлопками, поворотами и т. п.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Перебрасывание мяча из одной руки в другую.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Перебрасывание мяча друг другу снизу, из-за головы (расстояни</w:t>
            </w:r>
            <w:r w:rsidR="00340C53">
              <w:rPr>
                <w:color w:val="000000"/>
              </w:rPr>
              <w:t>е 3–4 м), из положения сидя «по</w:t>
            </w:r>
            <w:r w:rsidRPr="00A30CE9">
              <w:rPr>
                <w:color w:val="000000"/>
              </w:rPr>
              <w:t xml:space="preserve"> </w:t>
            </w:r>
            <w:proofErr w:type="spellStart"/>
            <w:r w:rsidRPr="00A30CE9">
              <w:rPr>
                <w:color w:val="000000"/>
              </w:rPr>
              <w:t>турецки</w:t>
            </w:r>
            <w:proofErr w:type="spellEnd"/>
            <w:r w:rsidRPr="00A30CE9">
              <w:rPr>
                <w:color w:val="000000"/>
              </w:rPr>
              <w:t xml:space="preserve">», через сетку.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Перебрасывание друг другу набивного мяча (диаметром 20 см), бросание в цель.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Бросание мячей разного объема из различных исходных позиций: стоя на коленях, сидя и др. Метание мяче в горизонтальную или вертикальную цель с расстояния 4–5 м; метание вдаль на расстояние не менее 6–10 м.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Катание набивных мячей двумя руками (одной рукой) по прямой, между ориентирами и т.п. Прокатывание на набивных мячах, лежа на них на животе.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Катание колец дидактической «Пирамиды» (диаметр самого большого кольца 65 см) друг другу, по залу, между ориентирами и т.п. </w:t>
            </w:r>
          </w:p>
        </w:tc>
      </w:tr>
      <w:tr w:rsidR="00855167" w:rsidRPr="00CE19A2" w:rsidTr="00070664">
        <w:tblPrEx>
          <w:tblCellMar>
            <w:left w:w="108" w:type="dxa"/>
            <w:right w:w="108" w:type="dxa"/>
          </w:tblCellMar>
        </w:tblPrEx>
        <w:trPr>
          <w:trHeight w:val="306"/>
        </w:trPr>
        <w:tc>
          <w:tcPr>
            <w:tcW w:w="10215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t>6. Ползание и лазанье</w:t>
            </w:r>
          </w:p>
        </w:tc>
      </w:tr>
      <w:tr w:rsidR="00855167" w:rsidRPr="00CE19A2" w:rsidTr="009C34E0">
        <w:tblPrEx>
          <w:tblCellMar>
            <w:left w:w="108" w:type="dxa"/>
            <w:right w:w="108" w:type="dxa"/>
          </w:tblCellMar>
        </w:tblPrEx>
        <w:trPr>
          <w:trHeight w:val="273"/>
        </w:trPr>
        <w:tc>
          <w:tcPr>
            <w:tcW w:w="10215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Ползание на четвереньках по гимнастической скамейке на животе или на спине, подтягиваясь на руках и отталкиваясь ногами.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 w:rsidRPr="00A30CE9">
              <w:rPr>
                <w:color w:val="000000"/>
              </w:rPr>
              <w:t>Проползание</w:t>
            </w:r>
            <w:proofErr w:type="spellEnd"/>
            <w:r w:rsidRPr="00A30CE9">
              <w:rPr>
                <w:color w:val="000000"/>
              </w:rPr>
              <w:t xml:space="preserve"> под рейками, укрепленными на стойках, </w:t>
            </w:r>
            <w:proofErr w:type="spellStart"/>
            <w:r w:rsidRPr="00A30CE9">
              <w:rPr>
                <w:color w:val="000000"/>
              </w:rPr>
              <w:t>пролезание</w:t>
            </w:r>
            <w:proofErr w:type="spellEnd"/>
            <w:r w:rsidRPr="00A30CE9">
              <w:rPr>
                <w:color w:val="000000"/>
              </w:rPr>
              <w:t xml:space="preserve"> в обручи, укрепленные на стойках.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 w:rsidRPr="00A30CE9">
              <w:rPr>
                <w:color w:val="000000"/>
              </w:rPr>
              <w:t>Проползание</w:t>
            </w:r>
            <w:proofErr w:type="spellEnd"/>
            <w:r w:rsidRPr="00A30CE9">
              <w:rPr>
                <w:color w:val="000000"/>
              </w:rPr>
              <w:t xml:space="preserve"> на четвереньках и на животе под дугой, рейкой, в </w:t>
            </w:r>
            <w:proofErr w:type="spellStart"/>
            <w:r w:rsidRPr="00A30CE9">
              <w:rPr>
                <w:color w:val="000000"/>
              </w:rPr>
              <w:t>воротики</w:t>
            </w:r>
            <w:proofErr w:type="spellEnd"/>
            <w:r w:rsidRPr="00A30CE9">
              <w:rPr>
                <w:color w:val="000000"/>
              </w:rPr>
              <w:t xml:space="preserve"> из мягких модульных наборов (например, «Радуга», «Забава») и т.п.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Ползание на четвереньках и на животе по дорожке с последующим </w:t>
            </w:r>
            <w:proofErr w:type="spellStart"/>
            <w:r w:rsidRPr="00A30CE9">
              <w:rPr>
                <w:color w:val="000000"/>
              </w:rPr>
              <w:t>перелезанием</w:t>
            </w:r>
            <w:proofErr w:type="spellEnd"/>
            <w:r w:rsidRPr="00A30CE9">
              <w:rPr>
                <w:color w:val="000000"/>
              </w:rPr>
              <w:t xml:space="preserve"> через небольшие препятствия: мягкие модули.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Упражнения на </w:t>
            </w:r>
            <w:proofErr w:type="spellStart"/>
            <w:r w:rsidRPr="00A30CE9">
              <w:rPr>
                <w:color w:val="000000"/>
              </w:rPr>
              <w:t>следочках</w:t>
            </w:r>
            <w:proofErr w:type="spellEnd"/>
            <w:r w:rsidRPr="00A30CE9">
              <w:rPr>
                <w:color w:val="000000"/>
              </w:rPr>
              <w:t xml:space="preserve"> от рук и цыпочек (движение на четвереньках) на коврике со </w:t>
            </w:r>
            <w:proofErr w:type="spellStart"/>
            <w:r w:rsidRPr="00A30CE9">
              <w:rPr>
                <w:color w:val="000000"/>
              </w:rPr>
              <w:t>следочками</w:t>
            </w:r>
            <w:proofErr w:type="spellEnd"/>
            <w:r w:rsidRPr="00A30CE9">
              <w:rPr>
                <w:color w:val="000000"/>
              </w:rPr>
              <w:t xml:space="preserve"> и подобном оборудовании. </w:t>
            </w:r>
          </w:p>
        </w:tc>
      </w:tr>
      <w:tr w:rsidR="00855167" w:rsidRPr="00CE19A2" w:rsidTr="00855167">
        <w:tblPrEx>
          <w:tblCellMar>
            <w:left w:w="108" w:type="dxa"/>
            <w:right w:w="108" w:type="dxa"/>
          </w:tblCellMar>
        </w:tblPrEx>
        <w:trPr>
          <w:trHeight w:val="244"/>
        </w:trPr>
        <w:tc>
          <w:tcPr>
            <w:tcW w:w="10215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t>8. Элементы спортивных игр и спортивных упражнений</w:t>
            </w:r>
          </w:p>
        </w:tc>
      </w:tr>
      <w:tr w:rsidR="00855167" w:rsidRPr="00CE19A2" w:rsidTr="00855167">
        <w:tblPrEx>
          <w:tblCellMar>
            <w:left w:w="108" w:type="dxa"/>
            <w:right w:w="108" w:type="dxa"/>
          </w:tblCellMar>
        </w:tblPrEx>
        <w:trPr>
          <w:trHeight w:val="542"/>
        </w:trPr>
        <w:tc>
          <w:tcPr>
            <w:tcW w:w="10215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b/>
                <w:color w:val="000000"/>
              </w:rPr>
              <w:lastRenderedPageBreak/>
              <w:t>Баскетбол</w:t>
            </w:r>
            <w:r w:rsidRPr="00A30CE9">
              <w:rPr>
                <w:color w:val="000000"/>
              </w:rPr>
              <w:t xml:space="preserve"> (освоение игры по упрощенным правилам):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Передача мяча друг другу: двумя руками от груди, одной рукой от плеча.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Перебрасывание мяча друг другу двумя руками от груди в движении.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Ловля мяча, летящего на разной высоте (от уровня груди, над головой, сбоку, внизу у пола и т. п.) и с различных сторон.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Ведение мяча в игру одной рукой, передавая его из одной руки в другую, передвигаясь в разных направлениях, останавливаясь и снова передвигаясь по сигналу.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b/>
                <w:color w:val="000000"/>
              </w:rPr>
              <w:t>Футбол</w:t>
            </w:r>
            <w:r w:rsidRPr="00A30CE9">
              <w:rPr>
                <w:color w:val="000000"/>
              </w:rPr>
              <w:t xml:space="preserve"> (освоение игры по упрощенным правилам):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Передача мяча друг другу, отбивание его правой и левой ногой, стоя на месте (расстояние 3–4 м).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Подкидывание мяча ногой, ловля его руками (индивидуальное упражнение).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Ведение мяча ногами «змейкой» между расставленными предметами, попадание в предметы, забивание мяча в ворота. </w:t>
            </w:r>
          </w:p>
        </w:tc>
      </w:tr>
    </w:tbl>
    <w:p w:rsidR="00855167" w:rsidRPr="00A30CE9" w:rsidRDefault="00855167" w:rsidP="00B47C8F">
      <w:pPr>
        <w:pStyle w:val="a3"/>
        <w:suppressAutoHyphens/>
        <w:spacing w:before="120" w:beforeAutospacing="0" w:after="120" w:afterAutospacing="0"/>
        <w:ind w:firstLine="709"/>
        <w:jc w:val="both"/>
        <w:rPr>
          <w:b/>
          <w:color w:val="000000"/>
        </w:rPr>
      </w:pPr>
      <w:r w:rsidRPr="00A30CE9">
        <w:rPr>
          <w:b/>
          <w:color w:val="000000"/>
        </w:rPr>
        <w:t>2. Представления о здоровом образе жизни и гигиене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48"/>
      </w:tblGrid>
      <w:tr w:rsidR="00855167" w:rsidRPr="00CE19A2" w:rsidTr="00855167">
        <w:trPr>
          <w:trHeight w:val="271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t>Педагогические ориентиры:</w:t>
            </w:r>
          </w:p>
        </w:tc>
      </w:tr>
      <w:tr w:rsidR="00855167" w:rsidRPr="00CE19A2" w:rsidTr="00855167">
        <w:trPr>
          <w:trHeight w:val="330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- воспитывать навыки самообслуживания и самостоятельного проявления полезных привычек, элементарные навыки личной гигиены: раздеваться и одеваться самостоятельно и с помощью друг друга, аккуратно складывать вещи в шкафчик, соблюдая в нем порядок; содержать в порядке собственную одежду, пользоваться предметами личной гигиены;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расширять представления детей об алгоритме процесса умывания, одевания, еды, уборки помещения и места для прогулки, о том, что необходимо для этого;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продолжать воспитывать у детей доброжелательность, заботу о здоровье друг друга и взрослых, окружающих детей, готовность оказывать помощь друг другу, взрослым, то есть тому, кто в ней нуждается;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формировать навыки и потребности выполнять утреннюю гимнастику;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учить детей элементарно рассказывать о своем самочувствии, привлекая вербальными и невербальными средствами сообщать взрослому о своем самочувствии, объяснять, что болит и показывать место возможной боли;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 – продолжать учить детей операциям внутреннего программирования с опорой на реальные действия, используя вербальные и невербальные средства: показ и называние картинок, изображающих игровые ситуации, в которых отражены процессы самообслуживания, гигиенические и лечебные процедуры;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стимулировать желание детей отражать в играх свой опыт по самообслуживанию, культурно-гигиенические навыки, навыки безопасного для здоровья поведения в доме, на природе и на улице, включаться в различные игры и игровые ситуации по просьбе взрослого, других детей или самостоятельно;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развивать, значимые для профилактики детского травматизма, тактильные, вестибулярные, зрительные ощущения детей, процессы памяти, внимания;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осуществлять профилактику плоскостопия;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– создавать благоприятные физиологические условия для нормального роста тела, развития позвоночника и восстановления правильного положения тела каждого ребенк</w:t>
            </w:r>
            <w:r w:rsidR="009C34E0">
              <w:rPr>
                <w:color w:val="000000"/>
              </w:rPr>
              <w:t>а, исходя из его индивидуально-</w:t>
            </w:r>
            <w:r w:rsidRPr="00A30CE9">
              <w:rPr>
                <w:color w:val="000000"/>
              </w:rPr>
              <w:t>типологических особенностей;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проводить профилактику умственного и физического переутомления детей в разные режимные моменты;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  <w:r w:rsidRPr="00A30CE9">
              <w:rPr>
                <w:color w:val="000000"/>
              </w:rPr>
              <w:t xml:space="preserve">– стремиться к созданию обстановки максимального комфорта, гармонизирующей эмоциональное состояние детей с окружающим их социальным и природным миром (соблюдение гигиенического режима жизнедеятельности детей, организация </w:t>
            </w:r>
            <w:proofErr w:type="spellStart"/>
            <w:r w:rsidRPr="00A30CE9">
              <w:rPr>
                <w:color w:val="000000"/>
              </w:rPr>
              <w:t>здоровьесберегающего</w:t>
            </w:r>
            <w:proofErr w:type="spellEnd"/>
            <w:r w:rsidRPr="00A30CE9">
              <w:rPr>
                <w:color w:val="000000"/>
              </w:rPr>
              <w:t xml:space="preserve"> и щадящего режима для детей.</w:t>
            </w:r>
          </w:p>
        </w:tc>
      </w:tr>
      <w:tr w:rsidR="00855167" w:rsidRPr="00CE19A2" w:rsidTr="00855167">
        <w:trPr>
          <w:trHeight w:val="271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t>ОСНОВНОЕ СОДЕРЖАНИЕ</w:t>
            </w:r>
          </w:p>
        </w:tc>
      </w:tr>
      <w:tr w:rsidR="00855167" w:rsidRPr="00CE19A2" w:rsidTr="00855167">
        <w:trPr>
          <w:trHeight w:val="271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t>1. Раздевание и одевание</w:t>
            </w:r>
          </w:p>
        </w:tc>
      </w:tr>
      <w:tr w:rsidR="00855167" w:rsidRPr="00CE19A2" w:rsidTr="00855167">
        <w:trPr>
          <w:trHeight w:val="271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Самостоятельное одевание.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lastRenderedPageBreak/>
              <w:t xml:space="preserve">Переодевание в соответствующую определенной ситуации (пребывание в группе, прогулка и т. д.) одежду.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Расстегивание застежек-«липучек», пуговиц, застежек-«молний», </w:t>
            </w:r>
            <w:proofErr w:type="spellStart"/>
            <w:r w:rsidRPr="00A30CE9">
              <w:rPr>
                <w:color w:val="000000"/>
              </w:rPr>
              <w:t>расшнуровывание</w:t>
            </w:r>
            <w:proofErr w:type="spellEnd"/>
            <w:r w:rsidRPr="00A30CE9">
              <w:rPr>
                <w:color w:val="000000"/>
              </w:rPr>
              <w:t xml:space="preserve"> шнурков с частичной помощью взрослого и самостоятельно.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color w:val="000000"/>
              </w:rPr>
              <w:t xml:space="preserve">Застегивание застежек-«липучек», пуговиц, застежек-«молний», </w:t>
            </w:r>
            <w:proofErr w:type="spellStart"/>
            <w:r w:rsidRPr="00A30CE9">
              <w:rPr>
                <w:color w:val="000000"/>
              </w:rPr>
              <w:t>зашнуровывание</w:t>
            </w:r>
            <w:proofErr w:type="spellEnd"/>
            <w:r w:rsidRPr="00A30CE9">
              <w:rPr>
                <w:color w:val="000000"/>
              </w:rPr>
              <w:t xml:space="preserve"> и завязывание шнурков с частичной помощью взрослого и самостоятельно</w:t>
            </w:r>
          </w:p>
        </w:tc>
      </w:tr>
      <w:tr w:rsidR="00855167" w:rsidRPr="00CE19A2" w:rsidTr="00855167">
        <w:trPr>
          <w:trHeight w:val="249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  <w:highlight w:val="yellow"/>
              </w:rPr>
            </w:pPr>
            <w:r w:rsidRPr="00A30CE9">
              <w:rPr>
                <w:b/>
                <w:color w:val="000000"/>
              </w:rPr>
              <w:lastRenderedPageBreak/>
              <w:t>2. Формирование культурно-гигиенических навыков</w:t>
            </w:r>
          </w:p>
        </w:tc>
      </w:tr>
      <w:tr w:rsidR="00855167" w:rsidRPr="00CE19A2" w:rsidTr="00855167">
        <w:trPr>
          <w:trHeight w:val="542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Самостоятельное умывание и использование предметов личной гигиены, выбор необходимых предметов гигиены для определенной процедуры.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Использование носовых платков. Алгоритм использования носового платка. Воспитание культуры использовать его аккуратно и по необходимости без напоминаний со стороны взрослого. Причесывание и формирование навыка контроля за своей прической (после переодевания и раздевания).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Создание условий (большое зеркало, удобно расположенное саше для расчесок и т.п.) и стимулирование потребности детей обращать внимание на свой внешний вид после переодевания, раздевания с прогулки и т. п.: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рассматривать себя в зеркало и исправлять непорядок в одежде;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тактично обращать внимание сверстников на беспорядок в их одежде и по возможности оказывать помощь в устранении этого беспорядка (внимание к этому может привлекать взрослый);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– причесываться, при необходимости обращаясь за помощью к взрослому.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Самостоятельное пользование туалетом, выполнение всех гигиенических процедур после его посещения.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Специальные обучающие ситуации, беседы об аккуратном ношение обуви, сохранение ее в чистоте и порядке.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Организация с детьми уголка для ухода за обувью.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Размер обуви и ноги. Беседы о правильной обуви, способствующей удобному положению ног и профилактике плоскостопия (на доступном пониманию детьми уровне).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  <w:r w:rsidRPr="00A30CE9">
              <w:rPr>
                <w:color w:val="000000"/>
              </w:rPr>
              <w:t>Упражнения для профилактики плоскостопия.</w:t>
            </w:r>
          </w:p>
        </w:tc>
      </w:tr>
      <w:tr w:rsidR="00855167" w:rsidRPr="00CE19A2" w:rsidTr="00855167">
        <w:trPr>
          <w:trHeight w:val="328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t>3. Прием пищи</w:t>
            </w:r>
          </w:p>
        </w:tc>
      </w:tr>
      <w:tr w:rsidR="00855167" w:rsidRPr="00CE19A2" w:rsidTr="00855167">
        <w:trPr>
          <w:trHeight w:val="542"/>
        </w:trPr>
        <w:tc>
          <w:tcPr>
            <w:tcW w:w="10215" w:type="dxa"/>
            <w:shd w:val="clear" w:color="auto" w:fill="auto"/>
            <w:vAlign w:val="center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Поведение во время еды.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Закрепление правила поведение во время еды.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Использование столовых приборов во время еды, дифференцируя их назначение(интеграция с образовательной областью «Социально-коммуникативное развитие» — раздел «Представления о мире людей и рукотворных материалах»).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Беседы с детьми беседы о правильном питании, о необходимом наборе продуктов для здорового питания.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Перед завтраком, обедом, полдником  краткое обсуждение с детьми предлагаемого меню, рассказ о питательной ценности тех продуктов, из которых готовится пища</w:t>
            </w:r>
          </w:p>
        </w:tc>
      </w:tr>
      <w:tr w:rsidR="00855167" w:rsidRPr="00CE19A2" w:rsidTr="00855167">
        <w:tblPrEx>
          <w:tblCellMar>
            <w:left w:w="108" w:type="dxa"/>
            <w:right w:w="108" w:type="dxa"/>
          </w:tblCellMar>
        </w:tblPrEx>
        <w:trPr>
          <w:trHeight w:val="366"/>
        </w:trPr>
        <w:tc>
          <w:tcPr>
            <w:tcW w:w="10215" w:type="dxa"/>
            <w:shd w:val="clear" w:color="auto" w:fill="auto"/>
          </w:tcPr>
          <w:p w:rsidR="00855167" w:rsidRPr="00A30CE9" w:rsidRDefault="00855167" w:rsidP="00070664">
            <w:pPr>
              <w:pStyle w:val="a3"/>
              <w:suppressAutoHyphens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30CE9">
              <w:rPr>
                <w:b/>
                <w:color w:val="000000"/>
              </w:rPr>
              <w:t xml:space="preserve">4. Предметно-практическая, игровая и речевая деятельность по основам </w:t>
            </w:r>
            <w:r w:rsidR="00070664">
              <w:rPr>
                <w:b/>
                <w:color w:val="000000"/>
              </w:rPr>
              <w:t>ЗОЖ</w:t>
            </w:r>
          </w:p>
        </w:tc>
      </w:tr>
      <w:tr w:rsidR="00855167" w:rsidRPr="00CE19A2" w:rsidTr="00855167">
        <w:tblPrEx>
          <w:tblCellMar>
            <w:left w:w="108" w:type="dxa"/>
            <w:right w:w="108" w:type="dxa"/>
          </w:tblCellMar>
        </w:tblPrEx>
        <w:trPr>
          <w:trHeight w:val="542"/>
        </w:trPr>
        <w:tc>
          <w:tcPr>
            <w:tcW w:w="10215" w:type="dxa"/>
            <w:shd w:val="clear" w:color="auto" w:fill="auto"/>
          </w:tcPr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Игровые упражнения на сенсорных ковриках и дорожках, на сенсорном (набивном) мяче и другом оборудовании, направленные на профилактику и кор</w:t>
            </w:r>
            <w:r w:rsidR="00070664">
              <w:rPr>
                <w:color w:val="000000"/>
              </w:rPr>
              <w:t>рекцию нарушений общей моторики</w:t>
            </w:r>
            <w:r w:rsidRPr="00A30CE9">
              <w:rPr>
                <w:color w:val="000000"/>
              </w:rPr>
              <w:t xml:space="preserve">. Проведение с детьми упражнений на развитие координации движений в крупных мышечных группах, динамической координации рук в процессе выполнения последовательно организованных движений, динамической координации рук в процессе выполнения одновременно организованных движений (интеграция с разделом «Физическая культура»). Упражнения на формирование свода стопы и укреплению ее </w:t>
            </w:r>
            <w:proofErr w:type="spellStart"/>
            <w:r w:rsidRPr="00A30CE9">
              <w:rPr>
                <w:color w:val="000000"/>
              </w:rPr>
              <w:t>связочно</w:t>
            </w:r>
            <w:proofErr w:type="spellEnd"/>
            <w:r w:rsidRPr="00A30CE9">
              <w:rPr>
                <w:color w:val="000000"/>
              </w:rPr>
              <w:t>- мышечного аппарата (интеграция с разделом «Физическая культура»).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Упражнения с использованием различных </w:t>
            </w:r>
            <w:proofErr w:type="spellStart"/>
            <w:r w:rsidRPr="00A30CE9">
              <w:rPr>
                <w:color w:val="000000"/>
              </w:rPr>
              <w:t>массажеров</w:t>
            </w:r>
            <w:proofErr w:type="spellEnd"/>
            <w:r w:rsidRPr="00A30CE9">
              <w:rPr>
                <w:color w:val="000000"/>
              </w:rPr>
              <w:t xml:space="preserve">: массажных мячей, шишек и др. (см. вторую ступень) (интеграция с логопедической работой).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Беседы с детьми об особенностях</w:t>
            </w:r>
            <w:r w:rsidR="00070664">
              <w:rPr>
                <w:color w:val="000000"/>
              </w:rPr>
              <w:t xml:space="preserve"> строения глаз, просмотр видео</w:t>
            </w:r>
            <w:r w:rsidRPr="00A30CE9">
              <w:rPr>
                <w:color w:val="000000"/>
              </w:rPr>
              <w:t xml:space="preserve">фильмов, чтение </w:t>
            </w:r>
            <w:r w:rsidRPr="00A30CE9">
              <w:rPr>
                <w:color w:val="000000"/>
              </w:rPr>
              <w:lastRenderedPageBreak/>
              <w:t xml:space="preserve">литературы о зоркости, о проблемах людей с нарушением зрения и т.п. (интеграция с образовательной областью «Речевое развитие»), знакомство с таблицами для проверки зрения и т.п.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Гимнастика для глаз с детьми.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Беседы с детьми о необходимости закаливающих процедур и тренировочных упражнений (гимнастике) для глаз, рук, ног (на доступном для детского восприятия уровне).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Использование приемов комментированного и сюжетного рисования детьми по теме игровых занятий о здоровье и здоровом образе жизни (интеграция с образовательной областью «Социально-коммуникативное развитие» — раздел «Игра»).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>Игры с детьми: настольно-печатные, сюжетно-ролевые, театрализованные, в которых проигрываются ситуации правильного отношения к своему здоровью и здоровью окружающих</w:t>
            </w:r>
            <w:r w:rsidR="00070664">
              <w:rPr>
                <w:color w:val="000000"/>
              </w:rPr>
              <w:t xml:space="preserve"> </w:t>
            </w:r>
            <w:r w:rsidRPr="00A30CE9">
              <w:rPr>
                <w:color w:val="000000"/>
              </w:rPr>
              <w:t xml:space="preserve">(интеграция с образовательной областью «Социально-коммуникативное развитие» — раздел «Игра»).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Чтение детям литературных произведений (сказки, рассказы, стихотворения) о здоровье, о ситуациях правильного и неправильного поведения в разных ситуациях, приводящих к болезни. Стимуляция желания детей пересказывать эти сказки, рассказы и стихотворения, объясняя ситуации, описанные в них.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Побуждение детей самостоятельно обыгрывать эти ситуации в театрализованных играх и др. (интеграция с логопедической работой, образовательными областями «Социально-коммуникативное развитие» — раздел «Игра», «Речевое развитие»).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Рассматривание с детьми картинок и картин, изображающих игровые ситуации, природу, животных, прогулки в разное время года, иллюстрации к литературным произведениям, наглядные модели, символические средства (знаки безопасности) по теме раздела (интеграция с образовательными областями «Социально-коммуникативное развитие» — раздел «Безопасное поведение в быту, социуме, природе», «Речевое развитие»).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В специально организованных ситуациях побуждение детей к рассказыванию по картинам, картинкам и иллюстрациям с привлечением собственных впечатлений, «личного опыта» о </w:t>
            </w:r>
            <w:proofErr w:type="spellStart"/>
            <w:r w:rsidRPr="00A30CE9">
              <w:rPr>
                <w:color w:val="000000"/>
              </w:rPr>
              <w:t>здоровьесбережении</w:t>
            </w:r>
            <w:proofErr w:type="spellEnd"/>
            <w:r w:rsidRPr="00A30CE9">
              <w:rPr>
                <w:color w:val="000000"/>
              </w:rPr>
              <w:t>.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Разыгрывание ситуаций, изображенных на картинах и иллюстрациях (интеграция с образовательными областями «Социально-коммуникативное развитие» — раздел «Игра», «Речевое развитие»).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Знакомство детей с пословицами о здоровье и </w:t>
            </w:r>
            <w:proofErr w:type="spellStart"/>
            <w:r w:rsidRPr="00A30CE9">
              <w:rPr>
                <w:color w:val="000000"/>
              </w:rPr>
              <w:t>здоровьесбережении</w:t>
            </w:r>
            <w:proofErr w:type="spellEnd"/>
            <w:r w:rsidRPr="00A30CE9">
              <w:rPr>
                <w:color w:val="000000"/>
              </w:rPr>
              <w:t xml:space="preserve"> (интеграция с образовательной областью «речевое развитие»).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Расширение представлений детей о медицинских профессиях (окулист, стоматолог, </w:t>
            </w:r>
            <w:proofErr w:type="spellStart"/>
            <w:r w:rsidRPr="00A30CE9">
              <w:rPr>
                <w:color w:val="000000"/>
              </w:rPr>
              <w:t>ЛОР-врач</w:t>
            </w:r>
            <w:proofErr w:type="spellEnd"/>
            <w:r w:rsidRPr="00A30CE9">
              <w:rPr>
                <w:color w:val="000000"/>
              </w:rPr>
              <w:t xml:space="preserve"> и другие медицинские работники).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Проигрывание (при косвенном руководстве взрослым) сюжетных цепочек, отражающих алгоритм поведения для предотвращения болезни, поведения во время болезни и т. д. (интеграция с образовательной областью «Социально-коммуникативное развитие» — разделы «Игра», «Труд»).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Организация сюжетно-дидактических игр с использованием игрового комплекта «Азбука здоровья и гигиены», в которых дети берут на себя роли врачей, медсестер, обучающих пациентов правилам здорового образа жизни.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A30CE9">
              <w:rPr>
                <w:color w:val="000000"/>
              </w:rPr>
              <w:t xml:space="preserve">Вовлечение детей в диалог от имени персонажей (игры «Осмотр врача для посещения бассейна», «На приеме у окулиста», «Скорая помощь выезжает к пострадавшему на пожаре» и др.) (интеграция с образовательной областью «Социально-коммуникативное развитие» — раздел «Игра»). </w:t>
            </w:r>
          </w:p>
          <w:p w:rsidR="00855167" w:rsidRPr="00A30CE9" w:rsidRDefault="00855167" w:rsidP="00A30CE9">
            <w:pPr>
              <w:pStyle w:val="a3"/>
              <w:suppressAutoHyphens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  <w:r w:rsidRPr="00A30CE9">
              <w:rPr>
                <w:color w:val="000000"/>
              </w:rPr>
              <w:t>Организация тематических досугов детей по формированию основ здорового образа жизни.</w:t>
            </w:r>
          </w:p>
        </w:tc>
      </w:tr>
    </w:tbl>
    <w:p w:rsidR="00864F82" w:rsidRDefault="00864F82" w:rsidP="00B47C8F">
      <w:pPr>
        <w:spacing w:before="240" w:after="24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855167" w:rsidRPr="00A30CE9" w:rsidRDefault="00D03826" w:rsidP="00B47C8F">
      <w:pPr>
        <w:spacing w:before="240" w:after="24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>2.</w:t>
      </w:r>
      <w:r w:rsidR="00855167" w:rsidRPr="00367501">
        <w:rPr>
          <w:rFonts w:ascii="Times New Roman" w:eastAsia="Times New Roman" w:hAnsi="Times New Roman"/>
          <w:b/>
          <w:color w:val="000000"/>
          <w:sz w:val="28"/>
          <w:szCs w:val="28"/>
        </w:rPr>
        <w:t>2. Образовательная деятельность</w:t>
      </w:r>
      <w:r w:rsidR="00367501" w:rsidRPr="0036750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855167" w:rsidRPr="00367501">
        <w:rPr>
          <w:rFonts w:ascii="Times New Roman" w:eastAsia="Times New Roman" w:hAnsi="Times New Roman"/>
          <w:b/>
          <w:color w:val="000000"/>
          <w:sz w:val="28"/>
          <w:szCs w:val="28"/>
        </w:rPr>
        <w:t>по профессиональной коррекции нарушений развития детей</w:t>
      </w:r>
    </w:p>
    <w:p w:rsidR="00367501" w:rsidRDefault="00367501" w:rsidP="00B47C8F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675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Содержание коррекционно-образовательного процесса по профессиональной коррекции нарушений развития детей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675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выстраивается на основе программы Т.Б.Филичевой, Г.В. Чиркиной «Программа обучения и воспитания детей с общим недоразвитием речи» и «Примерной основной общеобразовательной программы дошкольного образования «От рождения до школы» под редакцией Н.Е. </w:t>
      </w:r>
      <w:proofErr w:type="spellStart"/>
      <w:r w:rsidRPr="003675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Вераксы</w:t>
      </w:r>
      <w:proofErr w:type="spellEnd"/>
      <w:r w:rsidRPr="003675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Т.С.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675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Комаровой, М.А. Васильевой.</w:t>
      </w:r>
    </w:p>
    <w:p w:rsidR="00367501" w:rsidRPr="00367501" w:rsidRDefault="00367501" w:rsidP="00B47C8F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67501">
        <w:rPr>
          <w:rFonts w:ascii="Times New Roman" w:hAnsi="Times New Roman"/>
          <w:b/>
          <w:sz w:val="24"/>
          <w:szCs w:val="28"/>
        </w:rPr>
        <w:t>Целью</w:t>
      </w:r>
      <w:r w:rsidRPr="00367501">
        <w:rPr>
          <w:rFonts w:ascii="Times New Roman" w:hAnsi="Times New Roman"/>
          <w:sz w:val="24"/>
          <w:szCs w:val="28"/>
        </w:rPr>
        <w:t xml:space="preserve"> </w:t>
      </w:r>
      <w:r w:rsidRPr="003675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является построение системы коррекционно-развивающей работы в дошкольной группе для детей с нарушениями речи в возрасте 6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3675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 лет, предусматривающей интеграцию действий специалистов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школы-интерната</w:t>
      </w:r>
      <w:r w:rsidRPr="003675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родителей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(законных представителей)</w:t>
      </w:r>
      <w:r w:rsidRPr="003675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дошкольников.</w:t>
      </w:r>
    </w:p>
    <w:p w:rsidR="00367501" w:rsidRPr="00367501" w:rsidRDefault="00367501" w:rsidP="00B47C8F">
      <w:pPr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67501">
        <w:rPr>
          <w:rFonts w:ascii="Times New Roman" w:hAnsi="Times New Roman"/>
          <w:b/>
          <w:sz w:val="24"/>
          <w:szCs w:val="28"/>
        </w:rPr>
        <w:t>Основными задачами</w:t>
      </w:r>
      <w:r w:rsidRPr="00CC0FAF">
        <w:rPr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являю</w:t>
      </w:r>
      <w:r w:rsidRPr="003675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тся: </w:t>
      </w:r>
    </w:p>
    <w:p w:rsidR="00367501" w:rsidRPr="00367501" w:rsidRDefault="00367501" w:rsidP="00B47C8F">
      <w:pPr>
        <w:pStyle w:val="af0"/>
        <w:numPr>
          <w:ilvl w:val="0"/>
          <w:numId w:val="1"/>
        </w:numPr>
        <w:spacing w:line="276" w:lineRule="auto"/>
        <w:ind w:left="426"/>
        <w:jc w:val="both"/>
        <w:rPr>
          <w:szCs w:val="28"/>
        </w:rPr>
      </w:pPr>
      <w:r w:rsidRPr="00367501">
        <w:rPr>
          <w:szCs w:val="28"/>
        </w:rPr>
        <w:t>Устранение дефектов звукопроизношения (воспитание артикуляционных навыков, звукопроизношения, слоговой структуры) и развитие фонематического слуха (способность осуществлять операции различения и узнавания фонем, составляющих звуковую оболочку слова).</w:t>
      </w:r>
    </w:p>
    <w:p w:rsidR="00367501" w:rsidRPr="00367501" w:rsidRDefault="00D03826" w:rsidP="00B47C8F">
      <w:pPr>
        <w:pStyle w:val="af0"/>
        <w:numPr>
          <w:ilvl w:val="0"/>
          <w:numId w:val="1"/>
        </w:numPr>
        <w:spacing w:line="276" w:lineRule="auto"/>
        <w:ind w:left="426"/>
        <w:jc w:val="both"/>
        <w:rPr>
          <w:szCs w:val="28"/>
        </w:rPr>
      </w:pPr>
      <w:r>
        <w:rPr>
          <w:szCs w:val="28"/>
        </w:rPr>
        <w:t xml:space="preserve">Развитие навыков </w:t>
      </w:r>
      <w:proofErr w:type="spellStart"/>
      <w:r>
        <w:rPr>
          <w:szCs w:val="28"/>
        </w:rPr>
        <w:t>звуко-</w:t>
      </w:r>
      <w:r w:rsidR="00367501" w:rsidRPr="00367501">
        <w:rPr>
          <w:szCs w:val="28"/>
        </w:rPr>
        <w:t>буквенного</w:t>
      </w:r>
      <w:proofErr w:type="spellEnd"/>
      <w:r w:rsidR="00367501" w:rsidRPr="00367501">
        <w:rPr>
          <w:szCs w:val="28"/>
        </w:rPr>
        <w:t xml:space="preserve"> анализа (специальные умственные действия по дифференциации фонем и установлению звуковой структуры слова).</w:t>
      </w:r>
    </w:p>
    <w:p w:rsidR="00367501" w:rsidRPr="00367501" w:rsidRDefault="00367501" w:rsidP="00B47C8F">
      <w:pPr>
        <w:pStyle w:val="af0"/>
        <w:numPr>
          <w:ilvl w:val="0"/>
          <w:numId w:val="1"/>
        </w:numPr>
        <w:spacing w:line="276" w:lineRule="auto"/>
        <w:ind w:left="426"/>
        <w:jc w:val="both"/>
        <w:rPr>
          <w:szCs w:val="28"/>
        </w:rPr>
      </w:pPr>
      <w:r w:rsidRPr="00367501">
        <w:rPr>
          <w:szCs w:val="28"/>
        </w:rPr>
        <w:t>Уточнение, расширение и обогащение активного словаря старших дошкольников.</w:t>
      </w:r>
    </w:p>
    <w:p w:rsidR="00367501" w:rsidRPr="00367501" w:rsidRDefault="00367501" w:rsidP="00B47C8F">
      <w:pPr>
        <w:pStyle w:val="af0"/>
        <w:numPr>
          <w:ilvl w:val="0"/>
          <w:numId w:val="1"/>
        </w:numPr>
        <w:spacing w:line="276" w:lineRule="auto"/>
        <w:ind w:left="426"/>
        <w:jc w:val="both"/>
        <w:rPr>
          <w:szCs w:val="28"/>
        </w:rPr>
      </w:pPr>
      <w:r w:rsidRPr="00367501">
        <w:rPr>
          <w:szCs w:val="28"/>
        </w:rPr>
        <w:t>Формирование лексико-грамматического строя речи.</w:t>
      </w:r>
    </w:p>
    <w:p w:rsidR="00367501" w:rsidRPr="00367501" w:rsidRDefault="00367501" w:rsidP="00B47C8F">
      <w:pPr>
        <w:pStyle w:val="af0"/>
        <w:numPr>
          <w:ilvl w:val="0"/>
          <w:numId w:val="1"/>
        </w:numPr>
        <w:spacing w:line="276" w:lineRule="auto"/>
        <w:ind w:left="426"/>
        <w:jc w:val="both"/>
        <w:rPr>
          <w:szCs w:val="28"/>
        </w:rPr>
      </w:pPr>
      <w:r w:rsidRPr="00367501">
        <w:rPr>
          <w:szCs w:val="28"/>
        </w:rPr>
        <w:t>Развитие связной речи старших дошкольников.</w:t>
      </w:r>
    </w:p>
    <w:p w:rsidR="00367501" w:rsidRPr="00367501" w:rsidRDefault="00367501" w:rsidP="00B47C8F">
      <w:pPr>
        <w:pStyle w:val="af0"/>
        <w:numPr>
          <w:ilvl w:val="0"/>
          <w:numId w:val="1"/>
        </w:numPr>
        <w:spacing w:line="276" w:lineRule="auto"/>
        <w:ind w:left="426"/>
        <w:jc w:val="both"/>
        <w:rPr>
          <w:szCs w:val="28"/>
        </w:rPr>
      </w:pPr>
      <w:r w:rsidRPr="00367501">
        <w:rPr>
          <w:szCs w:val="28"/>
        </w:rPr>
        <w:t xml:space="preserve">Развитие </w:t>
      </w:r>
      <w:proofErr w:type="spellStart"/>
      <w:r w:rsidRPr="00367501">
        <w:rPr>
          <w:szCs w:val="28"/>
        </w:rPr>
        <w:t>коммуникативности</w:t>
      </w:r>
      <w:proofErr w:type="spellEnd"/>
      <w:r w:rsidRPr="00367501">
        <w:rPr>
          <w:szCs w:val="28"/>
        </w:rPr>
        <w:t>, успешности в общении.</w:t>
      </w:r>
    </w:p>
    <w:p w:rsidR="00367501" w:rsidRPr="00BF7F5D" w:rsidRDefault="00367501" w:rsidP="00340C53">
      <w:pPr>
        <w:spacing w:after="0"/>
        <w:ind w:firstLine="709"/>
        <w:jc w:val="both"/>
        <w:rPr>
          <w:rFonts w:ascii="Times New Roman" w:hAnsi="Times New Roman"/>
          <w:b/>
          <w:sz w:val="24"/>
          <w:szCs w:val="28"/>
        </w:rPr>
      </w:pPr>
      <w:r w:rsidRPr="00BF7F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Важно, чтобы процесс нормализации речи детей осуществлялся с учётом</w:t>
      </w:r>
      <w:r w:rsidRPr="00EF4DA3">
        <w:rPr>
          <w:sz w:val="28"/>
          <w:szCs w:val="28"/>
        </w:rPr>
        <w:t xml:space="preserve"> </w:t>
      </w:r>
      <w:proofErr w:type="spellStart"/>
      <w:r w:rsidRPr="00BF7F5D">
        <w:rPr>
          <w:rFonts w:ascii="Times New Roman" w:hAnsi="Times New Roman"/>
          <w:b/>
          <w:sz w:val="24"/>
          <w:szCs w:val="28"/>
        </w:rPr>
        <w:t>общедидактических</w:t>
      </w:r>
      <w:proofErr w:type="spellEnd"/>
      <w:r w:rsidRPr="00BF7F5D">
        <w:rPr>
          <w:rFonts w:ascii="Times New Roman" w:hAnsi="Times New Roman"/>
          <w:b/>
          <w:sz w:val="24"/>
          <w:szCs w:val="28"/>
        </w:rPr>
        <w:t xml:space="preserve"> и специальных принципов:</w:t>
      </w:r>
    </w:p>
    <w:p w:rsidR="00367501" w:rsidRPr="00BF7F5D" w:rsidRDefault="00367501" w:rsidP="00340C53">
      <w:pPr>
        <w:pStyle w:val="af0"/>
        <w:numPr>
          <w:ilvl w:val="0"/>
          <w:numId w:val="2"/>
        </w:numPr>
        <w:spacing w:line="276" w:lineRule="auto"/>
        <w:jc w:val="both"/>
        <w:rPr>
          <w:szCs w:val="28"/>
        </w:rPr>
      </w:pPr>
      <w:r w:rsidRPr="00BF7F5D">
        <w:rPr>
          <w:szCs w:val="28"/>
        </w:rPr>
        <w:t>Онтогенетический принцип, учитывающий закономерности развития детской речи в норме;</w:t>
      </w:r>
    </w:p>
    <w:p w:rsidR="00367501" w:rsidRPr="00BF7F5D" w:rsidRDefault="00367501" w:rsidP="00B47C8F">
      <w:pPr>
        <w:pStyle w:val="af0"/>
        <w:numPr>
          <w:ilvl w:val="0"/>
          <w:numId w:val="2"/>
        </w:numPr>
        <w:spacing w:line="276" w:lineRule="auto"/>
        <w:jc w:val="both"/>
        <w:rPr>
          <w:szCs w:val="28"/>
        </w:rPr>
      </w:pPr>
      <w:r w:rsidRPr="00BF7F5D">
        <w:rPr>
          <w:szCs w:val="28"/>
        </w:rPr>
        <w:t>Принцип взаимосвязи сенсорного, умственного и речевого развития детей;</w:t>
      </w:r>
    </w:p>
    <w:p w:rsidR="00367501" w:rsidRPr="00BF7F5D" w:rsidRDefault="00367501" w:rsidP="00B47C8F">
      <w:pPr>
        <w:pStyle w:val="af0"/>
        <w:numPr>
          <w:ilvl w:val="0"/>
          <w:numId w:val="2"/>
        </w:numPr>
        <w:spacing w:line="276" w:lineRule="auto"/>
        <w:jc w:val="both"/>
        <w:rPr>
          <w:szCs w:val="28"/>
        </w:rPr>
      </w:pPr>
      <w:r w:rsidRPr="00BF7F5D">
        <w:rPr>
          <w:bCs/>
          <w:iCs/>
          <w:szCs w:val="28"/>
        </w:rPr>
        <w:t xml:space="preserve">Принцип индивидуализации, учета возможностей, особенностей развития и потребностей каждого ребенка; </w:t>
      </w:r>
    </w:p>
    <w:p w:rsidR="00367501" w:rsidRPr="00BF7F5D" w:rsidRDefault="00367501" w:rsidP="00B47C8F">
      <w:pPr>
        <w:pStyle w:val="af0"/>
        <w:numPr>
          <w:ilvl w:val="0"/>
          <w:numId w:val="2"/>
        </w:numPr>
        <w:spacing w:line="276" w:lineRule="auto"/>
        <w:jc w:val="both"/>
        <w:rPr>
          <w:szCs w:val="28"/>
        </w:rPr>
      </w:pPr>
      <w:r w:rsidRPr="00BF7F5D">
        <w:rPr>
          <w:bCs/>
          <w:iCs/>
          <w:szCs w:val="28"/>
        </w:rPr>
        <w:t>Принцип признания каждого ребенка полноправным участником образовательного процесса;</w:t>
      </w:r>
    </w:p>
    <w:p w:rsidR="00367501" w:rsidRPr="00BF7F5D" w:rsidRDefault="00367501" w:rsidP="00B47C8F">
      <w:pPr>
        <w:pStyle w:val="af0"/>
        <w:numPr>
          <w:ilvl w:val="0"/>
          <w:numId w:val="2"/>
        </w:numPr>
        <w:spacing w:line="276" w:lineRule="auto"/>
        <w:jc w:val="both"/>
        <w:rPr>
          <w:szCs w:val="28"/>
        </w:rPr>
      </w:pPr>
      <w:r w:rsidRPr="00BF7F5D">
        <w:rPr>
          <w:bCs/>
          <w:iCs/>
          <w:szCs w:val="28"/>
        </w:rPr>
        <w:t xml:space="preserve">Принцип поддержки детской инициативы и формирования познавательных интересов каждого ребенка; </w:t>
      </w:r>
    </w:p>
    <w:p w:rsidR="00367501" w:rsidRPr="00BF7F5D" w:rsidRDefault="00367501" w:rsidP="00B47C8F">
      <w:pPr>
        <w:pStyle w:val="af0"/>
        <w:numPr>
          <w:ilvl w:val="0"/>
          <w:numId w:val="2"/>
        </w:numPr>
        <w:spacing w:line="276" w:lineRule="auto"/>
        <w:jc w:val="both"/>
        <w:rPr>
          <w:szCs w:val="28"/>
        </w:rPr>
      </w:pPr>
      <w:r w:rsidRPr="00BF7F5D">
        <w:rPr>
          <w:bCs/>
          <w:iCs/>
          <w:szCs w:val="28"/>
        </w:rPr>
        <w:t xml:space="preserve">Принцип конкретности и доступности учебного материала, соответствия требований, методов, приемов и условия образования индивидуальным и возрастным особенностям детей; </w:t>
      </w:r>
    </w:p>
    <w:p w:rsidR="00367501" w:rsidRPr="00BF7F5D" w:rsidRDefault="00367501" w:rsidP="00B47C8F">
      <w:pPr>
        <w:pStyle w:val="af0"/>
        <w:numPr>
          <w:ilvl w:val="0"/>
          <w:numId w:val="2"/>
        </w:numPr>
        <w:spacing w:line="276" w:lineRule="auto"/>
        <w:jc w:val="both"/>
        <w:rPr>
          <w:szCs w:val="28"/>
        </w:rPr>
      </w:pPr>
      <w:r w:rsidRPr="00BF7F5D">
        <w:rPr>
          <w:bCs/>
          <w:iCs/>
          <w:szCs w:val="28"/>
        </w:rPr>
        <w:t xml:space="preserve">Принцип систематичности и взаимосвязи учебного материала; </w:t>
      </w:r>
    </w:p>
    <w:p w:rsidR="00367501" w:rsidRPr="00BF7F5D" w:rsidRDefault="00367501" w:rsidP="00B47C8F">
      <w:pPr>
        <w:pStyle w:val="af0"/>
        <w:numPr>
          <w:ilvl w:val="0"/>
          <w:numId w:val="2"/>
        </w:numPr>
        <w:spacing w:line="276" w:lineRule="auto"/>
        <w:jc w:val="both"/>
        <w:rPr>
          <w:szCs w:val="28"/>
        </w:rPr>
      </w:pPr>
      <w:r w:rsidRPr="00BF7F5D">
        <w:rPr>
          <w:bCs/>
          <w:iCs/>
          <w:szCs w:val="28"/>
        </w:rPr>
        <w:t>Принцип постепенности подачи учебного материала</w:t>
      </w:r>
      <w:r w:rsidRPr="00BF7F5D">
        <w:rPr>
          <w:szCs w:val="28"/>
        </w:rPr>
        <w:t xml:space="preserve">; </w:t>
      </w:r>
    </w:p>
    <w:p w:rsidR="00367501" w:rsidRPr="00BF7F5D" w:rsidRDefault="00367501" w:rsidP="00B47C8F">
      <w:pPr>
        <w:pStyle w:val="af0"/>
        <w:numPr>
          <w:ilvl w:val="0"/>
          <w:numId w:val="2"/>
        </w:numPr>
        <w:spacing w:line="276" w:lineRule="auto"/>
        <w:jc w:val="both"/>
        <w:rPr>
          <w:szCs w:val="28"/>
        </w:rPr>
      </w:pPr>
      <w:r w:rsidRPr="00BF7F5D">
        <w:rPr>
          <w:szCs w:val="28"/>
        </w:rPr>
        <w:t xml:space="preserve">Принцип взаимосвязи работы над различными сторонами речи; </w:t>
      </w:r>
    </w:p>
    <w:p w:rsidR="00367501" w:rsidRPr="00BF7F5D" w:rsidRDefault="00367501" w:rsidP="00B47C8F">
      <w:pPr>
        <w:pStyle w:val="af0"/>
        <w:numPr>
          <w:ilvl w:val="0"/>
          <w:numId w:val="2"/>
        </w:numPr>
        <w:spacing w:line="276" w:lineRule="auto"/>
        <w:jc w:val="both"/>
        <w:rPr>
          <w:szCs w:val="28"/>
        </w:rPr>
      </w:pPr>
      <w:r w:rsidRPr="00BF7F5D">
        <w:rPr>
          <w:szCs w:val="28"/>
        </w:rPr>
        <w:t xml:space="preserve">принцип обеспечения активной языковой практики; </w:t>
      </w:r>
    </w:p>
    <w:p w:rsidR="00367501" w:rsidRPr="00BF7F5D" w:rsidRDefault="00367501" w:rsidP="00B47C8F">
      <w:pPr>
        <w:pStyle w:val="af0"/>
        <w:numPr>
          <w:ilvl w:val="0"/>
          <w:numId w:val="2"/>
        </w:numPr>
        <w:spacing w:line="276" w:lineRule="auto"/>
        <w:jc w:val="both"/>
        <w:rPr>
          <w:szCs w:val="28"/>
        </w:rPr>
      </w:pPr>
      <w:r w:rsidRPr="00BF7F5D">
        <w:rPr>
          <w:szCs w:val="28"/>
        </w:rPr>
        <w:t>Учет ведущей деятельности;</w:t>
      </w:r>
    </w:p>
    <w:p w:rsidR="00367501" w:rsidRPr="00BF7F5D" w:rsidRDefault="00367501" w:rsidP="00B47C8F">
      <w:pPr>
        <w:pStyle w:val="af0"/>
        <w:numPr>
          <w:ilvl w:val="0"/>
          <w:numId w:val="2"/>
        </w:numPr>
        <w:spacing w:line="276" w:lineRule="auto"/>
        <w:jc w:val="both"/>
        <w:rPr>
          <w:szCs w:val="28"/>
        </w:rPr>
      </w:pPr>
      <w:r w:rsidRPr="00BF7F5D">
        <w:rPr>
          <w:szCs w:val="28"/>
        </w:rPr>
        <w:t xml:space="preserve">Воздействие на </w:t>
      </w:r>
      <w:proofErr w:type="spellStart"/>
      <w:r w:rsidRPr="00BF7F5D">
        <w:rPr>
          <w:szCs w:val="28"/>
        </w:rPr>
        <w:t>микросоциальное</w:t>
      </w:r>
      <w:proofErr w:type="spellEnd"/>
      <w:r w:rsidRPr="00BF7F5D">
        <w:rPr>
          <w:szCs w:val="28"/>
        </w:rPr>
        <w:t xml:space="preserve"> окружение.</w:t>
      </w:r>
    </w:p>
    <w:p w:rsidR="00BF7F5D" w:rsidRDefault="00367501" w:rsidP="00B47C8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F7F5D">
        <w:rPr>
          <w:rFonts w:ascii="Times New Roman" w:hAnsi="Times New Roman"/>
          <w:sz w:val="24"/>
          <w:szCs w:val="28"/>
        </w:rPr>
        <w:lastRenderedPageBreak/>
        <w:t>Основной формой работы с детьми является</w:t>
      </w:r>
      <w:r w:rsidRPr="00BF7F5D">
        <w:rPr>
          <w:sz w:val="24"/>
          <w:szCs w:val="28"/>
        </w:rPr>
        <w:t xml:space="preserve"> </w:t>
      </w:r>
      <w:r w:rsidRPr="00D03826">
        <w:rPr>
          <w:rFonts w:ascii="Times New Roman" w:hAnsi="Times New Roman"/>
          <w:b/>
          <w:bCs/>
          <w:iCs/>
          <w:sz w:val="24"/>
          <w:szCs w:val="28"/>
        </w:rPr>
        <w:t>игровая деятельность</w:t>
      </w:r>
      <w:r w:rsidRPr="00BF7F5D">
        <w:rPr>
          <w:b/>
          <w:bCs/>
          <w:iCs/>
          <w:sz w:val="24"/>
          <w:szCs w:val="28"/>
        </w:rPr>
        <w:t xml:space="preserve"> </w:t>
      </w:r>
      <w:r w:rsidRPr="00BF7F5D">
        <w:rPr>
          <w:rFonts w:ascii="Times New Roman" w:hAnsi="Times New Roman"/>
          <w:sz w:val="24"/>
          <w:szCs w:val="24"/>
        </w:rPr>
        <w:t xml:space="preserve">— основная форма деятельности дошкольников. Все </w:t>
      </w:r>
      <w:r w:rsidRPr="00BF7F5D">
        <w:rPr>
          <w:rFonts w:ascii="Times New Roman" w:hAnsi="Times New Roman"/>
          <w:iCs/>
          <w:sz w:val="24"/>
          <w:szCs w:val="24"/>
        </w:rPr>
        <w:t xml:space="preserve">коррекционно-развивающие индивидуальные, подгрупповые, групповые, интегрированные занятия </w:t>
      </w:r>
      <w:r w:rsidRPr="00BF7F5D">
        <w:rPr>
          <w:rFonts w:ascii="Times New Roman" w:hAnsi="Times New Roman"/>
          <w:sz w:val="24"/>
          <w:szCs w:val="24"/>
        </w:rPr>
        <w:t xml:space="preserve">в соответствии с рабочей программой носят игровой характер, насыщены разнообразными играми и развивающими игровыми упражнениями и ни в коей мере не дублируют школьных форм обучения. </w:t>
      </w:r>
    </w:p>
    <w:p w:rsidR="00367501" w:rsidRPr="00BF7F5D" w:rsidRDefault="00367501" w:rsidP="00B47C8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F7F5D">
        <w:rPr>
          <w:rFonts w:ascii="Times New Roman" w:hAnsi="Times New Roman"/>
          <w:sz w:val="24"/>
          <w:szCs w:val="24"/>
        </w:rPr>
        <w:t xml:space="preserve">Выполнение коррекционных, развивающих и воспитательных задач, поставленных рабочей программой учителя-логопеда, обеспечивается </w:t>
      </w:r>
      <w:r w:rsidRPr="00BF7F5D">
        <w:rPr>
          <w:rFonts w:ascii="Times New Roman" w:hAnsi="Times New Roman"/>
          <w:b/>
          <w:i/>
          <w:iCs/>
          <w:sz w:val="24"/>
          <w:szCs w:val="24"/>
        </w:rPr>
        <w:t xml:space="preserve">благодаря комплексному подходу и интеграции усилий специалистов </w:t>
      </w:r>
      <w:r w:rsidRPr="00BF7F5D">
        <w:rPr>
          <w:rFonts w:ascii="Times New Roman" w:hAnsi="Times New Roman"/>
          <w:b/>
          <w:i/>
          <w:sz w:val="24"/>
          <w:szCs w:val="24"/>
        </w:rPr>
        <w:t>педагогического и медицинского профилей и семей воспитанников.</w:t>
      </w:r>
      <w:r w:rsidRPr="00BF7F5D">
        <w:rPr>
          <w:rFonts w:ascii="Times New Roman" w:hAnsi="Times New Roman"/>
          <w:sz w:val="24"/>
          <w:szCs w:val="24"/>
        </w:rPr>
        <w:t xml:space="preserve"> Реализация принципа интеграции способствует более высоким темпам общего и речевого развития детей, более полному раскрытию творческого потенциала каждого ребенка, возможностей и способностей, заложенных в детях природой, и предусматривает совместную работу учителя-логопеда, медицинского работника, педагога-психолога, музыкального руководителя, воспитателей и родителей (лиц их заменяющих) дошкольников.</w:t>
      </w:r>
    </w:p>
    <w:p w:rsidR="00367501" w:rsidRPr="00BF7F5D" w:rsidRDefault="00367501" w:rsidP="00B47C8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F7F5D">
        <w:rPr>
          <w:rFonts w:ascii="Times New Roman" w:hAnsi="Times New Roman"/>
          <w:sz w:val="24"/>
          <w:szCs w:val="24"/>
        </w:rPr>
        <w:t>Учитель</w:t>
      </w:r>
      <w:r w:rsidR="00BF7F5D">
        <w:rPr>
          <w:rFonts w:ascii="Times New Roman" w:hAnsi="Times New Roman"/>
          <w:sz w:val="24"/>
          <w:szCs w:val="24"/>
        </w:rPr>
        <w:t>-</w:t>
      </w:r>
      <w:r w:rsidRPr="00BF7F5D">
        <w:rPr>
          <w:rFonts w:ascii="Times New Roman" w:hAnsi="Times New Roman"/>
          <w:sz w:val="24"/>
          <w:szCs w:val="24"/>
        </w:rPr>
        <w:t xml:space="preserve">логопед руководит работой по образовательной области </w:t>
      </w:r>
      <w:r w:rsidRPr="00BF7F5D">
        <w:rPr>
          <w:rFonts w:ascii="Times New Roman" w:hAnsi="Times New Roman"/>
          <w:i/>
          <w:iCs/>
          <w:sz w:val="24"/>
          <w:szCs w:val="24"/>
        </w:rPr>
        <w:t>«</w:t>
      </w:r>
      <w:r w:rsidRPr="00BF7F5D">
        <w:rPr>
          <w:rFonts w:ascii="Times New Roman" w:hAnsi="Times New Roman"/>
          <w:b/>
          <w:bCs/>
          <w:i/>
          <w:iCs/>
          <w:sz w:val="24"/>
          <w:szCs w:val="24"/>
        </w:rPr>
        <w:t xml:space="preserve">Речевое развитие», </w:t>
      </w:r>
      <w:r w:rsidRPr="00BF7F5D">
        <w:rPr>
          <w:rFonts w:ascii="Times New Roman" w:hAnsi="Times New Roman"/>
          <w:sz w:val="24"/>
          <w:szCs w:val="24"/>
        </w:rPr>
        <w:t xml:space="preserve">тогда как другие специалисты подключаются к этой работе и планируют образовательную деятельность в соответствии с рекомендациями учителя-логопеда. </w:t>
      </w:r>
    </w:p>
    <w:p w:rsidR="00367501" w:rsidRPr="00BF7F5D" w:rsidRDefault="00367501" w:rsidP="00B47C8F">
      <w:pPr>
        <w:spacing w:before="120" w:after="120"/>
        <w:jc w:val="center"/>
        <w:rPr>
          <w:rFonts w:ascii="Times New Roman" w:hAnsi="Times New Roman"/>
          <w:b/>
          <w:sz w:val="24"/>
          <w:szCs w:val="24"/>
        </w:rPr>
      </w:pPr>
      <w:r w:rsidRPr="00BF7F5D">
        <w:rPr>
          <w:rFonts w:ascii="Times New Roman" w:hAnsi="Times New Roman"/>
          <w:b/>
          <w:sz w:val="24"/>
          <w:szCs w:val="24"/>
        </w:rPr>
        <w:t>Особенности организации формы работы</w:t>
      </w:r>
    </w:p>
    <w:p w:rsidR="00367501" w:rsidRPr="00BF7F5D" w:rsidRDefault="00BF7F5D" w:rsidP="00B47C8F">
      <w:pPr>
        <w:pStyle w:val="afb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Эффективность коррекционно-</w:t>
      </w:r>
      <w:r w:rsidR="00367501" w:rsidRPr="00BF7F5D">
        <w:rPr>
          <w:sz w:val="24"/>
          <w:szCs w:val="24"/>
        </w:rPr>
        <w:t xml:space="preserve">воспитательной работы определяется чёткой организацией детей в период их пребывания в школе-интернате, правильным распределением нагрузки в течение дня, координацией и преемственностью в работе всех субъектов коррекционного процесса: логопеда, родителей (лиц их заменяющих) и воспитателей. Определение приоритетных направлений и установление преемственных связей в коррекционной деятельности участников образовательного процесса с учетом структуры дефекта детей с </w:t>
      </w:r>
      <w:r w:rsidR="00705974">
        <w:rPr>
          <w:sz w:val="24"/>
          <w:szCs w:val="24"/>
        </w:rPr>
        <w:t>речевыми нарушениями</w:t>
      </w:r>
      <w:r w:rsidR="00367501" w:rsidRPr="00BF7F5D">
        <w:rPr>
          <w:sz w:val="24"/>
          <w:szCs w:val="24"/>
        </w:rPr>
        <w:t xml:space="preserve">. </w:t>
      </w:r>
    </w:p>
    <w:p w:rsidR="00367501" w:rsidRPr="00BF7F5D" w:rsidRDefault="00367501" w:rsidP="00B47C8F">
      <w:pPr>
        <w:pStyle w:val="afb"/>
        <w:spacing w:line="276" w:lineRule="auto"/>
        <w:ind w:firstLine="709"/>
        <w:jc w:val="both"/>
        <w:rPr>
          <w:sz w:val="24"/>
          <w:szCs w:val="24"/>
        </w:rPr>
      </w:pPr>
      <w:r w:rsidRPr="00BF7F5D">
        <w:rPr>
          <w:sz w:val="24"/>
          <w:szCs w:val="24"/>
        </w:rPr>
        <w:t>Распределение непосредственно образовательной деятельности по развитию речи, проводимых в течение недели в соответствии с требованиями к максимальной образовательной нагрузке на ребёнка в ДОУ, определёнными</w:t>
      </w:r>
      <w:r w:rsidRPr="00BF7F5D">
        <w:rPr>
          <w:color w:val="FF0000"/>
          <w:sz w:val="24"/>
          <w:szCs w:val="24"/>
        </w:rPr>
        <w:t xml:space="preserve"> </w:t>
      </w:r>
      <w:r w:rsidRPr="00BF7F5D">
        <w:rPr>
          <w:sz w:val="24"/>
          <w:szCs w:val="24"/>
        </w:rPr>
        <w:t xml:space="preserve">санитарно-эпидемиологическими правилами и нормативами </w:t>
      </w:r>
      <w:proofErr w:type="spellStart"/>
      <w:r w:rsidRPr="00BF7F5D">
        <w:rPr>
          <w:sz w:val="24"/>
          <w:szCs w:val="24"/>
        </w:rPr>
        <w:t>СанПиН</w:t>
      </w:r>
      <w:proofErr w:type="spellEnd"/>
      <w:r w:rsidRPr="00BF7F5D">
        <w:rPr>
          <w:sz w:val="24"/>
          <w:szCs w:val="24"/>
        </w:rPr>
        <w:t xml:space="preserve"> 2.4.1.3049 –13 «Санитарно-эпидемиологические требования к устройству, содержанию и организации режима работы дошкольных образовательных организаций», утверждённые постановлением Главного государственного санитарного врача Российской Федерации от 15.05.2013 №26.</w:t>
      </w:r>
    </w:p>
    <w:p w:rsidR="00367501" w:rsidRPr="00BF7F5D" w:rsidRDefault="00367501" w:rsidP="00B47C8F">
      <w:pPr>
        <w:pStyle w:val="afb"/>
        <w:spacing w:line="276" w:lineRule="auto"/>
        <w:ind w:firstLine="709"/>
        <w:jc w:val="both"/>
        <w:rPr>
          <w:sz w:val="24"/>
          <w:szCs w:val="24"/>
        </w:rPr>
      </w:pPr>
      <w:r w:rsidRPr="00BF7F5D">
        <w:rPr>
          <w:sz w:val="24"/>
          <w:szCs w:val="24"/>
        </w:rPr>
        <w:t>Для обеспечения гармоничного развития и обучения детей используются разные формы работы:</w:t>
      </w:r>
    </w:p>
    <w:p w:rsidR="00367501" w:rsidRPr="00BF7F5D" w:rsidRDefault="00367501" w:rsidP="00B47C8F">
      <w:pPr>
        <w:pStyle w:val="afb"/>
        <w:spacing w:line="276" w:lineRule="auto"/>
        <w:ind w:firstLine="709"/>
        <w:jc w:val="both"/>
        <w:rPr>
          <w:sz w:val="24"/>
          <w:szCs w:val="24"/>
        </w:rPr>
      </w:pPr>
      <w:r w:rsidRPr="00BF7F5D">
        <w:rPr>
          <w:sz w:val="24"/>
          <w:szCs w:val="24"/>
        </w:rPr>
        <w:t>фронтальные занятия,</w:t>
      </w:r>
    </w:p>
    <w:p w:rsidR="00367501" w:rsidRPr="00BF7F5D" w:rsidRDefault="00367501" w:rsidP="00B47C8F">
      <w:pPr>
        <w:pStyle w:val="afb"/>
        <w:spacing w:line="276" w:lineRule="auto"/>
        <w:ind w:firstLine="709"/>
        <w:jc w:val="both"/>
        <w:rPr>
          <w:sz w:val="24"/>
          <w:szCs w:val="24"/>
        </w:rPr>
      </w:pPr>
      <w:r w:rsidRPr="00BF7F5D">
        <w:rPr>
          <w:sz w:val="24"/>
          <w:szCs w:val="24"/>
        </w:rPr>
        <w:t>подгрупповые занятия (со II периода обучения),</w:t>
      </w:r>
    </w:p>
    <w:p w:rsidR="00367501" w:rsidRPr="00BF7F5D" w:rsidRDefault="00367501" w:rsidP="00B47C8F">
      <w:pPr>
        <w:pStyle w:val="afb"/>
        <w:spacing w:line="276" w:lineRule="auto"/>
        <w:ind w:firstLine="709"/>
        <w:jc w:val="both"/>
        <w:rPr>
          <w:sz w:val="24"/>
          <w:szCs w:val="24"/>
        </w:rPr>
      </w:pPr>
      <w:r w:rsidRPr="00BF7F5D">
        <w:rPr>
          <w:sz w:val="24"/>
          <w:szCs w:val="24"/>
        </w:rPr>
        <w:t>индивидуальная работа с детьми,</w:t>
      </w:r>
    </w:p>
    <w:p w:rsidR="00367501" w:rsidRPr="00BF7F5D" w:rsidRDefault="00367501" w:rsidP="00B47C8F">
      <w:pPr>
        <w:pStyle w:val="afb"/>
        <w:spacing w:line="276" w:lineRule="auto"/>
        <w:ind w:firstLine="709"/>
        <w:jc w:val="both"/>
        <w:rPr>
          <w:sz w:val="24"/>
          <w:szCs w:val="24"/>
        </w:rPr>
      </w:pPr>
      <w:r w:rsidRPr="00BF7F5D">
        <w:rPr>
          <w:sz w:val="24"/>
          <w:szCs w:val="24"/>
        </w:rPr>
        <w:t>консультирование воспитателей и родителей (лиц их заменяющих),</w:t>
      </w:r>
    </w:p>
    <w:p w:rsidR="00367501" w:rsidRPr="00BF7F5D" w:rsidRDefault="00367501" w:rsidP="00B47C8F">
      <w:pPr>
        <w:pStyle w:val="afb"/>
        <w:spacing w:line="276" w:lineRule="auto"/>
        <w:ind w:firstLine="709"/>
        <w:jc w:val="both"/>
        <w:rPr>
          <w:sz w:val="24"/>
          <w:szCs w:val="24"/>
        </w:rPr>
      </w:pPr>
      <w:r w:rsidRPr="00BF7F5D">
        <w:rPr>
          <w:sz w:val="24"/>
          <w:szCs w:val="24"/>
        </w:rPr>
        <w:t>оформление документации.</w:t>
      </w:r>
    </w:p>
    <w:p w:rsidR="00BF7F5D" w:rsidRPr="00B47C8F" w:rsidRDefault="00367501" w:rsidP="00B47C8F">
      <w:pPr>
        <w:pStyle w:val="afb"/>
        <w:spacing w:line="276" w:lineRule="auto"/>
        <w:ind w:firstLine="709"/>
        <w:jc w:val="both"/>
        <w:rPr>
          <w:sz w:val="24"/>
          <w:szCs w:val="24"/>
        </w:rPr>
      </w:pPr>
      <w:r w:rsidRPr="00BF7F5D">
        <w:rPr>
          <w:sz w:val="24"/>
          <w:szCs w:val="24"/>
        </w:rPr>
        <w:t>Продолжительность фронтального логопедического занятия 25-30 минут, подгруппового - 20 минут, индивидуального – 15-20 минут.</w:t>
      </w:r>
    </w:p>
    <w:p w:rsidR="00367501" w:rsidRPr="00BF7F5D" w:rsidRDefault="00367501" w:rsidP="00B47C8F">
      <w:pPr>
        <w:spacing w:before="120" w:after="12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F7F5D">
        <w:rPr>
          <w:rFonts w:ascii="Times New Roman" w:hAnsi="Times New Roman"/>
          <w:b/>
          <w:sz w:val="24"/>
          <w:szCs w:val="24"/>
        </w:rPr>
        <w:t>Планируемые результаты</w:t>
      </w:r>
    </w:p>
    <w:p w:rsidR="00BF7F5D" w:rsidRDefault="00367501" w:rsidP="00B47C8F">
      <w:pPr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F7F5D">
        <w:rPr>
          <w:rFonts w:ascii="Times New Roman" w:hAnsi="Times New Roman"/>
          <w:b/>
          <w:i/>
          <w:color w:val="000000"/>
          <w:sz w:val="24"/>
          <w:szCs w:val="24"/>
        </w:rPr>
        <w:t>В итоге логопедической работы</w:t>
      </w:r>
      <w:r w:rsidRPr="00BF7F5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BF7F5D">
        <w:rPr>
          <w:rFonts w:ascii="Times New Roman" w:hAnsi="Times New Roman"/>
          <w:color w:val="000000"/>
          <w:sz w:val="24"/>
          <w:szCs w:val="24"/>
        </w:rPr>
        <w:t xml:space="preserve">речь воспитанников дошкольной группы должна соответствовать языковым нормам по всем параметрам. </w:t>
      </w:r>
    </w:p>
    <w:p w:rsidR="00367501" w:rsidRPr="00BF7F5D" w:rsidRDefault="00367501" w:rsidP="00B47C8F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F7F5D">
        <w:rPr>
          <w:rFonts w:ascii="Times New Roman" w:hAnsi="Times New Roman"/>
          <w:color w:val="000000"/>
          <w:sz w:val="24"/>
          <w:szCs w:val="24"/>
        </w:rPr>
        <w:lastRenderedPageBreak/>
        <w:t>Дети должны уметь:</w:t>
      </w:r>
    </w:p>
    <w:p w:rsidR="00367501" w:rsidRPr="00BF7F5D" w:rsidRDefault="00367501" w:rsidP="00B47C8F">
      <w:pPr>
        <w:pStyle w:val="af0"/>
        <w:numPr>
          <w:ilvl w:val="0"/>
          <w:numId w:val="3"/>
        </w:numPr>
        <w:spacing w:line="276" w:lineRule="auto"/>
        <w:jc w:val="both"/>
        <w:rPr>
          <w:color w:val="000000"/>
        </w:rPr>
      </w:pPr>
      <w:r w:rsidRPr="00BF7F5D">
        <w:rPr>
          <w:color w:val="000000"/>
        </w:rPr>
        <w:t>Свободно составлять рассказы, пересказы;</w:t>
      </w:r>
    </w:p>
    <w:p w:rsidR="00367501" w:rsidRPr="00BF7F5D" w:rsidRDefault="00367501" w:rsidP="00B47C8F">
      <w:pPr>
        <w:pStyle w:val="af0"/>
        <w:numPr>
          <w:ilvl w:val="0"/>
          <w:numId w:val="3"/>
        </w:numPr>
        <w:spacing w:line="276" w:lineRule="auto"/>
        <w:jc w:val="both"/>
        <w:rPr>
          <w:color w:val="000000"/>
        </w:rPr>
      </w:pPr>
      <w:r w:rsidRPr="00BF7F5D">
        <w:rPr>
          <w:color w:val="000000"/>
        </w:rPr>
        <w:t>Владеть навыками творческого рассказывания;</w:t>
      </w:r>
    </w:p>
    <w:p w:rsidR="00367501" w:rsidRPr="00BF7F5D" w:rsidRDefault="00367501" w:rsidP="00B47C8F">
      <w:pPr>
        <w:pStyle w:val="af0"/>
        <w:numPr>
          <w:ilvl w:val="0"/>
          <w:numId w:val="3"/>
        </w:numPr>
        <w:spacing w:line="276" w:lineRule="auto"/>
        <w:jc w:val="both"/>
        <w:rPr>
          <w:color w:val="000000"/>
        </w:rPr>
      </w:pPr>
      <w:r w:rsidRPr="00BF7F5D">
        <w:rPr>
          <w:color w:val="000000"/>
        </w:rPr>
        <w:t>Адекватно употреблять в речи простые и сложные предложения, усложняя их придаточными причины и следствия, однородными членами предложения и т.д.;</w:t>
      </w:r>
    </w:p>
    <w:p w:rsidR="00367501" w:rsidRPr="00BF7F5D" w:rsidRDefault="00367501" w:rsidP="00B47C8F">
      <w:pPr>
        <w:pStyle w:val="af0"/>
        <w:numPr>
          <w:ilvl w:val="0"/>
          <w:numId w:val="3"/>
        </w:numPr>
        <w:spacing w:line="276" w:lineRule="auto"/>
        <w:jc w:val="both"/>
        <w:rPr>
          <w:color w:val="000000"/>
        </w:rPr>
      </w:pPr>
      <w:r w:rsidRPr="00BF7F5D">
        <w:rPr>
          <w:color w:val="000000"/>
        </w:rPr>
        <w:t>Понимать и использовать в самостоятельной речи простые и сложные предлоги;</w:t>
      </w:r>
    </w:p>
    <w:p w:rsidR="00367501" w:rsidRPr="00BF7F5D" w:rsidRDefault="00367501" w:rsidP="00B47C8F">
      <w:pPr>
        <w:pStyle w:val="af0"/>
        <w:numPr>
          <w:ilvl w:val="0"/>
          <w:numId w:val="3"/>
        </w:numPr>
        <w:spacing w:line="276" w:lineRule="auto"/>
        <w:jc w:val="both"/>
        <w:rPr>
          <w:color w:val="000000"/>
        </w:rPr>
      </w:pPr>
      <w:r w:rsidRPr="00BF7F5D">
        <w:rPr>
          <w:color w:val="000000"/>
        </w:rPr>
        <w:t>Понимать и применять в речи все лексико-грамматические категории слов;</w:t>
      </w:r>
    </w:p>
    <w:p w:rsidR="00367501" w:rsidRPr="00BF7F5D" w:rsidRDefault="00367501" w:rsidP="00B47C8F">
      <w:pPr>
        <w:pStyle w:val="af0"/>
        <w:numPr>
          <w:ilvl w:val="0"/>
          <w:numId w:val="3"/>
        </w:numPr>
        <w:spacing w:line="276" w:lineRule="auto"/>
        <w:jc w:val="both"/>
        <w:rPr>
          <w:color w:val="000000"/>
        </w:rPr>
      </w:pPr>
      <w:r w:rsidRPr="00BF7F5D">
        <w:rPr>
          <w:color w:val="000000"/>
        </w:rPr>
        <w:t>Овладеть навыками словообразования разных частей речи, переносить эти навыки на другой лексический материал;</w:t>
      </w:r>
    </w:p>
    <w:p w:rsidR="00367501" w:rsidRPr="00BF7F5D" w:rsidRDefault="00367501" w:rsidP="00B47C8F">
      <w:pPr>
        <w:pStyle w:val="af0"/>
        <w:numPr>
          <w:ilvl w:val="0"/>
          <w:numId w:val="3"/>
        </w:numPr>
        <w:spacing w:line="276" w:lineRule="auto"/>
        <w:jc w:val="both"/>
        <w:rPr>
          <w:color w:val="000000"/>
        </w:rPr>
      </w:pPr>
      <w:r w:rsidRPr="00BF7F5D">
        <w:rPr>
          <w:color w:val="000000"/>
        </w:rPr>
        <w:t>Оформлять речевое высказывание в соответствии с фонетическими нормами русского языка;</w:t>
      </w:r>
    </w:p>
    <w:p w:rsidR="00367501" w:rsidRPr="00BF7F5D" w:rsidRDefault="00367501" w:rsidP="00B47C8F">
      <w:pPr>
        <w:pStyle w:val="af0"/>
        <w:numPr>
          <w:ilvl w:val="0"/>
          <w:numId w:val="3"/>
        </w:numPr>
        <w:spacing w:line="276" w:lineRule="auto"/>
        <w:jc w:val="both"/>
        <w:rPr>
          <w:color w:val="000000"/>
        </w:rPr>
      </w:pPr>
      <w:r w:rsidRPr="00BF7F5D">
        <w:rPr>
          <w:color w:val="000000"/>
        </w:rPr>
        <w:t xml:space="preserve">Овладеть правильным </w:t>
      </w:r>
      <w:proofErr w:type="spellStart"/>
      <w:r w:rsidRPr="00BF7F5D">
        <w:rPr>
          <w:color w:val="000000"/>
        </w:rPr>
        <w:t>звуко</w:t>
      </w:r>
      <w:proofErr w:type="spellEnd"/>
      <w:r w:rsidRPr="00BF7F5D">
        <w:rPr>
          <w:color w:val="000000"/>
        </w:rPr>
        <w:t xml:space="preserve"> - слоговым оформлением речи.</w:t>
      </w:r>
    </w:p>
    <w:p w:rsidR="00367501" w:rsidRPr="00BF7F5D" w:rsidRDefault="00367501" w:rsidP="00B47C8F">
      <w:pPr>
        <w:spacing w:after="12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F7F5D">
        <w:rPr>
          <w:rFonts w:ascii="Times New Roman" w:hAnsi="Times New Roman"/>
          <w:color w:val="000000"/>
          <w:sz w:val="24"/>
          <w:szCs w:val="24"/>
        </w:rPr>
        <w:t xml:space="preserve">Помимо этого у детей должны быть достаточно развиты другие </w:t>
      </w:r>
      <w:proofErr w:type="spellStart"/>
      <w:r w:rsidRPr="00BF7F5D">
        <w:rPr>
          <w:rFonts w:ascii="Times New Roman" w:hAnsi="Times New Roman"/>
          <w:color w:val="000000"/>
          <w:sz w:val="24"/>
          <w:szCs w:val="24"/>
        </w:rPr>
        <w:t>предпосылочные</w:t>
      </w:r>
      <w:proofErr w:type="spellEnd"/>
      <w:r w:rsidRPr="00BF7F5D">
        <w:rPr>
          <w:rFonts w:ascii="Times New Roman" w:hAnsi="Times New Roman"/>
          <w:color w:val="000000"/>
          <w:sz w:val="24"/>
          <w:szCs w:val="24"/>
        </w:rPr>
        <w:t xml:space="preserve"> условия, во многом определяющие их готовность к школьному обучению:</w:t>
      </w:r>
    </w:p>
    <w:p w:rsidR="00367501" w:rsidRPr="00BF7F5D" w:rsidRDefault="00367501" w:rsidP="00B47C8F">
      <w:pPr>
        <w:pStyle w:val="af0"/>
        <w:numPr>
          <w:ilvl w:val="0"/>
          <w:numId w:val="4"/>
        </w:numPr>
        <w:spacing w:line="276" w:lineRule="auto"/>
        <w:jc w:val="both"/>
        <w:rPr>
          <w:color w:val="000000"/>
        </w:rPr>
      </w:pPr>
      <w:r w:rsidRPr="00BF7F5D">
        <w:rPr>
          <w:color w:val="000000"/>
        </w:rPr>
        <w:t>Фонетическое восприятие;</w:t>
      </w:r>
    </w:p>
    <w:p w:rsidR="00367501" w:rsidRPr="00BF7F5D" w:rsidRDefault="00367501" w:rsidP="00B47C8F">
      <w:pPr>
        <w:pStyle w:val="af0"/>
        <w:numPr>
          <w:ilvl w:val="0"/>
          <w:numId w:val="4"/>
        </w:numPr>
        <w:spacing w:line="276" w:lineRule="auto"/>
        <w:jc w:val="both"/>
        <w:rPr>
          <w:color w:val="000000"/>
        </w:rPr>
      </w:pPr>
      <w:r w:rsidRPr="00BF7F5D">
        <w:rPr>
          <w:color w:val="000000"/>
        </w:rPr>
        <w:t>Первоначальные навыки звукового и слогового анализа и синтеза;</w:t>
      </w:r>
    </w:p>
    <w:p w:rsidR="00367501" w:rsidRPr="00BF7F5D" w:rsidRDefault="00367501" w:rsidP="00B47C8F">
      <w:pPr>
        <w:pStyle w:val="af0"/>
        <w:numPr>
          <w:ilvl w:val="0"/>
          <w:numId w:val="4"/>
        </w:numPr>
        <w:spacing w:line="276" w:lineRule="auto"/>
        <w:jc w:val="both"/>
        <w:rPr>
          <w:color w:val="000000"/>
        </w:rPr>
      </w:pPr>
      <w:r w:rsidRPr="00BF7F5D">
        <w:rPr>
          <w:color w:val="000000"/>
        </w:rPr>
        <w:t>Графо - моторные навыки;</w:t>
      </w:r>
    </w:p>
    <w:p w:rsidR="00BF7F5D" w:rsidRPr="00021E6A" w:rsidRDefault="00367501" w:rsidP="00B47C8F">
      <w:pPr>
        <w:pStyle w:val="af0"/>
        <w:numPr>
          <w:ilvl w:val="0"/>
          <w:numId w:val="4"/>
        </w:numPr>
        <w:spacing w:line="276" w:lineRule="auto"/>
        <w:jc w:val="both"/>
        <w:rPr>
          <w:color w:val="000000"/>
        </w:rPr>
      </w:pPr>
      <w:r w:rsidRPr="00BF7F5D">
        <w:rPr>
          <w:color w:val="000000"/>
        </w:rPr>
        <w:t>Элементарные навыки письма и чтения (чтение и написание печатными буквами слогов, слов).</w:t>
      </w:r>
    </w:p>
    <w:p w:rsidR="00367501" w:rsidRPr="00BF7F5D" w:rsidRDefault="00367501" w:rsidP="00B47C8F">
      <w:pPr>
        <w:spacing w:after="0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BF7F5D">
        <w:rPr>
          <w:rFonts w:ascii="Times New Roman" w:hAnsi="Times New Roman"/>
          <w:b/>
          <w:i/>
          <w:color w:val="000000"/>
          <w:sz w:val="24"/>
          <w:szCs w:val="24"/>
        </w:rPr>
        <w:t>Направления коррекционно-развивающей работы:</w:t>
      </w:r>
    </w:p>
    <w:p w:rsidR="00367501" w:rsidRPr="00BF7F5D" w:rsidRDefault="00367501" w:rsidP="00B47C8F">
      <w:pPr>
        <w:pStyle w:val="af0"/>
        <w:numPr>
          <w:ilvl w:val="0"/>
          <w:numId w:val="5"/>
        </w:numPr>
        <w:spacing w:line="276" w:lineRule="auto"/>
        <w:jc w:val="both"/>
        <w:rPr>
          <w:color w:val="000000"/>
        </w:rPr>
      </w:pPr>
      <w:r w:rsidRPr="00BF7F5D">
        <w:rPr>
          <w:color w:val="000000"/>
        </w:rPr>
        <w:t>Совершенствование произносительной стороны речи;</w:t>
      </w:r>
    </w:p>
    <w:p w:rsidR="00367501" w:rsidRPr="00BF7F5D" w:rsidRDefault="00367501" w:rsidP="00B47C8F">
      <w:pPr>
        <w:pStyle w:val="af0"/>
        <w:numPr>
          <w:ilvl w:val="0"/>
          <w:numId w:val="5"/>
        </w:numPr>
        <w:spacing w:line="276" w:lineRule="auto"/>
        <w:jc w:val="both"/>
        <w:rPr>
          <w:color w:val="000000"/>
        </w:rPr>
      </w:pPr>
      <w:r w:rsidRPr="00BF7F5D">
        <w:rPr>
          <w:color w:val="000000"/>
        </w:rPr>
        <w:t>Совершенствование лексико-грамматической стороны речи;</w:t>
      </w:r>
    </w:p>
    <w:p w:rsidR="00367501" w:rsidRPr="00BF7F5D" w:rsidRDefault="00367501" w:rsidP="00B47C8F">
      <w:pPr>
        <w:pStyle w:val="af0"/>
        <w:numPr>
          <w:ilvl w:val="0"/>
          <w:numId w:val="5"/>
        </w:numPr>
        <w:spacing w:line="276" w:lineRule="auto"/>
        <w:jc w:val="both"/>
        <w:rPr>
          <w:color w:val="000000"/>
        </w:rPr>
      </w:pPr>
      <w:r w:rsidRPr="00BF7F5D">
        <w:rPr>
          <w:color w:val="000000"/>
        </w:rPr>
        <w:t>Развитие самостоятельной развернутой фразовой речи;</w:t>
      </w:r>
    </w:p>
    <w:p w:rsidR="00367501" w:rsidRPr="00BF7F5D" w:rsidRDefault="00367501" w:rsidP="00B47C8F">
      <w:pPr>
        <w:pStyle w:val="af0"/>
        <w:numPr>
          <w:ilvl w:val="0"/>
          <w:numId w:val="5"/>
        </w:numPr>
        <w:spacing w:line="276" w:lineRule="auto"/>
        <w:jc w:val="both"/>
        <w:rPr>
          <w:color w:val="000000"/>
        </w:rPr>
      </w:pPr>
      <w:r w:rsidRPr="00BF7F5D">
        <w:rPr>
          <w:color w:val="000000"/>
        </w:rPr>
        <w:t>Подготовка к овладению элементарными навыками чтения и письма.</w:t>
      </w:r>
    </w:p>
    <w:p w:rsidR="00367501" w:rsidRPr="00D03826" w:rsidRDefault="00D03826" w:rsidP="00B47C8F">
      <w:pPr>
        <w:pStyle w:val="Default"/>
        <w:spacing w:before="240" w:after="240" w:line="276" w:lineRule="auto"/>
        <w:jc w:val="center"/>
        <w:rPr>
          <w:b/>
          <w:sz w:val="28"/>
        </w:rPr>
      </w:pPr>
      <w:r w:rsidRPr="00D03826">
        <w:rPr>
          <w:b/>
          <w:sz w:val="28"/>
        </w:rPr>
        <w:t xml:space="preserve">2.2.1. </w:t>
      </w:r>
      <w:r w:rsidR="00367501" w:rsidRPr="00D03826">
        <w:rPr>
          <w:b/>
          <w:sz w:val="28"/>
        </w:rPr>
        <w:t>Взаимодействие учителя-логопеда со специалистами</w:t>
      </w:r>
    </w:p>
    <w:p w:rsidR="00367501" w:rsidRPr="00BF7F5D" w:rsidRDefault="00367501" w:rsidP="00B47C8F">
      <w:pPr>
        <w:pStyle w:val="Default"/>
        <w:spacing w:line="276" w:lineRule="auto"/>
        <w:ind w:firstLine="709"/>
        <w:jc w:val="both"/>
      </w:pPr>
      <w:r w:rsidRPr="00BF7F5D">
        <w:t xml:space="preserve">Как уже отмечалось выше, вся коррекционная работа с детьми, имеющими нарушения речи, строится в тесной взаимосвязи с другими специалистами, работающими в детском саду. Модели взаимодействия учителя-логопеда с </w:t>
      </w:r>
      <w:r w:rsidRPr="00B47C8F">
        <w:t>педагогами п</w:t>
      </w:r>
      <w:r w:rsidRPr="00BF7F5D">
        <w:t xml:space="preserve">редставлены на схемах. </w:t>
      </w:r>
    </w:p>
    <w:p w:rsidR="00367501" w:rsidRPr="00BF7F5D" w:rsidRDefault="00367501" w:rsidP="00B47C8F">
      <w:pPr>
        <w:spacing w:after="0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BF7F5D">
        <w:rPr>
          <w:rFonts w:ascii="Times New Roman" w:hAnsi="Times New Roman"/>
          <w:b/>
          <w:bCs/>
          <w:sz w:val="24"/>
          <w:szCs w:val="24"/>
        </w:rPr>
        <w:t>Совместная коррекционная деятельность учителя-логопеда и воспитателя.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20"/>
        <w:gridCol w:w="4926"/>
      </w:tblGrid>
      <w:tr w:rsidR="00367501" w:rsidRPr="00CE19A2" w:rsidTr="00021E6A">
        <w:tc>
          <w:tcPr>
            <w:tcW w:w="4820" w:type="dxa"/>
            <w:vAlign w:val="center"/>
          </w:tcPr>
          <w:p w:rsidR="00367501" w:rsidRPr="00CE19A2" w:rsidRDefault="00367501" w:rsidP="00021E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19A2">
              <w:rPr>
                <w:rFonts w:ascii="Times New Roman" w:hAnsi="Times New Roman"/>
                <w:bCs/>
                <w:sz w:val="24"/>
                <w:szCs w:val="24"/>
              </w:rPr>
              <w:t>Задачи, стоящие перед учителем-логопедом</w:t>
            </w:r>
          </w:p>
        </w:tc>
        <w:tc>
          <w:tcPr>
            <w:tcW w:w="4926" w:type="dxa"/>
            <w:vAlign w:val="center"/>
          </w:tcPr>
          <w:p w:rsidR="00367501" w:rsidRPr="00CE19A2" w:rsidRDefault="00367501" w:rsidP="00021E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19A2">
              <w:rPr>
                <w:rFonts w:ascii="Times New Roman" w:hAnsi="Times New Roman"/>
                <w:bCs/>
                <w:sz w:val="24"/>
                <w:szCs w:val="24"/>
              </w:rPr>
              <w:t>Задачи, стоящие перед воспитателем</w:t>
            </w:r>
          </w:p>
        </w:tc>
      </w:tr>
      <w:tr w:rsidR="00367501" w:rsidRPr="00CE19A2" w:rsidTr="00021E6A">
        <w:tc>
          <w:tcPr>
            <w:tcW w:w="4820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1. Создание условий для проявления речевой активности и подражательности, преодоления речевого негативизма</w:t>
            </w:r>
          </w:p>
        </w:tc>
        <w:tc>
          <w:tcPr>
            <w:tcW w:w="4926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1. Создание обстановки эмоционального благополучия детей в группе</w:t>
            </w:r>
          </w:p>
        </w:tc>
      </w:tr>
      <w:tr w:rsidR="00367501" w:rsidRPr="00CE19A2" w:rsidTr="00021E6A">
        <w:tc>
          <w:tcPr>
            <w:tcW w:w="4820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2. Обследование речи детей, психических процессов, связанных с речью, двигательных навыков</w:t>
            </w:r>
          </w:p>
        </w:tc>
        <w:tc>
          <w:tcPr>
            <w:tcW w:w="4926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2. Обследование общего развития детей, состояния их знаний и навыков по программе предшествующей возрастной группы</w:t>
            </w:r>
          </w:p>
        </w:tc>
      </w:tr>
      <w:tr w:rsidR="00367501" w:rsidRPr="00CE19A2" w:rsidTr="00021E6A">
        <w:tc>
          <w:tcPr>
            <w:tcW w:w="4820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3. Заполнение речевой карты, изучение результатов обследования и определение уровня речевого развития ребенка</w:t>
            </w:r>
          </w:p>
        </w:tc>
        <w:tc>
          <w:tcPr>
            <w:tcW w:w="4926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3. Изучение результатов с целью перспективного планирования работы</w:t>
            </w:r>
          </w:p>
        </w:tc>
      </w:tr>
      <w:tr w:rsidR="00367501" w:rsidRPr="00CE19A2" w:rsidTr="00021E6A">
        <w:tc>
          <w:tcPr>
            <w:tcW w:w="9746" w:type="dxa"/>
            <w:gridSpan w:val="2"/>
          </w:tcPr>
          <w:p w:rsidR="00367501" w:rsidRPr="00CE19A2" w:rsidRDefault="00367501" w:rsidP="00021E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4.Обсуждение результатов обследования.</w:t>
            </w:r>
          </w:p>
        </w:tc>
      </w:tr>
      <w:tr w:rsidR="00367501" w:rsidRPr="00CE19A2" w:rsidTr="00021E6A">
        <w:tc>
          <w:tcPr>
            <w:tcW w:w="4820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5. Развитие слухового внимания детей и сознательного восприятия речи</w:t>
            </w:r>
          </w:p>
        </w:tc>
        <w:tc>
          <w:tcPr>
            <w:tcW w:w="4926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5. Воспитание общего и речевого поведения детей, включая работу по развитию слухового внимания</w:t>
            </w:r>
          </w:p>
        </w:tc>
      </w:tr>
      <w:tr w:rsidR="00367501" w:rsidRPr="00CE19A2" w:rsidTr="00021E6A">
        <w:tc>
          <w:tcPr>
            <w:tcW w:w="4820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6. Развитие зрительной, слуховой, вербальной памяти</w:t>
            </w:r>
          </w:p>
        </w:tc>
        <w:tc>
          <w:tcPr>
            <w:tcW w:w="4926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6. Расширение кругозора детей</w:t>
            </w:r>
          </w:p>
        </w:tc>
      </w:tr>
      <w:tr w:rsidR="00367501" w:rsidRPr="00CE19A2" w:rsidTr="00021E6A">
        <w:tc>
          <w:tcPr>
            <w:tcW w:w="4820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lastRenderedPageBreak/>
              <w:t>7. Обучение детей процессам анализа, синтеза, сравнения предметов по их составным частям, признакам, действиям</w:t>
            </w:r>
          </w:p>
        </w:tc>
        <w:tc>
          <w:tcPr>
            <w:tcW w:w="4926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7. Развитие представлений детей о времени и пространстве, форме, величине и цвете предметов (сенсорное воспитание детей)</w:t>
            </w:r>
          </w:p>
        </w:tc>
      </w:tr>
      <w:tr w:rsidR="00367501" w:rsidRPr="00CE19A2" w:rsidTr="00021E6A">
        <w:tc>
          <w:tcPr>
            <w:tcW w:w="4820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8. Развитие подвижности речевого аппарата, речевого дыхания и на этой основе работа по коррекции звукопроизношения</w:t>
            </w:r>
          </w:p>
        </w:tc>
        <w:tc>
          <w:tcPr>
            <w:tcW w:w="4926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8. Развитие общей, мелкой и артикуляционной моторики детей</w:t>
            </w:r>
          </w:p>
        </w:tc>
      </w:tr>
      <w:tr w:rsidR="00367501" w:rsidRPr="00CE19A2" w:rsidTr="00021E6A">
        <w:tc>
          <w:tcPr>
            <w:tcW w:w="4820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9. Развитие фонематического восприятия детей</w:t>
            </w:r>
          </w:p>
        </w:tc>
        <w:tc>
          <w:tcPr>
            <w:tcW w:w="4926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9. Выполнение заданий и рекомендаций логопеда</w:t>
            </w:r>
          </w:p>
        </w:tc>
      </w:tr>
      <w:tr w:rsidR="00367501" w:rsidRPr="00CE19A2" w:rsidTr="00021E6A">
        <w:tc>
          <w:tcPr>
            <w:tcW w:w="4820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 xml:space="preserve">10. Обучение детей процессам </w:t>
            </w:r>
            <w:proofErr w:type="spellStart"/>
            <w:r w:rsidRPr="00CE19A2">
              <w:rPr>
                <w:rFonts w:ascii="Times New Roman" w:hAnsi="Times New Roman"/>
                <w:sz w:val="24"/>
                <w:szCs w:val="24"/>
              </w:rPr>
              <w:t>звуко-слогового</w:t>
            </w:r>
            <w:proofErr w:type="spellEnd"/>
            <w:r w:rsidRPr="00CE19A2">
              <w:rPr>
                <w:rFonts w:ascii="Times New Roman" w:hAnsi="Times New Roman"/>
                <w:sz w:val="24"/>
                <w:szCs w:val="24"/>
              </w:rPr>
              <w:t xml:space="preserve"> анализа и синтеза слов, анализа предложений</w:t>
            </w:r>
          </w:p>
        </w:tc>
        <w:tc>
          <w:tcPr>
            <w:tcW w:w="4926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10. Закрепление речевых навыков, усвоенных детьми на логопедических занятиях</w:t>
            </w:r>
          </w:p>
        </w:tc>
      </w:tr>
      <w:tr w:rsidR="00367501" w:rsidRPr="00CE19A2" w:rsidTr="00021E6A">
        <w:tc>
          <w:tcPr>
            <w:tcW w:w="4820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11. Развитие восприятия ритмико-слоговой структуры слова</w:t>
            </w:r>
          </w:p>
        </w:tc>
        <w:tc>
          <w:tcPr>
            <w:tcW w:w="4926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11. Развитие памяти детей путем заучивания речевого материала разного вида</w:t>
            </w:r>
          </w:p>
        </w:tc>
      </w:tr>
      <w:tr w:rsidR="00367501" w:rsidRPr="00CE19A2" w:rsidTr="00021E6A">
        <w:tc>
          <w:tcPr>
            <w:tcW w:w="4820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12. Формирование предложений разных типов в речи детей по моделям, демонстрации действий, вопросам, по картине и по ситуации</w:t>
            </w:r>
          </w:p>
        </w:tc>
        <w:tc>
          <w:tcPr>
            <w:tcW w:w="4926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12. Контроль за речью детей по рекомендации логопеда, тактичное исправление ошибок</w:t>
            </w:r>
          </w:p>
        </w:tc>
      </w:tr>
      <w:tr w:rsidR="00367501" w:rsidRPr="00CE19A2" w:rsidTr="00021E6A">
        <w:tc>
          <w:tcPr>
            <w:tcW w:w="4820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13. Подготовка к овладению, а затем и овладение диалогической формой общения</w:t>
            </w:r>
          </w:p>
        </w:tc>
        <w:tc>
          <w:tcPr>
            <w:tcW w:w="4926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13. Развитие диалогической речи детей через использование подвижных, речевых, настольно-печатных игр, сюжетно-ролевых и игр-драматизаций, театрализованной деятельности детей, поручений в соответствии с уровнем развития детей</w:t>
            </w:r>
          </w:p>
        </w:tc>
      </w:tr>
      <w:tr w:rsidR="00367501" w:rsidRPr="00CE19A2" w:rsidTr="00021E6A">
        <w:tc>
          <w:tcPr>
            <w:tcW w:w="4820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14. Развитие умения объединять предложения в короткий рассказ, составлять рассказы-описания, рассказы по картинкам, сериям картинок, пересказы на основе материала занятий воспитателя для закрепления его работы</w:t>
            </w:r>
          </w:p>
        </w:tc>
        <w:tc>
          <w:tcPr>
            <w:tcW w:w="4926" w:type="dxa"/>
          </w:tcPr>
          <w:p w:rsidR="00367501" w:rsidRPr="00CE19A2" w:rsidRDefault="00367501" w:rsidP="00021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14. Формирование навыка составления короткого рассказа, пересказа.</w:t>
            </w:r>
          </w:p>
        </w:tc>
      </w:tr>
    </w:tbl>
    <w:p w:rsidR="00367501" w:rsidRDefault="006415AE" w:rsidP="0036750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910" cy="8410575"/>
            <wp:effectExtent l="19050" t="0" r="8890" b="0"/>
            <wp:docPr id="2" name="Рисунок 5" descr="C:\Users\sverdlova\Desktop\Last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sverdlova\Desktop\LastScan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210935" cy="8367395"/>
            <wp:effectExtent l="19050" t="0" r="0" b="0"/>
            <wp:docPr id="3" name="Рисунок 7" descr="модель взаимодействия с медработн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модель взаимодействия с медработнико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59" b="1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36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F5D" w:rsidRDefault="00BF7F5D" w:rsidP="00367501">
      <w:pPr>
        <w:pStyle w:val="af0"/>
        <w:spacing w:before="120" w:after="120"/>
        <w:ind w:left="0"/>
        <w:jc w:val="center"/>
        <w:rPr>
          <w:b/>
          <w:sz w:val="28"/>
          <w:szCs w:val="28"/>
        </w:rPr>
      </w:pPr>
    </w:p>
    <w:p w:rsidR="00BF7F5D" w:rsidRDefault="00BF7F5D" w:rsidP="00367501">
      <w:pPr>
        <w:pStyle w:val="af0"/>
        <w:spacing w:before="120" w:after="120"/>
        <w:ind w:left="0"/>
        <w:jc w:val="center"/>
        <w:rPr>
          <w:b/>
          <w:sz w:val="28"/>
          <w:szCs w:val="28"/>
        </w:rPr>
      </w:pPr>
    </w:p>
    <w:p w:rsidR="00BF7F5D" w:rsidRDefault="00BF7F5D" w:rsidP="00367501">
      <w:pPr>
        <w:pStyle w:val="af0"/>
        <w:spacing w:before="120" w:after="120"/>
        <w:ind w:left="0"/>
        <w:jc w:val="center"/>
        <w:rPr>
          <w:b/>
          <w:sz w:val="28"/>
          <w:szCs w:val="28"/>
        </w:rPr>
      </w:pPr>
    </w:p>
    <w:p w:rsidR="00367501" w:rsidRPr="00D03826" w:rsidRDefault="00D03826" w:rsidP="00B47C8F">
      <w:pPr>
        <w:pStyle w:val="af0"/>
        <w:spacing w:before="240" w:after="240"/>
        <w:ind w:left="0"/>
        <w:jc w:val="center"/>
        <w:rPr>
          <w:b/>
          <w:sz w:val="28"/>
          <w:szCs w:val="28"/>
        </w:rPr>
      </w:pPr>
      <w:r w:rsidRPr="00D03826">
        <w:rPr>
          <w:b/>
          <w:sz w:val="28"/>
          <w:szCs w:val="28"/>
        </w:rPr>
        <w:lastRenderedPageBreak/>
        <w:t xml:space="preserve">2.2.2. </w:t>
      </w:r>
      <w:r w:rsidR="00367501" w:rsidRPr="00D03826">
        <w:rPr>
          <w:b/>
          <w:sz w:val="28"/>
          <w:szCs w:val="28"/>
        </w:rPr>
        <w:t>Особенности взаимодействия учителя-логопеда с семьями воспитанников</w:t>
      </w:r>
    </w:p>
    <w:p w:rsidR="00367501" w:rsidRPr="00BF7F5D" w:rsidRDefault="00367501" w:rsidP="00B47C8F">
      <w:pPr>
        <w:pStyle w:val="Default"/>
        <w:spacing w:line="276" w:lineRule="auto"/>
        <w:ind w:firstLine="709"/>
        <w:jc w:val="both"/>
        <w:rPr>
          <w:szCs w:val="28"/>
        </w:rPr>
      </w:pPr>
      <w:r w:rsidRPr="00BF7F5D">
        <w:rPr>
          <w:szCs w:val="28"/>
        </w:rPr>
        <w:t xml:space="preserve">Вопросам взаимосвязи с семьей в последнее время уделяется все большее внимание, так как личность ребенка формируется, прежде всего, в семье и семейных отношениях. В нашем учреждении создаются условия, имитирующие домашние, к образовательному процессу привлекаются родители, которые участвуют в организованной образовательной деятельности, интегрированных занятиях, праздниках, театрализованных представлениях, экскурсиях. Педагоги работают над созданием единого сообщества, объединяющего взрослых и детей. </w:t>
      </w:r>
    </w:p>
    <w:p w:rsidR="00367501" w:rsidRPr="00BF7F5D" w:rsidRDefault="00BF7F5D" w:rsidP="00B47C8F">
      <w:pPr>
        <w:pStyle w:val="Default"/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Учителем-логопедом составляется</w:t>
      </w:r>
      <w:r w:rsidR="00367501" w:rsidRPr="00BF7F5D">
        <w:rPr>
          <w:szCs w:val="28"/>
        </w:rPr>
        <w:t xml:space="preserve"> план взаимодействия с семьями воспитанников дошкольного группы, в котором отражены все формы и методы взаимодействия (план представлен в годовом плане учителя-логопеда). </w:t>
      </w:r>
    </w:p>
    <w:p w:rsidR="00367501" w:rsidRPr="00BF7F5D" w:rsidRDefault="00367501" w:rsidP="00B47C8F">
      <w:pPr>
        <w:pStyle w:val="Default"/>
        <w:spacing w:line="276" w:lineRule="auto"/>
        <w:ind w:firstLine="709"/>
        <w:jc w:val="both"/>
        <w:rPr>
          <w:szCs w:val="28"/>
        </w:rPr>
      </w:pPr>
      <w:r w:rsidRPr="00BF7F5D">
        <w:rPr>
          <w:szCs w:val="28"/>
        </w:rPr>
        <w:t xml:space="preserve">Во второй дошкольной группе учитель-логопед и воспитатель привлекают родителей к коррекционно-развивающей работе через </w:t>
      </w:r>
      <w:r w:rsidRPr="00BF7F5D">
        <w:rPr>
          <w:b/>
          <w:bCs/>
          <w:i/>
          <w:iCs/>
          <w:szCs w:val="28"/>
        </w:rPr>
        <w:t xml:space="preserve">систему методических рекомендаций. </w:t>
      </w:r>
      <w:r w:rsidRPr="00BF7F5D">
        <w:rPr>
          <w:szCs w:val="28"/>
        </w:rPr>
        <w:t xml:space="preserve">Эти рекомендации родители получают в устной </w:t>
      </w:r>
      <w:r w:rsidR="00864F82">
        <w:rPr>
          <w:szCs w:val="28"/>
        </w:rPr>
        <w:t xml:space="preserve">и </w:t>
      </w:r>
      <w:r w:rsidRPr="00BF7F5D">
        <w:rPr>
          <w:szCs w:val="28"/>
        </w:rPr>
        <w:t>письменной форме. Рекомендации родителям по организации домашней работы с детьми необходимы для того, чтобы как можно скорее ликвидировать отставание детей — как в речевом, так и в общем развитии. Методические рекомендации, данн</w:t>
      </w:r>
      <w:r w:rsidR="00C350BD">
        <w:rPr>
          <w:szCs w:val="28"/>
        </w:rPr>
        <w:t xml:space="preserve">ые в тетрадях, </w:t>
      </w:r>
      <w:r w:rsidRPr="00BF7F5D">
        <w:rPr>
          <w:szCs w:val="28"/>
        </w:rPr>
        <w:t>подскажут родителям, в какое время лучше организовать совместную игровую деятельность с ребенком, во что и как следует играть с ребенком дома. Они предоставят дошкольнику возможность занять активную позицию, вступить в диалог с окружающим миром, найти ответы на многие вопросы с помощью взрослого. Так, родители смогут предложить ребенку поиграть в различные подвижные игры, проведут пальчиковую гимнастику, прочитают стихи, помогут научиться лепить и рисовать, составлять рассказы и отгадывать загадки. Выполняя с ребенком предложенные задания, наблюдая, рассматривая, играя, взрослые разовьют его речь, зрительное и слуховое внимание, память и мышление, что станет залогом успешного обучения ребенка в школе.</w:t>
      </w:r>
    </w:p>
    <w:p w:rsidR="00367501" w:rsidRPr="00BF7F5D" w:rsidRDefault="00367501" w:rsidP="00B47C8F">
      <w:pPr>
        <w:pStyle w:val="Default"/>
        <w:spacing w:line="276" w:lineRule="auto"/>
        <w:ind w:firstLine="709"/>
        <w:jc w:val="both"/>
        <w:rPr>
          <w:szCs w:val="28"/>
        </w:rPr>
      </w:pPr>
      <w:r w:rsidRPr="00BF7F5D">
        <w:rPr>
          <w:szCs w:val="28"/>
        </w:rPr>
        <w:t xml:space="preserve">Задания в тетрадях подобраны в соответствии с изучаемыми в логопедических группах детского сада лексическими темами и требованиями программы. Работа с детьми 6-7 летнего возраста строится на систематизации полученных ранее знаний, что создаст предпосылки для успешной подготовки детей к обучению в школе. </w:t>
      </w:r>
    </w:p>
    <w:p w:rsidR="00367501" w:rsidRPr="00BF7F5D" w:rsidRDefault="00367501" w:rsidP="00B47C8F">
      <w:pPr>
        <w:pStyle w:val="Default"/>
        <w:spacing w:line="276" w:lineRule="auto"/>
        <w:ind w:firstLine="709"/>
        <w:jc w:val="both"/>
        <w:rPr>
          <w:szCs w:val="28"/>
        </w:rPr>
      </w:pPr>
      <w:r w:rsidRPr="00BF7F5D">
        <w:rPr>
          <w:szCs w:val="28"/>
        </w:rPr>
        <w:t xml:space="preserve">Кроме методических рекомендаций в специальных тетрадях, учитель-логопед постоянно обновляет стенд в приемной группы «Советы логопеда», где размещены различные материалы, которые помогают родителям организовать развивающее общение с ребенком и дома, и на прогулке, содержат описание опытов, подвижных игр, художественные произведения для чтения и заучивания. </w:t>
      </w:r>
    </w:p>
    <w:p w:rsidR="00367501" w:rsidRPr="00B47C8F" w:rsidRDefault="00367501" w:rsidP="00B47C8F">
      <w:pPr>
        <w:pStyle w:val="Default"/>
        <w:spacing w:line="276" w:lineRule="auto"/>
        <w:ind w:firstLine="709"/>
        <w:jc w:val="both"/>
        <w:rPr>
          <w:szCs w:val="28"/>
        </w:rPr>
      </w:pPr>
      <w:r w:rsidRPr="00BF7F5D">
        <w:rPr>
          <w:szCs w:val="28"/>
        </w:rPr>
        <w:t xml:space="preserve">Без постоянного и тесного взаимодействия с семьями воспитанников коррекционная логопедическая работа будет не полной и не достаточно эффективной. Поэтому интеграция детского сада и семьи – одно из основных условий работы учителя-логопеда в группе. Модель взаимодействия с семьями детей, имеющими нарушения речи, представлена на схеме. </w:t>
      </w:r>
    </w:p>
    <w:p w:rsidR="00367501" w:rsidRDefault="006415AE" w:rsidP="0036750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1125" cy="8600440"/>
            <wp:effectExtent l="19050" t="0" r="0" b="0"/>
            <wp:docPr id="4" name="Рисунок 4" descr="C:\Users\sverdlova\Desktop\LastScan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sverdlova\Desktop\LastScan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860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F5D" w:rsidRDefault="00BF7F5D" w:rsidP="00367501">
      <w:pPr>
        <w:pStyle w:val="af0"/>
        <w:ind w:left="0"/>
        <w:jc w:val="center"/>
        <w:rPr>
          <w:b/>
          <w:sz w:val="28"/>
          <w:szCs w:val="28"/>
        </w:rPr>
      </w:pPr>
    </w:p>
    <w:p w:rsidR="00BF7F5D" w:rsidRDefault="00BF7F5D" w:rsidP="00367501">
      <w:pPr>
        <w:pStyle w:val="af0"/>
        <w:ind w:left="0"/>
        <w:jc w:val="center"/>
        <w:rPr>
          <w:b/>
          <w:sz w:val="28"/>
          <w:szCs w:val="28"/>
        </w:rPr>
      </w:pPr>
    </w:p>
    <w:p w:rsidR="00367501" w:rsidRPr="00D03826" w:rsidRDefault="00D03826" w:rsidP="00B47C8F">
      <w:pPr>
        <w:spacing w:before="240" w:after="240"/>
        <w:jc w:val="center"/>
        <w:rPr>
          <w:rFonts w:ascii="Times New Roman" w:hAnsi="Times New Roman"/>
          <w:b/>
          <w:sz w:val="28"/>
          <w:szCs w:val="24"/>
        </w:rPr>
      </w:pPr>
      <w:r w:rsidRPr="00D03826">
        <w:rPr>
          <w:rFonts w:ascii="Times New Roman" w:hAnsi="Times New Roman"/>
          <w:b/>
          <w:sz w:val="28"/>
          <w:szCs w:val="24"/>
        </w:rPr>
        <w:lastRenderedPageBreak/>
        <w:t xml:space="preserve">2.2.3. </w:t>
      </w:r>
      <w:r w:rsidR="00367501" w:rsidRPr="00D03826">
        <w:rPr>
          <w:rFonts w:ascii="Times New Roman" w:hAnsi="Times New Roman"/>
          <w:b/>
          <w:sz w:val="28"/>
          <w:szCs w:val="24"/>
        </w:rPr>
        <w:t>Основные направления работы учителя-логопеда</w:t>
      </w:r>
    </w:p>
    <w:p w:rsidR="00367501" w:rsidRPr="00891F1A" w:rsidRDefault="00367501" w:rsidP="00367501">
      <w:pPr>
        <w:spacing w:before="120" w:after="120"/>
        <w:jc w:val="center"/>
        <w:rPr>
          <w:rFonts w:ascii="Times New Roman" w:hAnsi="Times New Roman"/>
          <w:b/>
          <w:sz w:val="24"/>
          <w:szCs w:val="24"/>
        </w:rPr>
      </w:pPr>
      <w:r w:rsidRPr="00891F1A">
        <w:rPr>
          <w:rFonts w:ascii="Times New Roman" w:hAnsi="Times New Roman"/>
          <w:b/>
          <w:sz w:val="24"/>
          <w:szCs w:val="24"/>
        </w:rPr>
        <w:t xml:space="preserve">Организационно-диагностическая работа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7"/>
        <w:gridCol w:w="6945"/>
        <w:gridCol w:w="1949"/>
      </w:tblGrid>
      <w:tr w:rsidR="00367501" w:rsidRPr="00CE19A2" w:rsidTr="00CE19A2">
        <w:trPr>
          <w:jc w:val="center"/>
        </w:trPr>
        <w:tc>
          <w:tcPr>
            <w:tcW w:w="677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19A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CE19A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r w:rsidRPr="00CE19A2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CE19A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94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19A2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19A2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</w:tr>
      <w:tr w:rsidR="00367501" w:rsidRPr="00CE19A2" w:rsidTr="00CE19A2">
        <w:trPr>
          <w:jc w:val="center"/>
        </w:trPr>
        <w:tc>
          <w:tcPr>
            <w:tcW w:w="677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45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 xml:space="preserve">Обследование </w:t>
            </w:r>
            <w:proofErr w:type="spellStart"/>
            <w:r w:rsidRPr="00CE19A2">
              <w:rPr>
                <w:rFonts w:ascii="Times New Roman" w:hAnsi="Times New Roman"/>
                <w:sz w:val="24"/>
                <w:szCs w:val="24"/>
              </w:rPr>
              <w:t>звукопроизносительной</w:t>
            </w:r>
            <w:proofErr w:type="spellEnd"/>
            <w:r w:rsidRPr="00CE19A2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CE19A2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фонетико-</w:t>
            </w:r>
            <w:r w:rsidRPr="00CE19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фонематической и лексико-грамматической стороны речи детей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Первые две недели сентября</w:t>
            </w:r>
          </w:p>
        </w:tc>
      </w:tr>
      <w:tr w:rsidR="00367501" w:rsidRPr="00CE19A2" w:rsidTr="00CE19A2">
        <w:trPr>
          <w:jc w:val="center"/>
        </w:trPr>
        <w:tc>
          <w:tcPr>
            <w:tcW w:w="677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45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Заполнение речевых карт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Первые две недели сентября</w:t>
            </w:r>
          </w:p>
        </w:tc>
      </w:tr>
      <w:tr w:rsidR="00367501" w:rsidRPr="00CE19A2" w:rsidTr="00CE19A2">
        <w:trPr>
          <w:jc w:val="center"/>
        </w:trPr>
        <w:tc>
          <w:tcPr>
            <w:tcW w:w="677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45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Составление рабочего плана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Первые две недели сентября</w:t>
            </w:r>
          </w:p>
        </w:tc>
      </w:tr>
      <w:tr w:rsidR="00367501" w:rsidRPr="00CE19A2" w:rsidTr="00CE19A2">
        <w:trPr>
          <w:jc w:val="center"/>
        </w:trPr>
        <w:tc>
          <w:tcPr>
            <w:tcW w:w="677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45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Составление календарно-тематического плана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 xml:space="preserve">Первые </w:t>
            </w:r>
            <w:r w:rsidR="00891F1A" w:rsidRPr="00CE19A2">
              <w:rPr>
                <w:rFonts w:ascii="Times New Roman" w:hAnsi="Times New Roman"/>
                <w:sz w:val="24"/>
                <w:szCs w:val="24"/>
              </w:rPr>
              <w:t xml:space="preserve">две </w:t>
            </w:r>
            <w:r w:rsidRPr="00CE19A2">
              <w:rPr>
                <w:rFonts w:ascii="Times New Roman" w:hAnsi="Times New Roman"/>
                <w:sz w:val="24"/>
                <w:szCs w:val="24"/>
              </w:rPr>
              <w:t>недели сентября</w:t>
            </w:r>
          </w:p>
        </w:tc>
      </w:tr>
      <w:tr w:rsidR="00367501" w:rsidRPr="00CE19A2" w:rsidTr="00CE19A2">
        <w:trPr>
          <w:jc w:val="center"/>
        </w:trPr>
        <w:tc>
          <w:tcPr>
            <w:tcW w:w="677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945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 xml:space="preserve">Составление перспективного плана коррекционной работы на каждого ребёнка на </w:t>
            </w:r>
            <w:r w:rsidRPr="00CE19A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E19A2">
              <w:rPr>
                <w:rFonts w:ascii="Times New Roman" w:hAnsi="Times New Roman"/>
                <w:sz w:val="24"/>
                <w:szCs w:val="24"/>
              </w:rPr>
              <w:t xml:space="preserve"> четверть 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Третья неделя сентября</w:t>
            </w:r>
          </w:p>
        </w:tc>
      </w:tr>
      <w:tr w:rsidR="00367501" w:rsidRPr="00CE19A2" w:rsidTr="00CE19A2">
        <w:trPr>
          <w:jc w:val="center"/>
        </w:trPr>
        <w:tc>
          <w:tcPr>
            <w:tcW w:w="677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945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 xml:space="preserve">Корректировка перспективного плана коррекционной работы на каждого ребёнка на </w:t>
            </w:r>
            <w:r w:rsidRPr="00CE19A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E19A2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Четвертая неделя ноября</w:t>
            </w:r>
          </w:p>
        </w:tc>
      </w:tr>
      <w:tr w:rsidR="00367501" w:rsidRPr="00CE19A2" w:rsidTr="00CE19A2">
        <w:trPr>
          <w:jc w:val="center"/>
        </w:trPr>
        <w:tc>
          <w:tcPr>
            <w:tcW w:w="677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945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 xml:space="preserve">Промежуточное обследование </w:t>
            </w:r>
            <w:proofErr w:type="spellStart"/>
            <w:r w:rsidRPr="00CE19A2">
              <w:rPr>
                <w:rFonts w:ascii="Times New Roman" w:hAnsi="Times New Roman"/>
                <w:sz w:val="24"/>
                <w:szCs w:val="24"/>
              </w:rPr>
              <w:t>звукопроизносительной</w:t>
            </w:r>
            <w:proofErr w:type="spellEnd"/>
            <w:r w:rsidRPr="00CE19A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E19A2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фонетико-фонематической и лексико-грамматической стороны речи детей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Третья неделя декабря</w:t>
            </w:r>
          </w:p>
        </w:tc>
      </w:tr>
      <w:tr w:rsidR="00367501" w:rsidRPr="00CE19A2" w:rsidTr="00CE19A2">
        <w:trPr>
          <w:jc w:val="center"/>
        </w:trPr>
        <w:tc>
          <w:tcPr>
            <w:tcW w:w="677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945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 xml:space="preserve">Корректировка перспективного плана коррекционной работы на каждого ребёнка на </w:t>
            </w:r>
            <w:r w:rsidRPr="00CE19A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E19A2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Четвертая неделя декабря</w:t>
            </w:r>
          </w:p>
        </w:tc>
      </w:tr>
      <w:tr w:rsidR="00367501" w:rsidRPr="00CE19A2" w:rsidTr="00CE19A2">
        <w:trPr>
          <w:jc w:val="center"/>
        </w:trPr>
        <w:tc>
          <w:tcPr>
            <w:tcW w:w="677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945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 xml:space="preserve">Корректировка перспективного плана коррекционной работы на каждого ребёнка на </w:t>
            </w:r>
            <w:r w:rsidRPr="00CE19A2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CE19A2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Четвертая неделя марта</w:t>
            </w:r>
          </w:p>
        </w:tc>
      </w:tr>
      <w:tr w:rsidR="00367501" w:rsidRPr="00CE19A2" w:rsidTr="00CE19A2">
        <w:trPr>
          <w:jc w:val="center"/>
        </w:trPr>
        <w:tc>
          <w:tcPr>
            <w:tcW w:w="677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945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 xml:space="preserve">Итоговое обследование </w:t>
            </w:r>
            <w:proofErr w:type="spellStart"/>
            <w:r w:rsidRPr="00CE19A2">
              <w:rPr>
                <w:rFonts w:ascii="Times New Roman" w:hAnsi="Times New Roman"/>
                <w:sz w:val="24"/>
                <w:szCs w:val="24"/>
              </w:rPr>
              <w:t>звукопроизносительной</w:t>
            </w:r>
            <w:proofErr w:type="spellEnd"/>
            <w:r w:rsidRPr="00CE19A2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CE19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фонетико-фонематической и лексико-грамматической стороны речи детей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Третья неделя мая</w:t>
            </w:r>
          </w:p>
        </w:tc>
      </w:tr>
    </w:tbl>
    <w:p w:rsidR="00367501" w:rsidRPr="00891F1A" w:rsidRDefault="00367501" w:rsidP="00367501">
      <w:pPr>
        <w:spacing w:before="120" w:after="120"/>
        <w:jc w:val="center"/>
        <w:rPr>
          <w:rFonts w:ascii="Times New Roman" w:hAnsi="Times New Roman"/>
          <w:b/>
          <w:sz w:val="24"/>
          <w:szCs w:val="24"/>
        </w:rPr>
      </w:pPr>
      <w:r w:rsidRPr="00891F1A">
        <w:rPr>
          <w:rFonts w:ascii="Times New Roman" w:hAnsi="Times New Roman"/>
          <w:b/>
          <w:sz w:val="24"/>
          <w:szCs w:val="24"/>
        </w:rPr>
        <w:t>Методическая деятельность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6946"/>
        <w:gridCol w:w="1949"/>
      </w:tblGrid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19A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CE19A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r w:rsidRPr="00CE19A2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CE19A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94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19A2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19A2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 xml:space="preserve">Анкетирование родителей (лиц их заменяющих) 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Первые две недели сентября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Малый педсовет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Последняя неделя сентября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Конкурс чтецов «Краски осени»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6 октября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Третья неделя октября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День открытых дверей для педагогов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Заседание МО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Размещение рекомендаций для родителей на сайте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 xml:space="preserve">Анализ ЗУН учащихся по итогам </w:t>
            </w:r>
            <w:r w:rsidRPr="00CE19A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E19A2">
              <w:rPr>
                <w:rFonts w:ascii="Times New Roman" w:hAnsi="Times New Roman"/>
                <w:sz w:val="24"/>
                <w:szCs w:val="24"/>
              </w:rPr>
              <w:t xml:space="preserve"> полугодия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 xml:space="preserve">Индивидуальные консультации для родителей 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Третья неделя декабря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Выступление на родительском собрании по итогам полугодия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Третья неделя декабря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 xml:space="preserve">Заседание МО 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День открытых дверей для педагогов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 xml:space="preserve">Заседание МО 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Смотр уголков техники речи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День открытых дверей для родителей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День открытых дверей для педагогов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Индивидуальные консультации для родителей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 xml:space="preserve">Заседание МО 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Анализ ЗУН учащихся по итогам года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Индивидуальные консультации для родителей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Третья неделя мая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Выступление на родительском собрании по итогам года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Третья неделя мая</w:t>
            </w:r>
          </w:p>
        </w:tc>
      </w:tr>
    </w:tbl>
    <w:p w:rsidR="00367501" w:rsidRPr="00891F1A" w:rsidRDefault="00367501" w:rsidP="00367501">
      <w:pPr>
        <w:spacing w:before="120" w:after="120"/>
        <w:jc w:val="center"/>
        <w:rPr>
          <w:rFonts w:ascii="Times New Roman" w:hAnsi="Times New Roman"/>
          <w:b/>
          <w:sz w:val="24"/>
          <w:szCs w:val="24"/>
        </w:rPr>
      </w:pPr>
      <w:r w:rsidRPr="00891F1A">
        <w:rPr>
          <w:rFonts w:ascii="Times New Roman" w:hAnsi="Times New Roman"/>
          <w:b/>
          <w:sz w:val="24"/>
          <w:szCs w:val="24"/>
        </w:rPr>
        <w:t>План деятельность учителя – логопеда с педагогами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6946"/>
        <w:gridCol w:w="1949"/>
      </w:tblGrid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19A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CE19A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r w:rsidRPr="00CE19A2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CE19A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94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19A2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19A2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Обсуждение результатов логопедической диагностики детей подготовительной к школе речевой группы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Четвертая неделя сентября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367501" w:rsidRPr="00891F1A" w:rsidRDefault="00367501" w:rsidP="00CE19A2">
            <w:pPr>
              <w:pStyle w:val="af0"/>
              <w:ind w:left="0"/>
              <w:jc w:val="both"/>
            </w:pPr>
            <w:r w:rsidRPr="00891F1A">
              <w:t>Консультативное взаимодействие со специалистами: воспитателями группы, музыкальным руководителем, медицинским работником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В течение года по мере необходимости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367501" w:rsidRPr="00891F1A" w:rsidRDefault="00367501" w:rsidP="00CE19A2">
            <w:pPr>
              <w:pStyle w:val="af0"/>
              <w:ind w:left="0"/>
              <w:jc w:val="both"/>
            </w:pPr>
            <w:r w:rsidRPr="00891F1A">
              <w:t xml:space="preserve">Консультация для воспитателей по вопросу:   </w:t>
            </w:r>
            <w:r w:rsidRPr="00CE19A2">
              <w:rPr>
                <w:spacing w:val="4"/>
              </w:rPr>
              <w:t>приемы педагогической работы по воспитанию у детей на</w:t>
            </w:r>
            <w:r w:rsidRPr="00CE19A2">
              <w:rPr>
                <w:spacing w:val="6"/>
              </w:rPr>
              <w:t>выков правильного произношения звуков</w:t>
            </w:r>
            <w:r w:rsidRPr="00891F1A">
              <w:t xml:space="preserve"> 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Вторая неделя октября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pStyle w:val="afb"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E19A2">
              <w:rPr>
                <w:sz w:val="24"/>
                <w:szCs w:val="24"/>
              </w:rPr>
              <w:t>Консультация для воспитателей по вопросу:</w:t>
            </w:r>
            <w:r w:rsidRPr="00CE19A2">
              <w:rPr>
                <w:sz w:val="24"/>
                <w:szCs w:val="24"/>
                <w:lang w:eastAsia="en-US"/>
              </w:rPr>
              <w:t xml:space="preserve"> развитие мелкой моторики у детей старшего дошкольного возраста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Вторая неделя ноября</w:t>
            </w:r>
          </w:p>
        </w:tc>
      </w:tr>
      <w:tr w:rsidR="00367501" w:rsidRPr="00CE19A2" w:rsidTr="00CE19A2">
        <w:trPr>
          <w:trHeight w:val="725"/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Консультация для воспитателей по вопросу: развитие лексико-грамматических представлений у детей с общим недоразвитием речи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Вторая неделя декабря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Консультация для воспитателей по вопросу: развитие внимания и памяти детей с ОНР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Третья неделя января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Консультация для воспитателей по вопросу: обогащение словаря детей с ОНР антонимами и синонимами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Вторая неделя февраля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pStyle w:val="afb"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E19A2">
              <w:rPr>
                <w:sz w:val="24"/>
                <w:szCs w:val="24"/>
              </w:rPr>
              <w:t xml:space="preserve">Консультация для воспитателей по вопросу: </w:t>
            </w:r>
            <w:r w:rsidRPr="00CE19A2">
              <w:rPr>
                <w:spacing w:val="4"/>
                <w:sz w:val="24"/>
                <w:szCs w:val="24"/>
              </w:rPr>
              <w:t>приемы обогащения словарного запаса детей</w:t>
            </w:r>
            <w:r w:rsidRPr="00CE19A2">
              <w:rPr>
                <w:sz w:val="24"/>
                <w:szCs w:val="24"/>
              </w:rPr>
              <w:t xml:space="preserve"> </w:t>
            </w:r>
            <w:r w:rsidRPr="00CE19A2">
              <w:rPr>
                <w:spacing w:val="4"/>
                <w:sz w:val="24"/>
                <w:szCs w:val="24"/>
              </w:rPr>
              <w:t xml:space="preserve">дошкольного </w:t>
            </w:r>
            <w:r w:rsidRPr="00CE19A2">
              <w:rPr>
                <w:spacing w:val="1"/>
                <w:sz w:val="24"/>
                <w:szCs w:val="24"/>
              </w:rPr>
              <w:t>возраста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Вторая неделя марта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pStyle w:val="afb"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E19A2">
              <w:rPr>
                <w:sz w:val="24"/>
                <w:szCs w:val="24"/>
              </w:rPr>
              <w:t>Консультация для воспитателей по вопросу: виды работы педагога по развитию и совершенствованию связной речи детей дошкольного возраста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Вторая неделя апреля</w:t>
            </w:r>
          </w:p>
        </w:tc>
      </w:tr>
      <w:tr w:rsidR="00367501" w:rsidRPr="00CE19A2" w:rsidTr="00CE19A2">
        <w:trPr>
          <w:jc w:val="center"/>
        </w:trPr>
        <w:tc>
          <w:tcPr>
            <w:tcW w:w="67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946" w:type="dxa"/>
          </w:tcPr>
          <w:p w:rsidR="00367501" w:rsidRPr="00CE19A2" w:rsidRDefault="00367501" w:rsidP="00CE19A2">
            <w:pPr>
              <w:pStyle w:val="afb"/>
              <w:ind w:left="107"/>
              <w:jc w:val="both"/>
              <w:rPr>
                <w:spacing w:val="4"/>
                <w:sz w:val="24"/>
                <w:szCs w:val="24"/>
              </w:rPr>
            </w:pPr>
            <w:r w:rsidRPr="00CE19A2">
              <w:rPr>
                <w:spacing w:val="4"/>
                <w:sz w:val="24"/>
                <w:szCs w:val="24"/>
              </w:rPr>
              <w:t xml:space="preserve">Анализ совместной работы учителя-логопеда и воспитателя подготовительной к школе речевой группы за учебный год </w:t>
            </w:r>
          </w:p>
        </w:tc>
        <w:tc>
          <w:tcPr>
            <w:tcW w:w="1949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Третья неделя мая</w:t>
            </w:r>
          </w:p>
        </w:tc>
      </w:tr>
    </w:tbl>
    <w:p w:rsidR="00D03826" w:rsidRDefault="00367501" w:rsidP="00B47C8F">
      <w:pPr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91F1A">
        <w:rPr>
          <w:rFonts w:ascii="Times New Roman" w:hAnsi="Times New Roman"/>
          <w:b/>
          <w:sz w:val="24"/>
          <w:szCs w:val="24"/>
        </w:rPr>
        <w:t>План деятельности учителя – логопеда с родителями (</w:t>
      </w:r>
      <w:r w:rsidR="00D03826">
        <w:rPr>
          <w:rFonts w:ascii="Times New Roman" w:hAnsi="Times New Roman"/>
          <w:b/>
          <w:sz w:val="24"/>
          <w:szCs w:val="24"/>
        </w:rPr>
        <w:t>законными представителями</w:t>
      </w:r>
      <w:r w:rsidRPr="00891F1A">
        <w:rPr>
          <w:rFonts w:ascii="Times New Roman" w:hAnsi="Times New Roman"/>
          <w:b/>
          <w:sz w:val="24"/>
          <w:szCs w:val="24"/>
        </w:rPr>
        <w:t xml:space="preserve">) </w:t>
      </w:r>
    </w:p>
    <w:p w:rsidR="00367501" w:rsidRPr="00891F1A" w:rsidRDefault="00367501" w:rsidP="00B47C8F">
      <w:pPr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91F1A">
        <w:rPr>
          <w:rFonts w:ascii="Times New Roman" w:hAnsi="Times New Roman"/>
          <w:b/>
          <w:sz w:val="24"/>
          <w:szCs w:val="24"/>
        </w:rPr>
        <w:t>на учебный год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3386"/>
        <w:gridCol w:w="4234"/>
      </w:tblGrid>
      <w:tr w:rsidR="00367501" w:rsidRPr="00CE19A2" w:rsidTr="0012571E">
        <w:trPr>
          <w:jc w:val="center"/>
        </w:trPr>
        <w:tc>
          <w:tcPr>
            <w:tcW w:w="1951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19A2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386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19A2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4234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19A2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</w:tr>
      <w:tr w:rsidR="00367501" w:rsidRPr="00CE19A2" w:rsidTr="0012571E">
        <w:trPr>
          <w:jc w:val="center"/>
        </w:trPr>
        <w:tc>
          <w:tcPr>
            <w:tcW w:w="1951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Первые две недели сентября</w:t>
            </w:r>
          </w:p>
        </w:tc>
        <w:tc>
          <w:tcPr>
            <w:tcW w:w="338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</w:tc>
        <w:tc>
          <w:tcPr>
            <w:tcW w:w="4234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Получение сведений о семье, анамнестических данных о ребёнке.</w:t>
            </w:r>
          </w:p>
        </w:tc>
      </w:tr>
      <w:tr w:rsidR="00367501" w:rsidRPr="00CE19A2" w:rsidTr="0012571E">
        <w:trPr>
          <w:jc w:val="center"/>
        </w:trPr>
        <w:tc>
          <w:tcPr>
            <w:tcW w:w="1951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8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Индивидуальное консультирование</w:t>
            </w:r>
          </w:p>
        </w:tc>
        <w:tc>
          <w:tcPr>
            <w:tcW w:w="4234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Информировать по интересующему вопросу</w:t>
            </w:r>
          </w:p>
        </w:tc>
      </w:tr>
      <w:tr w:rsidR="00367501" w:rsidRPr="00CE19A2" w:rsidTr="0012571E">
        <w:trPr>
          <w:jc w:val="center"/>
        </w:trPr>
        <w:tc>
          <w:tcPr>
            <w:tcW w:w="1951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338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 xml:space="preserve">День открытых дверей </w:t>
            </w:r>
          </w:p>
        </w:tc>
        <w:tc>
          <w:tcPr>
            <w:tcW w:w="4234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Познакомить родителей с жизнью группы и организацией работы с детьми</w:t>
            </w:r>
          </w:p>
        </w:tc>
      </w:tr>
      <w:tr w:rsidR="00367501" w:rsidRPr="00CE19A2" w:rsidTr="0012571E">
        <w:trPr>
          <w:jc w:val="center"/>
        </w:trPr>
        <w:tc>
          <w:tcPr>
            <w:tcW w:w="1951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8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 xml:space="preserve">Подготовка к общешкольным мероприятиям </w:t>
            </w:r>
          </w:p>
        </w:tc>
        <w:tc>
          <w:tcPr>
            <w:tcW w:w="4234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Совместное активное участи родителей в жизни образовательного учреждения</w:t>
            </w:r>
          </w:p>
        </w:tc>
      </w:tr>
      <w:tr w:rsidR="00367501" w:rsidRPr="00CE19A2" w:rsidTr="0012571E">
        <w:trPr>
          <w:jc w:val="center"/>
        </w:trPr>
        <w:tc>
          <w:tcPr>
            <w:tcW w:w="1951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 xml:space="preserve">Четвертая </w:t>
            </w:r>
            <w:r w:rsidRPr="00CE19A2">
              <w:rPr>
                <w:rFonts w:ascii="Times New Roman" w:hAnsi="Times New Roman"/>
                <w:sz w:val="24"/>
                <w:szCs w:val="24"/>
              </w:rPr>
              <w:lastRenderedPageBreak/>
              <w:t>неделя октября</w:t>
            </w:r>
          </w:p>
        </w:tc>
        <w:tc>
          <w:tcPr>
            <w:tcW w:w="338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Выступления на родительском  </w:t>
            </w:r>
            <w:r w:rsidRPr="00CE19A2">
              <w:rPr>
                <w:rFonts w:ascii="Times New Roman" w:hAnsi="Times New Roman"/>
                <w:sz w:val="24"/>
                <w:szCs w:val="24"/>
              </w:rPr>
              <w:lastRenderedPageBreak/>
              <w:t>собрании</w:t>
            </w:r>
          </w:p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4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Рассказать родителям о речевых </w:t>
            </w:r>
            <w:r w:rsidRPr="00CE19A2">
              <w:rPr>
                <w:rFonts w:ascii="Times New Roman" w:hAnsi="Times New Roman"/>
                <w:sz w:val="24"/>
                <w:szCs w:val="24"/>
              </w:rPr>
              <w:lastRenderedPageBreak/>
              <w:t>нарушениях детей, познакомить с программой коррекционного обучения.</w:t>
            </w:r>
          </w:p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- Рассказ о возможных последствиях нарушений произношения при отсутствии коррекции.</w:t>
            </w:r>
          </w:p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- Знакомство родителей с программой коррекционного обучения.</w:t>
            </w:r>
          </w:p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 xml:space="preserve"> - Рекомендации логопеда по выполнению домашних заданий.</w:t>
            </w:r>
          </w:p>
        </w:tc>
      </w:tr>
      <w:tr w:rsidR="00367501" w:rsidRPr="00CE19A2" w:rsidTr="0012571E">
        <w:trPr>
          <w:jc w:val="center"/>
        </w:trPr>
        <w:tc>
          <w:tcPr>
            <w:tcW w:w="1951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lastRenderedPageBreak/>
              <w:t>Третья неделя декабря</w:t>
            </w:r>
          </w:p>
        </w:tc>
        <w:tc>
          <w:tcPr>
            <w:tcW w:w="338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Выступления на родительском  собрании</w:t>
            </w:r>
          </w:p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4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Подвести итоги за 1 полугодие: кратко осветить динамику речевого развития детей, определить последующие задачи и содержание занятий, требования к речи детей.</w:t>
            </w:r>
          </w:p>
        </w:tc>
      </w:tr>
      <w:tr w:rsidR="00367501" w:rsidRPr="00CE19A2" w:rsidTr="0012571E">
        <w:trPr>
          <w:jc w:val="center"/>
        </w:trPr>
        <w:tc>
          <w:tcPr>
            <w:tcW w:w="1951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Третья неделя декабря</w:t>
            </w:r>
          </w:p>
        </w:tc>
        <w:tc>
          <w:tcPr>
            <w:tcW w:w="338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</w:tc>
        <w:tc>
          <w:tcPr>
            <w:tcW w:w="4234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 xml:space="preserve">Выявление роли логопедических занятий </w:t>
            </w:r>
          </w:p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в формировании речевой деятельности детей</w:t>
            </w:r>
          </w:p>
        </w:tc>
      </w:tr>
      <w:tr w:rsidR="00367501" w:rsidRPr="00CE19A2" w:rsidTr="0012571E">
        <w:trPr>
          <w:jc w:val="center"/>
        </w:trPr>
        <w:tc>
          <w:tcPr>
            <w:tcW w:w="1951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Третья неделя мая</w:t>
            </w:r>
          </w:p>
        </w:tc>
        <w:tc>
          <w:tcPr>
            <w:tcW w:w="338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Выступления на родительском  собрании</w:t>
            </w:r>
          </w:p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4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Подвести итоги всей коррекционной работы за год, сделать анализ итогового обследования речи детей, рекомендации к их дальнейшему обучению.</w:t>
            </w:r>
          </w:p>
        </w:tc>
      </w:tr>
      <w:tr w:rsidR="00367501" w:rsidRPr="00CE19A2" w:rsidTr="0012571E">
        <w:trPr>
          <w:jc w:val="center"/>
        </w:trPr>
        <w:tc>
          <w:tcPr>
            <w:tcW w:w="1951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338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</w:tc>
        <w:tc>
          <w:tcPr>
            <w:tcW w:w="4234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 xml:space="preserve">Рекомендации списка художественной литературы для чтения детям с речевыми нарушениями </w:t>
            </w:r>
          </w:p>
        </w:tc>
      </w:tr>
      <w:tr w:rsidR="00367501" w:rsidRPr="00CE19A2" w:rsidTr="0012571E">
        <w:trPr>
          <w:jc w:val="center"/>
        </w:trPr>
        <w:tc>
          <w:tcPr>
            <w:tcW w:w="1951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Первая неделя октября</w:t>
            </w:r>
          </w:p>
        </w:tc>
        <w:tc>
          <w:tcPr>
            <w:tcW w:w="338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Оформление стенда «Советы логопеда»</w:t>
            </w:r>
          </w:p>
        </w:tc>
        <w:tc>
          <w:tcPr>
            <w:tcW w:w="4234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Рекомендации по развитию мелкой моторики пальцев рук</w:t>
            </w:r>
          </w:p>
        </w:tc>
      </w:tr>
      <w:tr w:rsidR="00367501" w:rsidRPr="00CE19A2" w:rsidTr="0012571E">
        <w:trPr>
          <w:jc w:val="center"/>
        </w:trPr>
        <w:tc>
          <w:tcPr>
            <w:tcW w:w="1951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Первая неделя ноября</w:t>
            </w:r>
          </w:p>
        </w:tc>
        <w:tc>
          <w:tcPr>
            <w:tcW w:w="338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Оформление стенда «Советы логопеда»</w:t>
            </w:r>
          </w:p>
        </w:tc>
        <w:tc>
          <w:tcPr>
            <w:tcW w:w="4234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Формирование правильного речевого дыхания</w:t>
            </w:r>
          </w:p>
        </w:tc>
      </w:tr>
      <w:tr w:rsidR="00367501" w:rsidRPr="00CE19A2" w:rsidTr="0012571E">
        <w:trPr>
          <w:jc w:val="center"/>
        </w:trPr>
        <w:tc>
          <w:tcPr>
            <w:tcW w:w="1951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Первая неделя декабря</w:t>
            </w:r>
          </w:p>
        </w:tc>
        <w:tc>
          <w:tcPr>
            <w:tcW w:w="338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Оформление стенда «Советы логопеда»</w:t>
            </w:r>
          </w:p>
        </w:tc>
        <w:tc>
          <w:tcPr>
            <w:tcW w:w="4234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Роль родителей в развитии речи детей</w:t>
            </w:r>
          </w:p>
        </w:tc>
      </w:tr>
      <w:tr w:rsidR="00367501" w:rsidRPr="00CE19A2" w:rsidTr="0012571E">
        <w:trPr>
          <w:jc w:val="center"/>
        </w:trPr>
        <w:tc>
          <w:tcPr>
            <w:tcW w:w="1951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Вторая неделя января</w:t>
            </w:r>
          </w:p>
        </w:tc>
        <w:tc>
          <w:tcPr>
            <w:tcW w:w="338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Оформление стенда «Советы логопеда»</w:t>
            </w:r>
          </w:p>
        </w:tc>
        <w:tc>
          <w:tcPr>
            <w:tcW w:w="4234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Развитие внимания и памяти детей с речевыми нарушениями</w:t>
            </w:r>
          </w:p>
        </w:tc>
      </w:tr>
      <w:tr w:rsidR="00367501" w:rsidRPr="00CE19A2" w:rsidTr="0012571E">
        <w:trPr>
          <w:jc w:val="center"/>
        </w:trPr>
        <w:tc>
          <w:tcPr>
            <w:tcW w:w="1951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Первая неделя февраля</w:t>
            </w:r>
          </w:p>
        </w:tc>
        <w:tc>
          <w:tcPr>
            <w:tcW w:w="338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Оформление стенда «Советы логопеда»</w:t>
            </w:r>
          </w:p>
        </w:tc>
        <w:tc>
          <w:tcPr>
            <w:tcW w:w="4234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Игры по развитию словаря ребёнка</w:t>
            </w:r>
          </w:p>
        </w:tc>
      </w:tr>
      <w:tr w:rsidR="00367501" w:rsidRPr="00CE19A2" w:rsidTr="0012571E">
        <w:trPr>
          <w:jc w:val="center"/>
        </w:trPr>
        <w:tc>
          <w:tcPr>
            <w:tcW w:w="1951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Первая неделя</w:t>
            </w:r>
          </w:p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марта</w:t>
            </w:r>
          </w:p>
        </w:tc>
        <w:tc>
          <w:tcPr>
            <w:tcW w:w="338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Оформление стенда «Советы логопеда»</w:t>
            </w:r>
          </w:p>
        </w:tc>
        <w:tc>
          <w:tcPr>
            <w:tcW w:w="4234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Осуществление контроля за качеством детской речи</w:t>
            </w:r>
          </w:p>
        </w:tc>
      </w:tr>
      <w:tr w:rsidR="00367501" w:rsidRPr="00CE19A2" w:rsidTr="0012571E">
        <w:trPr>
          <w:jc w:val="center"/>
        </w:trPr>
        <w:tc>
          <w:tcPr>
            <w:tcW w:w="1951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Первая неделя апреля</w:t>
            </w:r>
          </w:p>
        </w:tc>
        <w:tc>
          <w:tcPr>
            <w:tcW w:w="338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Оформление стенда «Советы логопеда»</w:t>
            </w:r>
          </w:p>
        </w:tc>
        <w:tc>
          <w:tcPr>
            <w:tcW w:w="4234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Обучаем грамоте, играя или как научить ребенка читать</w:t>
            </w:r>
          </w:p>
        </w:tc>
      </w:tr>
      <w:tr w:rsidR="00367501" w:rsidRPr="00CE19A2" w:rsidTr="0012571E">
        <w:trPr>
          <w:jc w:val="center"/>
        </w:trPr>
        <w:tc>
          <w:tcPr>
            <w:tcW w:w="1951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Первая неделя мая</w:t>
            </w:r>
          </w:p>
        </w:tc>
        <w:tc>
          <w:tcPr>
            <w:tcW w:w="338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Оформление стенда «Советы логопеда»</w:t>
            </w:r>
          </w:p>
        </w:tc>
        <w:tc>
          <w:tcPr>
            <w:tcW w:w="4234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Рекомендации родителям на летний период</w:t>
            </w:r>
          </w:p>
        </w:tc>
      </w:tr>
      <w:tr w:rsidR="00367501" w:rsidRPr="00CE19A2" w:rsidTr="0012571E">
        <w:trPr>
          <w:jc w:val="center"/>
        </w:trPr>
        <w:tc>
          <w:tcPr>
            <w:tcW w:w="1951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8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Оформление папки-передвижки</w:t>
            </w:r>
          </w:p>
        </w:tc>
        <w:tc>
          <w:tcPr>
            <w:tcW w:w="4234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Информирование родителей по вопросам речевого развития детей</w:t>
            </w:r>
          </w:p>
        </w:tc>
      </w:tr>
      <w:tr w:rsidR="00367501" w:rsidRPr="00CE19A2" w:rsidTr="0012571E">
        <w:trPr>
          <w:jc w:val="center"/>
        </w:trPr>
        <w:tc>
          <w:tcPr>
            <w:tcW w:w="1951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86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Разработка брошюр, листовок, буклетов</w:t>
            </w:r>
          </w:p>
        </w:tc>
        <w:tc>
          <w:tcPr>
            <w:tcW w:w="4234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 xml:space="preserve">Информирование по актуальному вопросу </w:t>
            </w:r>
          </w:p>
        </w:tc>
      </w:tr>
    </w:tbl>
    <w:p w:rsidR="00367501" w:rsidRPr="00C97AD9" w:rsidRDefault="00821342" w:rsidP="00B47C8F">
      <w:pPr>
        <w:spacing w:before="240" w:after="24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C97AD9">
        <w:rPr>
          <w:rFonts w:ascii="Times New Roman" w:hAnsi="Times New Roman"/>
          <w:b/>
          <w:sz w:val="28"/>
          <w:szCs w:val="24"/>
        </w:rPr>
        <w:t xml:space="preserve">2.2.4. </w:t>
      </w:r>
      <w:r w:rsidR="00367501" w:rsidRPr="00C97AD9">
        <w:rPr>
          <w:rFonts w:ascii="Times New Roman" w:hAnsi="Times New Roman"/>
          <w:b/>
          <w:sz w:val="28"/>
          <w:szCs w:val="24"/>
        </w:rPr>
        <w:t>Программа «Проворный язычок (произношение)</w:t>
      </w:r>
      <w:r w:rsidR="00C350BD">
        <w:rPr>
          <w:rFonts w:ascii="Times New Roman" w:hAnsi="Times New Roman"/>
          <w:b/>
          <w:sz w:val="28"/>
          <w:szCs w:val="24"/>
        </w:rPr>
        <w:t>»</w:t>
      </w:r>
    </w:p>
    <w:p w:rsidR="00367501" w:rsidRPr="00891F1A" w:rsidRDefault="00367501" w:rsidP="00B47C8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b/>
          <w:sz w:val="24"/>
          <w:szCs w:val="24"/>
        </w:rPr>
        <w:t>Цель:</w:t>
      </w:r>
      <w:r w:rsidRPr="00891F1A">
        <w:rPr>
          <w:rFonts w:ascii="Times New Roman" w:hAnsi="Times New Roman"/>
          <w:sz w:val="24"/>
          <w:szCs w:val="24"/>
        </w:rPr>
        <w:t xml:space="preserve"> воспитание внятной выразительной и грамматически правильной речи и полноценной готовности к усвоению письменной речи.</w:t>
      </w:r>
    </w:p>
    <w:p w:rsidR="00367501" w:rsidRPr="00891F1A" w:rsidRDefault="00367501" w:rsidP="00A63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91F1A">
        <w:rPr>
          <w:rFonts w:ascii="Times New Roman" w:hAnsi="Times New Roman"/>
          <w:b/>
          <w:sz w:val="24"/>
          <w:szCs w:val="24"/>
        </w:rPr>
        <w:lastRenderedPageBreak/>
        <w:t>Учебно-</w:t>
      </w:r>
      <w:r w:rsidR="00821342">
        <w:rPr>
          <w:rFonts w:ascii="Times New Roman" w:hAnsi="Times New Roman"/>
          <w:b/>
          <w:sz w:val="24"/>
          <w:szCs w:val="24"/>
        </w:rPr>
        <w:t>темат</w:t>
      </w:r>
      <w:r w:rsidRPr="00891F1A">
        <w:rPr>
          <w:rFonts w:ascii="Times New Roman" w:hAnsi="Times New Roman"/>
          <w:b/>
          <w:sz w:val="24"/>
          <w:szCs w:val="24"/>
        </w:rPr>
        <w:t xml:space="preserve">ический план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83"/>
        <w:gridCol w:w="5783"/>
        <w:gridCol w:w="2505"/>
      </w:tblGrid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19A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CE19A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r w:rsidRPr="00CE19A2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CE19A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19A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19A2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Времена года. Приметы осени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 и буква «А»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 и буква «У»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Овощи и фрукты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и буквы «А,У»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 и буквы «И»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Осень в саду и огороде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«П-П`», буква «П»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Деревья и кустарники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«Т-Т`», буква «Т»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и буквы «П,Т»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Ягоды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«К-К`» и буква «К»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 и буквы «П,Т,К»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Семья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 и буква «О»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и буквы «Й,Л`»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Домашние животные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«Х-Х`» и буква «Х»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и буквы «К,Х»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Дикие животные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 и буква «Ы»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и буквы «Ы,И»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Одежда и обувь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«М-М`» и буква «М»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 и буква «С»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Продукты питания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«С-С`» и буква «С»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«Н-Н`» буква «Н»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Мебель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«З-З`» и буква «З»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и буквы «С,З»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«Б-Б`» и буква «Б»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Посуда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и буквы «П,Б»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«В-В`» и буква «В»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Птицы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«Д-Д`» и буква «Д»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Новый год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и буквы «Т,Д»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и буквы «Т`,Д`»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 и буква «Г»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«Г,Г`» и буква «Г»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и буквы «Г,К»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 и буква «Э»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Зима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 и буква «Е»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 xml:space="preserve">Звук и буква «Ё» 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 и буква «Л»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Насекомые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«Л-Л`» и буква «Л»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 и буква «Ш»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Комнатные растения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и буквы «С,Ш»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 и буква «Я»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Профессии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«Р-Р`»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Цветы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и буквы «Р,Л»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«Р-Р`,</w:t>
            </w:r>
            <w:r w:rsidR="00340C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19A2">
              <w:rPr>
                <w:rFonts w:ascii="Times New Roman" w:hAnsi="Times New Roman"/>
                <w:sz w:val="24"/>
                <w:szCs w:val="24"/>
              </w:rPr>
              <w:t>Л-Л`»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Наше отечество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 и буква «Ж»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Прилёт птиц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и буквы «»Ж,З»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и буквы «Ж-Щ»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 и буква «Ц»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Мамин праздник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буквы «С-Ц»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 и буква «Ч»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Времена года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 и буква «Ю»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Лес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и буквы «Ч,Т`»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и буквы «Ч,С»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и буквы «Ф,Б»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Мой город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 и буквы «Щ»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Весна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и буквы «Щ,С`»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 и буква «Й»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Игрушки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и буквы «Щ,Ч»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и буквы «Щ,Т`»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и буквы «Щ-С`,С`-Т`»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Лето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и буквы «Щ,Ч,С`,Т`»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Звуки и буквы «Ш,Щ»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День Победы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Шипящие и свистящие согласные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 xml:space="preserve">Мягкие и твёрдые согласные 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Собираемся в школу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Гласные и согласные звуки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7501" w:rsidRPr="00CE19A2" w:rsidTr="00CE19A2">
        <w:trPr>
          <w:jc w:val="center"/>
        </w:trPr>
        <w:tc>
          <w:tcPr>
            <w:tcW w:w="1283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5783" w:type="dxa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Глухие и звонкие согласные звуки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7501" w:rsidRPr="00CE19A2" w:rsidTr="00CE19A2">
        <w:trPr>
          <w:jc w:val="center"/>
        </w:trPr>
        <w:tc>
          <w:tcPr>
            <w:tcW w:w="7066" w:type="dxa"/>
            <w:gridSpan w:val="2"/>
          </w:tcPr>
          <w:p w:rsidR="00367501" w:rsidRPr="00CE19A2" w:rsidRDefault="00367501" w:rsidP="00CE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505" w:type="dxa"/>
          </w:tcPr>
          <w:p w:rsidR="00367501" w:rsidRPr="00CE19A2" w:rsidRDefault="00367501" w:rsidP="00CE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A2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</w:tr>
    </w:tbl>
    <w:p w:rsidR="00367501" w:rsidRPr="00891F1A" w:rsidRDefault="00367501" w:rsidP="00B47C8F">
      <w:pPr>
        <w:spacing w:before="120" w:after="120"/>
        <w:jc w:val="center"/>
        <w:rPr>
          <w:rFonts w:ascii="Times New Roman" w:hAnsi="Times New Roman"/>
          <w:b/>
          <w:sz w:val="24"/>
          <w:szCs w:val="24"/>
        </w:rPr>
      </w:pPr>
      <w:r w:rsidRPr="00891F1A">
        <w:rPr>
          <w:rFonts w:ascii="Times New Roman" w:hAnsi="Times New Roman"/>
          <w:b/>
          <w:sz w:val="24"/>
          <w:szCs w:val="24"/>
        </w:rPr>
        <w:t>Содержани</w:t>
      </w:r>
      <w:r w:rsidR="00A637ED">
        <w:rPr>
          <w:rFonts w:ascii="Times New Roman" w:hAnsi="Times New Roman"/>
          <w:b/>
          <w:sz w:val="24"/>
          <w:szCs w:val="24"/>
        </w:rPr>
        <w:t>е Программы</w:t>
      </w:r>
      <w:r w:rsidRPr="00891F1A">
        <w:rPr>
          <w:rFonts w:ascii="Times New Roman" w:hAnsi="Times New Roman"/>
          <w:b/>
          <w:sz w:val="24"/>
          <w:szCs w:val="24"/>
        </w:rPr>
        <w:t xml:space="preserve"> «Проворный язычок (произношение)»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Времена года. Приметы осени.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lastRenderedPageBreak/>
        <w:t xml:space="preserve">Составление простых предложений о временах года и приметах осени по сюжетным картинкам. Активизация в речи детей слов, используемых на занятии. 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 и буква «А»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Обучение детей правильно произносить гласный звук. Выделение на слух начального ударного гласного в слове. Составление простых предложений с использованием слов со звуком «А».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 и буква «У»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Обучение детей правильно произносить гласный звук. Выделение на слух начального ударного гласного в слове. Составление простых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Овощи и фрукты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Составление рассказов-описаний овощей и фруктов по опорному картинному плану Активизация в речи детей слов, используемых на занятии. Восприятие на слух и правильное проговаривание заданных слов. 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и буквы «А,У»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Составление словосочетаний и простых предложений со звуками «А,У». Закрепление образа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Воспроизведение звуковых рядов из 3 гласных звуков. </w:t>
      </w:r>
      <w:r w:rsidRPr="00891F1A">
        <w:rPr>
          <w:rFonts w:ascii="Times New Roman" w:hAnsi="Times New Roman"/>
          <w:color w:val="000000"/>
          <w:sz w:val="24"/>
          <w:szCs w:val="24"/>
        </w:rPr>
        <w:t>Выделение звука «У», «А» из ряда гласных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 и буквы «И»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Учить детей правильно произносить гласный звук. Выделение на слух начального ударного гласного в слове. Составление простых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Осень в саду и огороде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Style w:val="14"/>
          <w:rFonts w:eastAsia="Arial Unicode MS"/>
          <w:sz w:val="24"/>
          <w:szCs w:val="24"/>
        </w:rPr>
        <w:t xml:space="preserve">Составление повествовательного рассказа по сюжетной многофигурной картине. </w:t>
      </w:r>
      <w:r w:rsidRPr="00891F1A">
        <w:rPr>
          <w:rFonts w:ascii="Times New Roman" w:hAnsi="Times New Roman"/>
          <w:sz w:val="24"/>
          <w:szCs w:val="24"/>
        </w:rPr>
        <w:t>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«П-П`», буква «П»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Выделение на слух начального звука «П» в слове. Развитие умения различать на слух и произносить мягкий и твёрдый звук. Составление простых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Деревья и кустарники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>Составление рассказов-описаний и рассказов-сравнений деревьев и кустарников по опорному картинному плану. 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«Т-Т`», буква «Т»</w:t>
      </w:r>
    </w:p>
    <w:p w:rsidR="00367501" w:rsidRPr="00A637ED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Выделение на слух начального звука «Т» в слове. Развитие умения различать на слух и произносить мягкий и твёрдый звук. Составление простых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и буквы «П,Т»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Сравнение звуков по акустическим и артикуляционным признакам. Закрепление образа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Составление простых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Ягоды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>Составление рассказов-описаний и рассказов-сравнений о ягодах по опорному картинному плану. 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lastRenderedPageBreak/>
        <w:t>Звуки «К-К`» и буква «К»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Выделение на слух звука «К» в слове. Развитие умения различать на слух и произносить мягкий и твёрдый звук. Составление простых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и буквы «П,Т,К»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Сравнение звуков по акустическим и артикуляционным признакам. Закрепление образа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Составление простых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Семья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>Составление простых и распространенных предложений о членах семьи. 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 и буква «О»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Учить детей правильно произносить гласный звук. Выделение на слух начального ударного гласного в слове. Составление простых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и буквы «Й, Л`»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Обучение детей правильно произносить данные звуки. Сравнение звуков по акустическим и артикуляционным признакам. Закрепление образа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Составление простых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Домашние животные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>Составление и распространение простых предложений о домашних животных и их детенышах. 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«Х-Х`» и буква «Х»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Выделение на слух звука «К» в слове. Развитие умения различать на слух и произносить мягкий и твёрдый звук. Составление простых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и буквы «К,Х»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Сравнение звуков по акустическим и артикуляционным признакам. Закрепление образа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Составление простых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Дикие животные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bCs/>
          <w:sz w:val="24"/>
          <w:szCs w:val="24"/>
        </w:rPr>
        <w:t xml:space="preserve">Составление рассказов-описаний диких животных леса по опорному картинному плану. </w:t>
      </w:r>
      <w:r w:rsidRPr="00891F1A">
        <w:rPr>
          <w:rFonts w:ascii="Times New Roman" w:hAnsi="Times New Roman"/>
          <w:sz w:val="24"/>
          <w:szCs w:val="24"/>
        </w:rPr>
        <w:t>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 и буква «Ы»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Учить детей правильно произносить гласный звук. Выделение на слух ударного гласного в слове.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и буквы «Ы,И»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Составление словосочетаний и простых предложений со звуками «Ы,И». Закрепление образа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Воспроизведение звуковых рядов из 3 гласных звуков. </w:t>
      </w:r>
      <w:r w:rsidRPr="00891F1A">
        <w:rPr>
          <w:rFonts w:ascii="Times New Roman" w:hAnsi="Times New Roman"/>
          <w:color w:val="000000"/>
          <w:sz w:val="24"/>
          <w:szCs w:val="24"/>
        </w:rPr>
        <w:t>Выделение звука «Ы», «И» из ряда гласных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Одежда и обувь</w:t>
      </w:r>
    </w:p>
    <w:p w:rsidR="00367501" w:rsidRPr="00A637ED" w:rsidRDefault="00367501" w:rsidP="00340C53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91F1A">
        <w:rPr>
          <w:rFonts w:ascii="Times New Roman" w:hAnsi="Times New Roman"/>
          <w:bCs/>
          <w:sz w:val="24"/>
          <w:szCs w:val="24"/>
        </w:rPr>
        <w:lastRenderedPageBreak/>
        <w:t xml:space="preserve">Составление пересказа по тексту и серии сюжетных картин. </w:t>
      </w:r>
      <w:r w:rsidRPr="00891F1A">
        <w:rPr>
          <w:rFonts w:ascii="Times New Roman" w:hAnsi="Times New Roman"/>
          <w:sz w:val="24"/>
          <w:szCs w:val="24"/>
        </w:rPr>
        <w:t>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«М-М`» и буква «М»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Выделение на слух звука «М» в слове. Развитие умения различать на слух и произносить мягкий и твёрдый звук.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 и буква «С»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Выделение на слух звука «С» в слове.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Продукты питания</w:t>
      </w:r>
    </w:p>
    <w:p w:rsidR="00367501" w:rsidRPr="00A637ED" w:rsidRDefault="00367501" w:rsidP="00340C53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91F1A">
        <w:rPr>
          <w:rFonts w:ascii="Times New Roman" w:hAnsi="Times New Roman"/>
          <w:bCs/>
          <w:sz w:val="24"/>
          <w:szCs w:val="24"/>
        </w:rPr>
        <w:t xml:space="preserve">Составление линейного пересказа текста по опорным картинкам. </w:t>
      </w:r>
      <w:r w:rsidRPr="00891F1A">
        <w:rPr>
          <w:rFonts w:ascii="Times New Roman" w:hAnsi="Times New Roman"/>
          <w:sz w:val="24"/>
          <w:szCs w:val="24"/>
        </w:rPr>
        <w:t>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«С-С`» и буква «С»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Выделение на слух звука «С» в слове. Развитие умения различать на слух и произносить мягкий и твёрдый звук.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«Н-Н`» буква «Н»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Выделение на слух звука «Н» в слове. Развитие умения различать на слух и произносить мягкий и твёрдый звук.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Мебель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Style w:val="14"/>
          <w:rFonts w:eastAsia="Arial Unicode MS"/>
          <w:sz w:val="24"/>
          <w:szCs w:val="24"/>
        </w:rPr>
        <w:t>Придумывание рассказов о предметах мебели.</w:t>
      </w:r>
      <w:r w:rsidRPr="00891F1A">
        <w:rPr>
          <w:rFonts w:ascii="Times New Roman" w:hAnsi="Times New Roman"/>
          <w:sz w:val="24"/>
          <w:szCs w:val="24"/>
        </w:rPr>
        <w:t xml:space="preserve"> 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«З-З`» и буква «З»</w:t>
      </w:r>
    </w:p>
    <w:p w:rsidR="00367501" w:rsidRPr="00A637ED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Выделение на слух звука «З» в слове. Развитие умения различать на слух и произносить мягкий и твёрдый звук.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и буквы «С,З»</w:t>
      </w:r>
    </w:p>
    <w:p w:rsidR="00367501" w:rsidRPr="00891F1A" w:rsidRDefault="00367501" w:rsidP="00340C53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Сравнение звуков по акустическим и артикуляционным признакам. Закрепление образа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«Б-Б`» и буква «Б»</w:t>
      </w:r>
    </w:p>
    <w:p w:rsidR="00367501" w:rsidRPr="00A637ED" w:rsidRDefault="00367501" w:rsidP="00340C53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Выделение на слух звука «Б» в слове. Развитие умения различать на слух и произносить мягкий и твёрдый звук.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Посуда</w:t>
      </w:r>
    </w:p>
    <w:p w:rsidR="00367501" w:rsidRPr="00891F1A" w:rsidRDefault="00367501" w:rsidP="00340C53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891F1A">
        <w:rPr>
          <w:rStyle w:val="14"/>
          <w:rFonts w:eastAsia="Arial Unicode MS"/>
          <w:sz w:val="24"/>
          <w:szCs w:val="24"/>
        </w:rPr>
        <w:t>Придумывание рассказов о предметах посуды.</w:t>
      </w:r>
      <w:r w:rsidRPr="00891F1A">
        <w:rPr>
          <w:rFonts w:ascii="Times New Roman" w:hAnsi="Times New Roman"/>
          <w:sz w:val="24"/>
          <w:szCs w:val="24"/>
        </w:rPr>
        <w:t xml:space="preserve"> 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и буквы «П,Б»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Сравнение звуков по акустическим и артикуляционным признакам. Закрепление образа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«В-В`» и буква «В»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lastRenderedPageBreak/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Выделение на слух звука «В» в слове. Развитие умения различать на слух и произносить мягкий и твёрдый звук.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Птицы</w:t>
      </w:r>
    </w:p>
    <w:p w:rsidR="00367501" w:rsidRPr="00A637ED" w:rsidRDefault="00367501" w:rsidP="00340C53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91F1A">
        <w:rPr>
          <w:rFonts w:ascii="Times New Roman" w:hAnsi="Times New Roman"/>
          <w:bCs/>
          <w:sz w:val="24"/>
          <w:szCs w:val="24"/>
        </w:rPr>
        <w:t xml:space="preserve">Составление линейного пересказа текста по опорным картинкам. </w:t>
      </w:r>
      <w:r w:rsidRPr="00891F1A">
        <w:rPr>
          <w:rFonts w:ascii="Times New Roman" w:hAnsi="Times New Roman"/>
          <w:sz w:val="24"/>
          <w:szCs w:val="24"/>
        </w:rPr>
        <w:t>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«Д-Д`» и буква «Д»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Выделение на слух звука «Д» в слове. Развитие умения различать на слух и произносить мягкий и твёрдый звук. Составление простых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Новый год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>Составление простых предложений о подготовке взрослых и детей к новогодним праздниками. 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и буквы «Т`,</w:t>
      </w:r>
      <w:r w:rsidR="00821342">
        <w:t xml:space="preserve"> </w:t>
      </w:r>
      <w:r w:rsidRPr="00891F1A">
        <w:t>Д`»</w:t>
      </w:r>
    </w:p>
    <w:p w:rsidR="00367501" w:rsidRPr="00A637ED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Сравнение звуков по акустическим и артикуляционным признакам. Закрепление образа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Развитие умения различать на слух и произносить мягкий и твёрдый звук.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и буквы «Т,</w:t>
      </w:r>
      <w:r w:rsidR="00821342">
        <w:t xml:space="preserve"> </w:t>
      </w:r>
      <w:r w:rsidRPr="00891F1A">
        <w:t>Д»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Сравнение звуков по акустическим и артикуляционным признакам. Закрепление образа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Развитие умения различать на слух и произносить мягкий и твёрдый звук.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 и буква «Г»</w:t>
      </w:r>
    </w:p>
    <w:p w:rsidR="00A637ED" w:rsidRDefault="00367501" w:rsidP="00340C53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Выделение на слух звука «Г» в слове.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Транспорт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>Составление и распространение простых предложений о различных видах транспорта. 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«Г,Г`» и буква «Г»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Выделение на слух звука «Г» в слове. Развитие умения различать на слух и произносить мягкий и твёрдый звук.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и буквы «Г,К»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Сравнение звуков по акустическим и артикуляционным признакам. Закрепление образа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 и буква «Э»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Обучение детей правильно произносить гласный звук. Выделение на слух ударного гласного в слове.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Зима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bCs/>
          <w:sz w:val="24"/>
          <w:szCs w:val="24"/>
        </w:rPr>
        <w:t xml:space="preserve">Составление рассказа о зиме по сюжетным картинкам и опорному картинному плану. </w:t>
      </w:r>
      <w:r w:rsidRPr="00891F1A">
        <w:rPr>
          <w:rFonts w:ascii="Times New Roman" w:hAnsi="Times New Roman"/>
          <w:sz w:val="24"/>
          <w:szCs w:val="24"/>
        </w:rPr>
        <w:t>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lastRenderedPageBreak/>
        <w:t>Звук и буква «Е»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Обучение детей правильно произносить гласный звук. Выделение на слух начального ударного гласного в слове.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 xml:space="preserve">Звук и буква «Ё» </w:t>
      </w:r>
    </w:p>
    <w:p w:rsidR="00367501" w:rsidRPr="00A637ED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Обучение детей правильно произносить гласный звук. Выделение на слух начального ударного гласного в слове.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 и буква «Л»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Выделение на слух звука «Л» в слове.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Насекомые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>Составление пересказа «Трудолюбивые пчелы» по тексту и серии сюжетных картин. 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«Л-Л`» и буква «Л»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Выделение на слух звука «В» в слове. Развитие умения различать на слух и произносить мягкий и твёрдый звук.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 и буква «Ш»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Выделение на слух звука «Ш» в слове.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Комнатные растения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bCs/>
          <w:sz w:val="24"/>
          <w:szCs w:val="24"/>
        </w:rPr>
        <w:t xml:space="preserve">Составление творческих рассказов о «волшебных» цветах. </w:t>
      </w:r>
      <w:r w:rsidRPr="00891F1A">
        <w:rPr>
          <w:rFonts w:ascii="Times New Roman" w:hAnsi="Times New Roman"/>
          <w:sz w:val="24"/>
          <w:szCs w:val="24"/>
        </w:rPr>
        <w:t>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и буквы «С, Ш»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Сравнение звуков по акустическим и артикуляционным признакам. Закрепление образа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Составление предложений со словами из активного словаря</w:t>
      </w:r>
      <w:r w:rsidR="00A637ED">
        <w:rPr>
          <w:rFonts w:ascii="Times New Roman" w:hAnsi="Times New Roman"/>
          <w:sz w:val="24"/>
          <w:szCs w:val="24"/>
        </w:rPr>
        <w:t>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 и буква «Я»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Обучение детей правильно произносить гласный звук. Выделение на слух начального ударного гласного в слове.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Профессии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bCs/>
          <w:sz w:val="24"/>
          <w:szCs w:val="24"/>
        </w:rPr>
        <w:t xml:space="preserve">Составление загадок, рассказов-описаний и рассказов-сравнений о разных профессиях по опорным карточкам и картинному плану. </w:t>
      </w:r>
      <w:r w:rsidRPr="00891F1A">
        <w:rPr>
          <w:rFonts w:ascii="Times New Roman" w:hAnsi="Times New Roman"/>
          <w:sz w:val="24"/>
          <w:szCs w:val="24"/>
        </w:rPr>
        <w:t>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и «Р-Р`»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Выделение на слух звука «Р» в слове. Развитие умения различать на слух и произносить мягкий и твёрдый звук.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Цветы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bCs/>
          <w:sz w:val="24"/>
          <w:szCs w:val="24"/>
        </w:rPr>
        <w:t xml:space="preserve">Составление творческих рассказов о цветах. </w:t>
      </w:r>
      <w:r w:rsidRPr="00891F1A">
        <w:rPr>
          <w:rFonts w:ascii="Times New Roman" w:hAnsi="Times New Roman"/>
          <w:sz w:val="24"/>
          <w:szCs w:val="24"/>
        </w:rPr>
        <w:t>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и буквы «Р,Л»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lastRenderedPageBreak/>
        <w:t xml:space="preserve">Сравнение звуков по акустическим и артикуляционным признакам. Закрепление образа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«Р-Р`,Л-Л`»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Сравнение звуков по акустическим и артикуляционным признакам. Закрепление знаний об образе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Развитие умения различать на слух и произносить мягкий и твёрдый звук.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Наше Отечество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bCs/>
          <w:sz w:val="24"/>
          <w:szCs w:val="24"/>
        </w:rPr>
        <w:t xml:space="preserve">Составление рассказа о Родине по опорным предметным картинкам и картинному плану. </w:t>
      </w:r>
      <w:r w:rsidRPr="00891F1A">
        <w:rPr>
          <w:rFonts w:ascii="Times New Roman" w:hAnsi="Times New Roman"/>
          <w:sz w:val="24"/>
          <w:szCs w:val="24"/>
        </w:rPr>
        <w:t xml:space="preserve">Активизация в речи детей слов, используемых на занятии. Восприятие на слух и правильное проговаривание заданных слов. 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 и буква «Ж»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Выделение на слух звука «Ж» в слове.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Прилёт птиц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>Составление пересказа «О ласточках» по тексту и серии сюжетных картин. 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и буквы «»Ж,З»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Сравнение звуков по акустическим и артикуляционным признакам. Закрепление образа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и буквы «Ж-Щ»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Сравнение звуков по акустическим и артикуляционным признакам. Закрепление образа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 и буква «Ц»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Выделение на слух звука «Ц» в слове.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Мамин праздник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>Составление рассказа о маме или бабушке с опорой на рисуночный план. 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буквы «С-Ц»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Сравнение звуков по акустическим и артикуляционным признакам. Закрепление образа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 и буква «Ч»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Выделение на слух звука «Ч» в слове.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Времена года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Style w:val="207"/>
          <w:rFonts w:eastAsia="Calibri"/>
          <w:sz w:val="24"/>
          <w:szCs w:val="24"/>
        </w:rPr>
        <w:t xml:space="preserve">Составление описательных и сравнительных рассказов о временах года по сюжетным картинкам и опорному картинному плану. </w:t>
      </w:r>
      <w:r w:rsidRPr="00891F1A">
        <w:rPr>
          <w:rFonts w:ascii="Times New Roman" w:hAnsi="Times New Roman"/>
          <w:sz w:val="24"/>
          <w:szCs w:val="24"/>
        </w:rPr>
        <w:t>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 и буква «Ю»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lastRenderedPageBreak/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Обучение детей правильно произносить гласный звук. Выделение на слух начального ударного гласного в слове.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Лес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Style w:val="14"/>
          <w:rFonts w:eastAsia="Arial Unicode MS"/>
          <w:sz w:val="24"/>
          <w:szCs w:val="24"/>
        </w:rPr>
        <w:t xml:space="preserve">Составление рассказов-описаний насекомых по предметным картинкам и опорному плану. </w:t>
      </w:r>
      <w:r w:rsidRPr="00891F1A">
        <w:rPr>
          <w:rFonts w:ascii="Times New Roman" w:hAnsi="Times New Roman"/>
          <w:sz w:val="24"/>
          <w:szCs w:val="24"/>
        </w:rPr>
        <w:t>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и буквы «Ч,Т`»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Сравнение звуков по акустическим и артикуляционным признакам. Закрепление образа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и буквы «Ч,С»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Сравнение звуков по акустическим и артикуляционным признакам. Закрепление образа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и буквы «Ф,Б»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Сравнение звуков по акустическим и артикуляционным признакам. Закрепление образа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Мой город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bCs/>
          <w:sz w:val="24"/>
          <w:szCs w:val="24"/>
        </w:rPr>
        <w:t xml:space="preserve">Составление распространенных предложение и творческих рассказов о своём городе. </w:t>
      </w:r>
      <w:r w:rsidRPr="00891F1A">
        <w:rPr>
          <w:rFonts w:ascii="Times New Roman" w:hAnsi="Times New Roman"/>
          <w:sz w:val="24"/>
          <w:szCs w:val="24"/>
        </w:rPr>
        <w:t>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 и буквы «Щ»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Выделение на слух звука «Щ» в слове.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Весна</w:t>
      </w:r>
    </w:p>
    <w:p w:rsidR="00367501" w:rsidRPr="00A637ED" w:rsidRDefault="00367501" w:rsidP="00340C53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91F1A">
        <w:rPr>
          <w:rFonts w:ascii="Times New Roman" w:hAnsi="Times New Roman"/>
          <w:bCs/>
          <w:sz w:val="24"/>
          <w:szCs w:val="24"/>
        </w:rPr>
        <w:t xml:space="preserve">Составление описательного рассказа о весне по сюжетным картинкам и опорному картинному плану. </w:t>
      </w:r>
      <w:r w:rsidRPr="00891F1A">
        <w:rPr>
          <w:rFonts w:ascii="Times New Roman" w:hAnsi="Times New Roman"/>
          <w:sz w:val="24"/>
          <w:szCs w:val="24"/>
        </w:rPr>
        <w:t>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и буквы «Щ,С`»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Сравнение звуков по акустическим и артикуляционным признакам. Формирование знаний и о звуках и буквах. Закрепление образа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 и буква «Й»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Выделение на слух звука «Й» в слове.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Игрушки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Составление пересказа по тексту и серии сюжетных картинок. Активизация в речи детей слов, используемых на занятии. Восприятие на слух и правильное проговаривание заданных слов. 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и буквы «Щ,Ч»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Сравнение звуков по акустическим и артикуляционным признакам. Закрепление образа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и буквы «Щ,Т`»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lastRenderedPageBreak/>
        <w:t xml:space="preserve">Сравнение звуков по акустическим и артикуляционным признакам. Формирование знаний и о звуках и буквах. Закрепление образа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и буквы «Щ-С`,</w:t>
      </w:r>
      <w:r w:rsidR="0012571E">
        <w:t xml:space="preserve"> </w:t>
      </w:r>
      <w:r w:rsidRPr="00891F1A">
        <w:t>С`-Т`»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Формирование знаний и о звуках и буквах Выделение на слух звука «Р» в слове. Развитие умения различать на слух и произносить мягкий и твёрдый звук.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Лето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>Составление рассказов о приметах лета в живой и неживой природе. 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и буквы «Щ,</w:t>
      </w:r>
      <w:r w:rsidR="0012571E">
        <w:t xml:space="preserve"> </w:t>
      </w:r>
      <w:r w:rsidRPr="00891F1A">
        <w:t>Ч,</w:t>
      </w:r>
      <w:r w:rsidR="0012571E">
        <w:t xml:space="preserve"> </w:t>
      </w:r>
      <w:r w:rsidRPr="00891F1A">
        <w:t>С`,</w:t>
      </w:r>
      <w:r w:rsidR="0012571E">
        <w:t xml:space="preserve"> </w:t>
      </w:r>
      <w:r w:rsidRPr="00891F1A">
        <w:t>Т`»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Формирование знаний и о звуках и буквах Выделение на слух звука «Р» в слове. Развитие умения различать на слух и произносить мягкий и твёрдый звук.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Звуки и буквы «Ш,Щ»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Знакомство с образом буквы,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Выделение на слух звуков в слове. Развитие умения различать на слух и произносить мягкий и твёрдый звук. Составление предложений со словами из активного словаря.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День Победы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bCs/>
          <w:sz w:val="24"/>
          <w:szCs w:val="24"/>
        </w:rPr>
        <w:t xml:space="preserve">Составление коллективного рассказа о героизме русских людей во время Великой Отечественной войны. </w:t>
      </w:r>
      <w:r w:rsidRPr="00891F1A">
        <w:rPr>
          <w:rFonts w:ascii="Times New Roman" w:hAnsi="Times New Roman"/>
          <w:sz w:val="24"/>
          <w:szCs w:val="24"/>
        </w:rPr>
        <w:t>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Шипящие и свистящие согласные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Сравнение звуков по акустическим и артикуляционным признакам. Закрепление понятий «шипящие и свистящие звуки». Составление предложений со словами из активного словаря. Закрепление образов букв,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 xml:space="preserve">Мягкие и твёрдые согласные 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Сравнение звуков по акустическим и артикуляционным признакам. Развитие умения различать на слух и произносить мягкий и твёрдый звук. Закрепление понятий «мягкие и твёрдые звуки». Составление предложений со словами из активного словаря. Закрепление образов букв,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Собираемся в школу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Style w:val="14"/>
          <w:rFonts w:eastAsia="Arial Unicode MS"/>
          <w:sz w:val="24"/>
          <w:szCs w:val="24"/>
        </w:rPr>
        <w:t xml:space="preserve">Проведение викторины о школе и школьных принадлежностях. </w:t>
      </w:r>
      <w:r w:rsidRPr="00891F1A">
        <w:rPr>
          <w:rFonts w:ascii="Times New Roman" w:hAnsi="Times New Roman"/>
          <w:sz w:val="24"/>
          <w:szCs w:val="24"/>
        </w:rPr>
        <w:t>Активизация в речи детей слов, используемых на занятии. Восприятие на слух и правильное проговаривание заданных слов.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Гласные и согласные звуки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Сравнение звуков по акустическим и артикуляционным 0признакам. Закрепление понятий «гласные и согласные звуки». Составление предложений со словами из активного словаря. Закрепление образов букв,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</w:t>
      </w:r>
    </w:p>
    <w:p w:rsidR="00367501" w:rsidRPr="00891F1A" w:rsidRDefault="00367501" w:rsidP="00340C53">
      <w:pPr>
        <w:pStyle w:val="af0"/>
        <w:numPr>
          <w:ilvl w:val="0"/>
          <w:numId w:val="9"/>
        </w:numPr>
        <w:spacing w:line="276" w:lineRule="auto"/>
        <w:jc w:val="both"/>
      </w:pPr>
      <w:r w:rsidRPr="00891F1A">
        <w:t>Глухие и звонкие согласные звуки</w:t>
      </w:r>
    </w:p>
    <w:p w:rsidR="00367501" w:rsidRPr="00891F1A" w:rsidRDefault="00367501" w:rsidP="00340C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F1A">
        <w:rPr>
          <w:rFonts w:ascii="Times New Roman" w:hAnsi="Times New Roman"/>
          <w:sz w:val="24"/>
          <w:szCs w:val="24"/>
        </w:rPr>
        <w:t xml:space="preserve">Сравнение звуков по акустическим и артикуляционным признакам. Закрепление понятий «глухие и звонкие звуки». Составление предложений со словами из активного словаря. Закрепление образов букв, развитие </w:t>
      </w:r>
      <w:proofErr w:type="spellStart"/>
      <w:r w:rsidRPr="00891F1A">
        <w:rPr>
          <w:rFonts w:ascii="Times New Roman" w:hAnsi="Times New Roman"/>
          <w:sz w:val="24"/>
          <w:szCs w:val="24"/>
        </w:rPr>
        <w:t>графомоторного</w:t>
      </w:r>
      <w:proofErr w:type="spellEnd"/>
      <w:r w:rsidRPr="00891F1A">
        <w:rPr>
          <w:rFonts w:ascii="Times New Roman" w:hAnsi="Times New Roman"/>
          <w:sz w:val="24"/>
          <w:szCs w:val="24"/>
        </w:rPr>
        <w:t xml:space="preserve"> навыка. </w:t>
      </w:r>
    </w:p>
    <w:p w:rsidR="00864F82" w:rsidRPr="00F759F9" w:rsidRDefault="00864F82" w:rsidP="00864F82">
      <w:pPr>
        <w:spacing w:before="120" w:after="120"/>
        <w:jc w:val="center"/>
        <w:rPr>
          <w:rFonts w:ascii="Times New Roman" w:hAnsi="Times New Roman"/>
          <w:b/>
          <w:sz w:val="24"/>
          <w:szCs w:val="28"/>
        </w:rPr>
      </w:pPr>
      <w:r w:rsidRPr="00F759F9">
        <w:rPr>
          <w:rFonts w:ascii="Times New Roman" w:hAnsi="Times New Roman"/>
          <w:b/>
          <w:sz w:val="24"/>
          <w:szCs w:val="28"/>
        </w:rPr>
        <w:lastRenderedPageBreak/>
        <w:t>Учебно-методическая литература</w:t>
      </w:r>
    </w:p>
    <w:p w:rsidR="00864F82" w:rsidRPr="00F759F9" w:rsidRDefault="00864F82" w:rsidP="00864F82">
      <w:pPr>
        <w:pStyle w:val="af0"/>
        <w:numPr>
          <w:ilvl w:val="0"/>
          <w:numId w:val="11"/>
        </w:numPr>
        <w:spacing w:line="276" w:lineRule="auto"/>
        <w:ind w:left="426" w:hanging="284"/>
        <w:jc w:val="both"/>
        <w:rPr>
          <w:rStyle w:val="a7"/>
          <w:i w:val="0"/>
          <w:iCs w:val="0"/>
          <w:szCs w:val="28"/>
        </w:rPr>
      </w:pPr>
      <w:r w:rsidRPr="00F759F9">
        <w:rPr>
          <w:rStyle w:val="a7"/>
          <w:i w:val="0"/>
          <w:szCs w:val="28"/>
        </w:rPr>
        <w:t xml:space="preserve">Программы дошкольных образовательных учреждений компенсирующего вида для детей с нарушениями речи. Коррекция нарушений речи. // </w:t>
      </w:r>
      <w:r w:rsidRPr="00F759F9">
        <w:rPr>
          <w:rStyle w:val="a7"/>
          <w:bCs/>
          <w:i w:val="0"/>
          <w:szCs w:val="28"/>
        </w:rPr>
        <w:t>Т. Б. Филичева, Г. В. Чиркина. Программа логопедической работы по преодолению общего недоразвития речи у детей.</w:t>
      </w:r>
      <w:r w:rsidRPr="00F759F9">
        <w:rPr>
          <w:rStyle w:val="a7"/>
          <w:i w:val="0"/>
          <w:szCs w:val="28"/>
        </w:rPr>
        <w:t xml:space="preserve"> – М.: Просвещение, 2008 – 272с. – с. 72- 117</w:t>
      </w:r>
    </w:p>
    <w:p w:rsidR="00864F82" w:rsidRDefault="00864F82" w:rsidP="00864F82">
      <w:pPr>
        <w:pStyle w:val="af0"/>
        <w:numPr>
          <w:ilvl w:val="0"/>
          <w:numId w:val="11"/>
        </w:numPr>
        <w:shd w:val="clear" w:color="auto" w:fill="FFFFFF"/>
        <w:spacing w:line="276" w:lineRule="auto"/>
        <w:ind w:left="426" w:hanging="284"/>
        <w:jc w:val="both"/>
        <w:outlineLvl w:val="1"/>
        <w:rPr>
          <w:color w:val="2A2723"/>
          <w:szCs w:val="28"/>
        </w:rPr>
      </w:pPr>
      <w:r w:rsidRPr="00F759F9">
        <w:rPr>
          <w:color w:val="2A2723"/>
          <w:szCs w:val="28"/>
        </w:rPr>
        <w:t xml:space="preserve">Диагностика нарушений речи у детей и организация логопедической работы в условиях дошкольного учреждения. Сборник методических рекомендаций, - </w:t>
      </w:r>
      <w:proofErr w:type="spellStart"/>
      <w:r w:rsidRPr="00F759F9">
        <w:rPr>
          <w:color w:val="2A2723"/>
          <w:szCs w:val="28"/>
        </w:rPr>
        <w:t>С-Пб</w:t>
      </w:r>
      <w:proofErr w:type="spellEnd"/>
      <w:r w:rsidRPr="00F759F9">
        <w:rPr>
          <w:color w:val="2A2723"/>
          <w:szCs w:val="28"/>
        </w:rPr>
        <w:t>.: «Детство-Пресс», 2000</w:t>
      </w:r>
    </w:p>
    <w:p w:rsidR="00864F82" w:rsidRPr="00F30A4C" w:rsidRDefault="00864F82" w:rsidP="00864F82">
      <w:pPr>
        <w:pStyle w:val="af0"/>
        <w:numPr>
          <w:ilvl w:val="0"/>
          <w:numId w:val="11"/>
        </w:numPr>
        <w:shd w:val="clear" w:color="auto" w:fill="FFFFFF"/>
        <w:spacing w:line="276" w:lineRule="auto"/>
        <w:ind w:left="426" w:hanging="284"/>
        <w:jc w:val="both"/>
        <w:outlineLvl w:val="1"/>
        <w:rPr>
          <w:rStyle w:val="fontstyle2070"/>
          <w:color w:val="2A2723"/>
          <w:szCs w:val="28"/>
        </w:rPr>
      </w:pPr>
      <w:r w:rsidRPr="00F30A4C">
        <w:rPr>
          <w:rStyle w:val="fontstyle202"/>
          <w:szCs w:val="28"/>
          <w:bdr w:val="none" w:sz="0" w:space="0" w:color="auto" w:frame="1"/>
        </w:rPr>
        <w:t>От рождения до школы. Примерная основная общеобразовательная программа дошкольного образования</w:t>
      </w:r>
      <w:r w:rsidRPr="00F30A4C">
        <w:rPr>
          <w:rStyle w:val="apple-converted-space"/>
          <w:szCs w:val="28"/>
          <w:bdr w:val="none" w:sz="0" w:space="0" w:color="auto" w:frame="1"/>
        </w:rPr>
        <w:t xml:space="preserve"> </w:t>
      </w:r>
      <w:r w:rsidRPr="00F30A4C">
        <w:rPr>
          <w:rStyle w:val="fontstyle2070"/>
          <w:rFonts w:eastAsia="Calibri"/>
          <w:szCs w:val="28"/>
          <w:bdr w:val="none" w:sz="0" w:space="0" w:color="auto" w:frame="1"/>
        </w:rPr>
        <w:t xml:space="preserve">/ Под ред. Н. Е. </w:t>
      </w:r>
      <w:proofErr w:type="spellStart"/>
      <w:r w:rsidRPr="00F30A4C">
        <w:rPr>
          <w:rStyle w:val="fontstyle2070"/>
          <w:rFonts w:eastAsia="Calibri"/>
          <w:szCs w:val="28"/>
          <w:bdr w:val="none" w:sz="0" w:space="0" w:color="auto" w:frame="1"/>
        </w:rPr>
        <w:t>Вераксы</w:t>
      </w:r>
      <w:proofErr w:type="spellEnd"/>
      <w:r w:rsidRPr="00F30A4C">
        <w:rPr>
          <w:rStyle w:val="fontstyle2070"/>
          <w:rFonts w:eastAsia="Calibri"/>
          <w:szCs w:val="28"/>
          <w:bdr w:val="none" w:sz="0" w:space="0" w:color="auto" w:frame="1"/>
        </w:rPr>
        <w:t>, Т. С.</w:t>
      </w:r>
      <w:r w:rsidRPr="00F30A4C">
        <w:rPr>
          <w:rStyle w:val="apple-converted-space"/>
          <w:szCs w:val="28"/>
          <w:bdr w:val="none" w:sz="0" w:space="0" w:color="auto" w:frame="1"/>
        </w:rPr>
        <w:t xml:space="preserve"> </w:t>
      </w:r>
      <w:r w:rsidRPr="00F30A4C">
        <w:rPr>
          <w:rStyle w:val="fontstyle202"/>
          <w:szCs w:val="28"/>
          <w:bdr w:val="none" w:sz="0" w:space="0" w:color="auto" w:frame="1"/>
        </w:rPr>
        <w:t>Комаровой,</w:t>
      </w:r>
      <w:r w:rsidRPr="00F30A4C">
        <w:rPr>
          <w:rStyle w:val="apple-converted-space"/>
          <w:szCs w:val="28"/>
          <w:bdr w:val="none" w:sz="0" w:space="0" w:color="auto" w:frame="1"/>
        </w:rPr>
        <w:t xml:space="preserve"> </w:t>
      </w:r>
      <w:r w:rsidRPr="00F30A4C">
        <w:rPr>
          <w:rStyle w:val="fontstyle2070"/>
          <w:rFonts w:eastAsia="Calibri"/>
          <w:szCs w:val="28"/>
          <w:bdr w:val="none" w:sz="0" w:space="0" w:color="auto" w:frame="1"/>
        </w:rPr>
        <w:t>М. А. Васильевой. - М.: МОЗАИКА-СИНТЕЗ, 2011. - 336 с.</w:t>
      </w:r>
    </w:p>
    <w:p w:rsidR="00864F82" w:rsidRPr="00F30A4C" w:rsidRDefault="00864F82" w:rsidP="00864F82">
      <w:pPr>
        <w:pStyle w:val="af0"/>
        <w:numPr>
          <w:ilvl w:val="0"/>
          <w:numId w:val="11"/>
        </w:numPr>
        <w:shd w:val="clear" w:color="auto" w:fill="FFFFFF"/>
        <w:spacing w:line="276" w:lineRule="auto"/>
        <w:ind w:left="426" w:hanging="284"/>
        <w:jc w:val="both"/>
        <w:outlineLvl w:val="1"/>
        <w:rPr>
          <w:color w:val="2A2723"/>
          <w:szCs w:val="28"/>
        </w:rPr>
      </w:pPr>
      <w:r w:rsidRPr="00F30A4C">
        <w:rPr>
          <w:color w:val="2A2723"/>
          <w:szCs w:val="28"/>
        </w:rPr>
        <w:t>Примерная адаптированная программа коррекционно-развивающей работы в логопедической группе детского сада для детей с тяжелыми нарушениями речи (общим недоразвитием речи) с 3 до 7 лет</w:t>
      </w:r>
      <w:r>
        <w:rPr>
          <w:color w:val="2A2723"/>
          <w:szCs w:val="28"/>
        </w:rPr>
        <w:t xml:space="preserve"> // </w:t>
      </w:r>
      <w:r w:rsidRPr="00F30A4C">
        <w:rPr>
          <w:color w:val="2A2723"/>
          <w:szCs w:val="28"/>
        </w:rPr>
        <w:t>Н.В.</w:t>
      </w:r>
      <w:r>
        <w:rPr>
          <w:color w:val="2A2723"/>
          <w:szCs w:val="28"/>
        </w:rPr>
        <w:t xml:space="preserve"> </w:t>
      </w:r>
      <w:proofErr w:type="spellStart"/>
      <w:r>
        <w:rPr>
          <w:color w:val="2A2723"/>
          <w:szCs w:val="28"/>
        </w:rPr>
        <w:t>Нищева</w:t>
      </w:r>
      <w:proofErr w:type="spellEnd"/>
      <w:r>
        <w:rPr>
          <w:color w:val="2A2723"/>
          <w:szCs w:val="28"/>
        </w:rPr>
        <w:t xml:space="preserve">. - </w:t>
      </w:r>
      <w:r w:rsidRPr="00F30A4C">
        <w:rPr>
          <w:color w:val="2A2723"/>
          <w:szCs w:val="28"/>
        </w:rPr>
        <w:t>Изд. 3-е, СПб., 2014.</w:t>
      </w:r>
    </w:p>
    <w:p w:rsidR="00864F82" w:rsidRPr="00705974" w:rsidRDefault="00864F82" w:rsidP="00864F82">
      <w:pPr>
        <w:pStyle w:val="af0"/>
        <w:numPr>
          <w:ilvl w:val="0"/>
          <w:numId w:val="11"/>
        </w:numPr>
        <w:shd w:val="clear" w:color="auto" w:fill="FFFFFF"/>
        <w:spacing w:line="276" w:lineRule="auto"/>
        <w:ind w:left="426" w:hanging="284"/>
        <w:jc w:val="both"/>
        <w:outlineLvl w:val="1"/>
        <w:rPr>
          <w:color w:val="2A2723"/>
          <w:szCs w:val="28"/>
        </w:rPr>
      </w:pPr>
      <w:r>
        <w:t>Примерная адаптированная основная образовательная программа для дошкольников с тяжелыми нарушениями р</w:t>
      </w:r>
      <w:r>
        <w:t>е</w:t>
      </w:r>
      <w:r>
        <w:t>чи / Под ред. Л. В. Лопатиной, СПб, 2014г.</w:t>
      </w:r>
    </w:p>
    <w:p w:rsidR="00C97AD9" w:rsidRDefault="00A637ED" w:rsidP="00B47C8F">
      <w:pPr>
        <w:pStyle w:val="afb"/>
        <w:spacing w:before="240" w:after="240"/>
        <w:ind w:firstLine="709"/>
        <w:jc w:val="center"/>
        <w:rPr>
          <w:b/>
          <w:bCs/>
          <w:szCs w:val="24"/>
        </w:rPr>
      </w:pPr>
      <w:r>
        <w:rPr>
          <w:b/>
          <w:color w:val="595959"/>
        </w:rPr>
        <w:br w:type="page"/>
      </w:r>
      <w:r w:rsidR="00C97AD9">
        <w:rPr>
          <w:b/>
          <w:bCs/>
          <w:szCs w:val="24"/>
        </w:rPr>
        <w:lastRenderedPageBreak/>
        <w:t>3</w:t>
      </w:r>
      <w:r w:rsidR="00821342" w:rsidRPr="00821342">
        <w:rPr>
          <w:b/>
          <w:bCs/>
          <w:szCs w:val="24"/>
        </w:rPr>
        <w:t xml:space="preserve">. </w:t>
      </w:r>
      <w:r w:rsidR="00C97AD9">
        <w:rPr>
          <w:b/>
          <w:bCs/>
          <w:szCs w:val="24"/>
        </w:rPr>
        <w:t>ОРГАНИЗАЦИОННЫЙ РАЗДЕЛ</w:t>
      </w:r>
    </w:p>
    <w:p w:rsidR="005D2C8D" w:rsidRPr="00821342" w:rsidRDefault="00C97AD9" w:rsidP="00B47C8F">
      <w:pPr>
        <w:pStyle w:val="afb"/>
        <w:spacing w:before="240" w:after="240"/>
        <w:ind w:firstLine="709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3.1. </w:t>
      </w:r>
      <w:r w:rsidR="005D2C8D" w:rsidRPr="00821342">
        <w:rPr>
          <w:b/>
          <w:bCs/>
          <w:szCs w:val="24"/>
        </w:rPr>
        <w:t>Учебный план воспитанников, имеющих нарушения речи</w:t>
      </w:r>
      <w:r w:rsidR="00B47C8F" w:rsidRPr="00B47C8F">
        <w:rPr>
          <w:b/>
          <w:bCs/>
          <w:szCs w:val="24"/>
        </w:rPr>
        <w:t xml:space="preserve"> </w:t>
      </w:r>
      <w:r w:rsidR="005D2C8D" w:rsidRPr="00821342">
        <w:rPr>
          <w:b/>
          <w:bCs/>
          <w:szCs w:val="24"/>
        </w:rPr>
        <w:t>6-7 лет</w:t>
      </w:r>
    </w:p>
    <w:p w:rsidR="005D2C8D" w:rsidRPr="005D2C8D" w:rsidRDefault="005D2C8D" w:rsidP="00EB3EF8">
      <w:pPr>
        <w:pStyle w:val="Default"/>
        <w:spacing w:line="276" w:lineRule="auto"/>
        <w:ind w:firstLine="709"/>
        <w:jc w:val="both"/>
        <w:rPr>
          <w:color w:val="auto"/>
        </w:rPr>
      </w:pPr>
      <w:r w:rsidRPr="005D2C8D">
        <w:rPr>
          <w:color w:val="auto"/>
        </w:rPr>
        <w:t xml:space="preserve">Учитывая специфику дошкольного образования – отсутствие предметного характера содержания образования на данной ступени, реализацию образовательных областей через детские виды деятельности, учебный план представляет собой регламент непосредственно образовательной деятельности с распределением времени и распорядок дня. </w:t>
      </w:r>
    </w:p>
    <w:p w:rsidR="005D2C8D" w:rsidRPr="005D2C8D" w:rsidRDefault="005D2C8D" w:rsidP="00EB3EF8">
      <w:pPr>
        <w:pStyle w:val="Default"/>
        <w:spacing w:line="276" w:lineRule="auto"/>
        <w:ind w:firstLine="709"/>
        <w:jc w:val="both"/>
      </w:pPr>
      <w:r w:rsidRPr="005D2C8D">
        <w:t xml:space="preserve">В структуре учебного плана выделяются </w:t>
      </w:r>
      <w:r w:rsidR="00E144DB">
        <w:t>основная</w:t>
      </w:r>
      <w:r w:rsidRPr="005D2C8D">
        <w:t xml:space="preserve"> и </w:t>
      </w:r>
      <w:r w:rsidR="00E144DB">
        <w:t>формируемая</w:t>
      </w:r>
      <w:r w:rsidRPr="005D2C8D">
        <w:t xml:space="preserve"> часть. </w:t>
      </w:r>
      <w:r w:rsidR="00E144DB">
        <w:t>Основная</w:t>
      </w:r>
      <w:r w:rsidRPr="005D2C8D">
        <w:t xml:space="preserve"> часть обеспечивает выполнение обязательной части основной общеобразовательной программы дошкольного образования (составляет не менее 60% от общего нормативного времени, отводимого на освоение основной образовательной программы дошкольного образования).</w:t>
      </w:r>
    </w:p>
    <w:p w:rsidR="005D2C8D" w:rsidRPr="005D2C8D" w:rsidRDefault="005D2C8D" w:rsidP="00EB3EF8">
      <w:pPr>
        <w:pStyle w:val="Default"/>
        <w:spacing w:line="276" w:lineRule="auto"/>
        <w:ind w:firstLine="709"/>
        <w:jc w:val="both"/>
        <w:rPr>
          <w:color w:val="auto"/>
        </w:rPr>
      </w:pPr>
      <w:r w:rsidRPr="005D2C8D">
        <w:rPr>
          <w:color w:val="auto"/>
        </w:rPr>
        <w:t xml:space="preserve">Основной формой организации обучения на дошкольном отделении является непосредственно образовательная деятельность (НОД). Непосредственно образовательная деятельность организуется и проводится педагогами в соответствии с основной образовательной программой дошкольного образования. </w:t>
      </w:r>
    </w:p>
    <w:p w:rsidR="005D2C8D" w:rsidRPr="005D2C8D" w:rsidRDefault="005D2C8D" w:rsidP="00EB3EF8">
      <w:pPr>
        <w:pStyle w:val="Default"/>
        <w:spacing w:line="276" w:lineRule="auto"/>
        <w:ind w:firstLine="709"/>
        <w:jc w:val="both"/>
        <w:rPr>
          <w:color w:val="auto"/>
        </w:rPr>
      </w:pPr>
      <w:r w:rsidRPr="005D2C8D">
        <w:rPr>
          <w:color w:val="auto"/>
        </w:rPr>
        <w:t xml:space="preserve">В учебный план включены </w:t>
      </w:r>
      <w:r w:rsidR="00E144DB">
        <w:rPr>
          <w:color w:val="auto"/>
        </w:rPr>
        <w:t>пять направлений</w:t>
      </w:r>
      <w:r w:rsidRPr="005D2C8D">
        <w:rPr>
          <w:color w:val="auto"/>
        </w:rPr>
        <w:t>, обеспечивающие познавательное, речевое, социально-коммуникативное, художественно-эстетическое и физическое развитие воспитанников.</w:t>
      </w:r>
    </w:p>
    <w:p w:rsidR="005D2C8D" w:rsidRPr="005D2C8D" w:rsidRDefault="005D2C8D" w:rsidP="00EB3EF8">
      <w:pPr>
        <w:pStyle w:val="Default"/>
        <w:spacing w:line="276" w:lineRule="auto"/>
        <w:ind w:firstLine="709"/>
        <w:jc w:val="both"/>
      </w:pPr>
      <w:r w:rsidRPr="005D2C8D">
        <w:rPr>
          <w:color w:val="auto"/>
        </w:rPr>
        <w:t>Содержание педагогической работы</w:t>
      </w:r>
      <w:r w:rsidRPr="005D2C8D">
        <w:t xml:space="preserve"> по освоению детьми образовательных областей (Физическое развитие, Познавательное развитие, Социально-коммуникативное развитие, Художественно-эстетическое развитие, Речевое развитие) входит в расписание непосредственно образовательной деятельности. Образовательные области реализуются как в обязательной части, части, формируемой участниками образовательного процесса, так и во всех видах деятельности. </w:t>
      </w:r>
    </w:p>
    <w:p w:rsidR="005D2C8D" w:rsidRPr="005D2C8D" w:rsidRDefault="005D2C8D" w:rsidP="00EB3EF8">
      <w:pPr>
        <w:pStyle w:val="Default"/>
        <w:spacing w:line="276" w:lineRule="auto"/>
        <w:ind w:firstLine="709"/>
        <w:jc w:val="both"/>
      </w:pPr>
      <w:r w:rsidRPr="005D2C8D">
        <w:t>Количество и продолжительность НОД устанавливаются в соответствии с санитарно-гигиеническими нормами и требованиями (</w:t>
      </w:r>
      <w:proofErr w:type="spellStart"/>
      <w:r w:rsidRPr="005D2C8D">
        <w:t>СанПиН</w:t>
      </w:r>
      <w:proofErr w:type="spellEnd"/>
      <w:r w:rsidRPr="005D2C8D">
        <w:t xml:space="preserve"> 2.4.1.3049-13):</w:t>
      </w:r>
    </w:p>
    <w:p w:rsidR="005D2C8D" w:rsidRPr="005D2C8D" w:rsidRDefault="005D2C8D" w:rsidP="00EB3EF8">
      <w:pPr>
        <w:pStyle w:val="Default"/>
        <w:spacing w:line="276" w:lineRule="auto"/>
        <w:ind w:firstLine="709"/>
        <w:jc w:val="both"/>
        <w:rPr>
          <w:i/>
        </w:rPr>
      </w:pPr>
      <w:r w:rsidRPr="005D2C8D">
        <w:rPr>
          <w:i/>
        </w:rPr>
        <w:t>Продолжительность организованной образовательной деятельности:</w:t>
      </w:r>
    </w:p>
    <w:p w:rsidR="005D2C8D" w:rsidRPr="005D2C8D" w:rsidRDefault="005D2C8D" w:rsidP="00EB3EF8">
      <w:pPr>
        <w:pStyle w:val="Default"/>
        <w:spacing w:line="276" w:lineRule="auto"/>
        <w:ind w:firstLine="709"/>
        <w:jc w:val="both"/>
      </w:pPr>
      <w:r w:rsidRPr="005D2C8D">
        <w:t>- для детей от 6 до 7 лет – не более 30 минут.</w:t>
      </w:r>
    </w:p>
    <w:p w:rsidR="005D2C8D" w:rsidRPr="005D2C8D" w:rsidRDefault="005D2C8D" w:rsidP="00EB3EF8">
      <w:pPr>
        <w:pStyle w:val="Default"/>
        <w:spacing w:line="276" w:lineRule="auto"/>
        <w:ind w:firstLine="709"/>
        <w:jc w:val="both"/>
      </w:pPr>
      <w:r w:rsidRPr="005D2C8D">
        <w:t>Максимально допустимый объём образовательной нагрузки в первой половине дня:</w:t>
      </w:r>
    </w:p>
    <w:p w:rsidR="005D2C8D" w:rsidRPr="005D2C8D" w:rsidRDefault="005D2C8D" w:rsidP="00EB3EF8">
      <w:pPr>
        <w:pStyle w:val="Default"/>
        <w:spacing w:line="276" w:lineRule="auto"/>
        <w:ind w:firstLine="709"/>
        <w:jc w:val="both"/>
      </w:pPr>
      <w:r w:rsidRPr="005D2C8D">
        <w:t>- во 2-й дошкольной группе (дети 6-7 лет) - 1,5 часа.</w:t>
      </w:r>
    </w:p>
    <w:p w:rsidR="005D2C8D" w:rsidRPr="005D2C8D" w:rsidRDefault="005D2C8D" w:rsidP="00EB3EF8">
      <w:pPr>
        <w:pStyle w:val="Default"/>
        <w:spacing w:line="276" w:lineRule="auto"/>
        <w:ind w:firstLine="709"/>
        <w:jc w:val="both"/>
      </w:pPr>
      <w:r w:rsidRPr="005D2C8D">
        <w:t>В середине занятий проводятся физкультурные минутки.</w:t>
      </w:r>
    </w:p>
    <w:p w:rsidR="005D2C8D" w:rsidRPr="005D2C8D" w:rsidRDefault="005D2C8D" w:rsidP="00EB3EF8">
      <w:pPr>
        <w:pStyle w:val="Default"/>
        <w:spacing w:line="276" w:lineRule="auto"/>
        <w:ind w:firstLine="709"/>
        <w:jc w:val="both"/>
      </w:pPr>
      <w:r w:rsidRPr="005D2C8D">
        <w:t>Перерывы между занятиями – не менее 10 минут.</w:t>
      </w:r>
    </w:p>
    <w:p w:rsidR="005D2C8D" w:rsidRPr="005D2C8D" w:rsidRDefault="005D2C8D" w:rsidP="00EB3EF8">
      <w:pPr>
        <w:pStyle w:val="Default"/>
        <w:spacing w:line="276" w:lineRule="auto"/>
        <w:ind w:firstLine="709"/>
        <w:jc w:val="both"/>
        <w:rPr>
          <w:color w:val="auto"/>
        </w:rPr>
      </w:pPr>
      <w:r w:rsidRPr="005D2C8D">
        <w:rPr>
          <w:color w:val="auto"/>
        </w:rPr>
        <w:t xml:space="preserve">Образовательная деятельность осуществляется и во второй половине дня после дневного сна. Её продолжительность составляет не более 25 – 30 минут в день. Домашние задания воспитанникам дошкольных групп не задают. </w:t>
      </w:r>
    </w:p>
    <w:p w:rsidR="005D2C8D" w:rsidRPr="005D2C8D" w:rsidRDefault="005D2C8D" w:rsidP="00EB3EF8">
      <w:pPr>
        <w:pStyle w:val="Default"/>
        <w:spacing w:line="276" w:lineRule="auto"/>
        <w:ind w:firstLine="709"/>
        <w:jc w:val="both"/>
        <w:rPr>
          <w:color w:val="auto"/>
        </w:rPr>
      </w:pPr>
      <w:r w:rsidRPr="005D2C8D">
        <w:rPr>
          <w:color w:val="auto"/>
        </w:rPr>
        <w:t xml:space="preserve">Непосредственно образовательная деятельность по физическому развитию детей организуется не менее 3-х раз в неделю, включая занятия ЛФК. </w:t>
      </w:r>
    </w:p>
    <w:p w:rsidR="005D2C8D" w:rsidRPr="005D2C8D" w:rsidRDefault="005D2C8D" w:rsidP="00EB3EF8">
      <w:pPr>
        <w:pStyle w:val="Default"/>
        <w:spacing w:line="276" w:lineRule="auto"/>
        <w:ind w:firstLine="709"/>
        <w:jc w:val="both"/>
        <w:rPr>
          <w:color w:val="auto"/>
        </w:rPr>
      </w:pPr>
      <w:r w:rsidRPr="005D2C8D">
        <w:rPr>
          <w:color w:val="auto"/>
        </w:rPr>
        <w:t xml:space="preserve">Один раз в неделю организуются занятия по физическому развитию детей на открытом воздухе. Эти занятия проводят только при отсутствии у детей медицинских противопоказаний и наличии у детей спортивной одежды, соответствующей погодным условиям. 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воздухе. </w:t>
      </w:r>
    </w:p>
    <w:p w:rsidR="005D2C8D" w:rsidRPr="005D2C8D" w:rsidRDefault="00E144DB" w:rsidP="00EB3EF8">
      <w:pPr>
        <w:pStyle w:val="Default"/>
        <w:spacing w:line="276" w:lineRule="auto"/>
        <w:ind w:firstLine="709"/>
        <w:jc w:val="both"/>
        <w:rPr>
          <w:color w:val="auto"/>
        </w:rPr>
      </w:pPr>
      <w:r>
        <w:rPr>
          <w:rStyle w:val="af3"/>
          <w:b w:val="0"/>
        </w:rPr>
        <w:lastRenderedPageBreak/>
        <w:t>Формируемая</w:t>
      </w:r>
      <w:r w:rsidR="005D2C8D" w:rsidRPr="005D2C8D">
        <w:rPr>
          <w:rStyle w:val="af3"/>
          <w:b w:val="0"/>
        </w:rPr>
        <w:t xml:space="preserve"> часть учебного плана –</w:t>
      </w:r>
      <w:r w:rsidR="005D2C8D" w:rsidRPr="005D2C8D">
        <w:rPr>
          <w:rStyle w:val="af3"/>
        </w:rPr>
        <w:t xml:space="preserve"> </w:t>
      </w:r>
      <w:r w:rsidR="005D2C8D" w:rsidRPr="005D2C8D">
        <w:t>часть учебного плана, формируемая участниками образовательного процесса, которая обеспечивает вариативность образования, отражает расширение области образовательных услуг для воспитанников.</w:t>
      </w:r>
      <w:r w:rsidR="005D2C8D" w:rsidRPr="005D2C8D">
        <w:rPr>
          <w:color w:val="auto"/>
        </w:rPr>
        <w:t xml:space="preserve"> </w:t>
      </w:r>
    </w:p>
    <w:p w:rsidR="005D2C8D" w:rsidRPr="005D2C8D" w:rsidRDefault="005D2C8D" w:rsidP="00EB3EF8">
      <w:pPr>
        <w:pStyle w:val="Default"/>
        <w:spacing w:line="276" w:lineRule="auto"/>
        <w:ind w:firstLine="709"/>
        <w:jc w:val="both"/>
      </w:pPr>
      <w:r w:rsidRPr="005D2C8D">
        <w:rPr>
          <w:color w:val="auto"/>
        </w:rPr>
        <w:t xml:space="preserve">Коррекционно-развивающие занятия учителя-логопеда, педагога-психолога не входят в учебный план. </w:t>
      </w:r>
    </w:p>
    <w:p w:rsidR="005D2C8D" w:rsidRPr="005D2C8D" w:rsidRDefault="005D2C8D" w:rsidP="00EB3EF8">
      <w:pPr>
        <w:pStyle w:val="Default"/>
        <w:spacing w:line="276" w:lineRule="auto"/>
        <w:ind w:firstLine="709"/>
        <w:jc w:val="both"/>
        <w:rPr>
          <w:color w:val="auto"/>
        </w:rPr>
      </w:pPr>
      <w:r w:rsidRPr="005D2C8D">
        <w:rPr>
          <w:color w:val="auto"/>
        </w:rPr>
        <w:t xml:space="preserve">Формами организации повседневной жизни детей являются: </w:t>
      </w:r>
    </w:p>
    <w:p w:rsidR="005D2C8D" w:rsidRPr="005D2C8D" w:rsidRDefault="005D2C8D" w:rsidP="00EB3EF8">
      <w:pPr>
        <w:pStyle w:val="Default"/>
        <w:spacing w:line="276" w:lineRule="auto"/>
        <w:ind w:firstLine="709"/>
        <w:jc w:val="both"/>
        <w:rPr>
          <w:color w:val="auto"/>
        </w:rPr>
      </w:pPr>
      <w:r w:rsidRPr="005D2C8D">
        <w:rPr>
          <w:color w:val="auto"/>
        </w:rPr>
        <w:t>- прогулка (наблюдения за природой, окружающей жизнью, подвижные игры, труд в природе и на участке, самостоятельная игровая деятельность, экскурсии);</w:t>
      </w:r>
    </w:p>
    <w:p w:rsidR="005D2C8D" w:rsidRPr="005D2C8D" w:rsidRDefault="005D2C8D" w:rsidP="00EB3EF8">
      <w:pPr>
        <w:pStyle w:val="Default"/>
        <w:spacing w:line="276" w:lineRule="auto"/>
        <w:ind w:firstLine="709"/>
        <w:jc w:val="both"/>
        <w:rPr>
          <w:color w:val="auto"/>
        </w:rPr>
      </w:pPr>
      <w:r w:rsidRPr="005D2C8D">
        <w:rPr>
          <w:color w:val="auto"/>
        </w:rPr>
        <w:t>- игры (сюжетно-ролевые; дидактические, спортивные; игры-драматизации);</w:t>
      </w:r>
    </w:p>
    <w:p w:rsidR="005D2C8D" w:rsidRPr="005D2C8D" w:rsidRDefault="005D2C8D" w:rsidP="00EB3EF8">
      <w:pPr>
        <w:pStyle w:val="Default"/>
        <w:spacing w:line="276" w:lineRule="auto"/>
        <w:ind w:firstLine="709"/>
        <w:jc w:val="both"/>
        <w:rPr>
          <w:color w:val="auto"/>
        </w:rPr>
      </w:pPr>
      <w:r w:rsidRPr="005D2C8D">
        <w:rPr>
          <w:color w:val="auto"/>
        </w:rPr>
        <w:t>- труд (коллективный, хозяйственно-бытовой, художественный; дежурство детей в столовой, на занятиях);</w:t>
      </w:r>
    </w:p>
    <w:p w:rsidR="005D2C8D" w:rsidRPr="005D2C8D" w:rsidRDefault="005D2C8D" w:rsidP="00EB3EF8">
      <w:pPr>
        <w:pStyle w:val="Default"/>
        <w:spacing w:line="276" w:lineRule="auto"/>
        <w:ind w:firstLine="709"/>
        <w:jc w:val="both"/>
        <w:rPr>
          <w:color w:val="auto"/>
        </w:rPr>
      </w:pPr>
      <w:r w:rsidRPr="005D2C8D">
        <w:rPr>
          <w:color w:val="auto"/>
        </w:rPr>
        <w:t xml:space="preserve">- развлечения (праздники, показ </w:t>
      </w:r>
      <w:proofErr w:type="spellStart"/>
      <w:r w:rsidRPr="005D2C8D">
        <w:rPr>
          <w:color w:val="auto"/>
        </w:rPr>
        <w:t>миниспектаклей</w:t>
      </w:r>
      <w:proofErr w:type="spellEnd"/>
      <w:r w:rsidRPr="005D2C8D">
        <w:rPr>
          <w:color w:val="auto"/>
        </w:rPr>
        <w:t xml:space="preserve">, вечера-досуги). </w:t>
      </w:r>
    </w:p>
    <w:p w:rsidR="005D2C8D" w:rsidRPr="005D2C8D" w:rsidRDefault="005D2C8D" w:rsidP="00EB3EF8">
      <w:pPr>
        <w:pStyle w:val="Default"/>
        <w:spacing w:line="276" w:lineRule="auto"/>
        <w:ind w:firstLine="709"/>
        <w:jc w:val="both"/>
        <w:rPr>
          <w:color w:val="auto"/>
        </w:rPr>
      </w:pPr>
      <w:r w:rsidRPr="005D2C8D">
        <w:rPr>
          <w:color w:val="auto"/>
        </w:rPr>
        <w:t>- экспериментирование (проектная деятельность);</w:t>
      </w:r>
    </w:p>
    <w:p w:rsidR="005D2C8D" w:rsidRPr="005D2C8D" w:rsidRDefault="005D2C8D" w:rsidP="00EB3EF8">
      <w:pPr>
        <w:pStyle w:val="Default"/>
        <w:spacing w:line="276" w:lineRule="auto"/>
        <w:ind w:firstLine="709"/>
        <w:jc w:val="both"/>
        <w:rPr>
          <w:color w:val="auto"/>
        </w:rPr>
      </w:pPr>
      <w:r w:rsidRPr="005D2C8D">
        <w:rPr>
          <w:color w:val="auto"/>
        </w:rPr>
        <w:t xml:space="preserve">- чтение художественной литературы. </w:t>
      </w:r>
    </w:p>
    <w:p w:rsidR="005D2C8D" w:rsidRPr="005D2C8D" w:rsidRDefault="005D2C8D" w:rsidP="00EB3EF8">
      <w:pPr>
        <w:pStyle w:val="Default"/>
        <w:spacing w:line="276" w:lineRule="auto"/>
        <w:ind w:firstLine="709"/>
        <w:jc w:val="both"/>
      </w:pPr>
      <w:r w:rsidRPr="005D2C8D">
        <w:rPr>
          <w:color w:val="auto"/>
        </w:rPr>
        <w:t>Занятия по дополнительному образованию проводятся 1 раз в неделю продолжительностью</w:t>
      </w:r>
      <w:r w:rsidRPr="005D2C8D">
        <w:t>:</w:t>
      </w:r>
    </w:p>
    <w:p w:rsidR="00AB70B4" w:rsidRPr="00C97AD9" w:rsidRDefault="005D2C8D" w:rsidP="00EB3EF8">
      <w:pPr>
        <w:pStyle w:val="Default"/>
        <w:spacing w:line="276" w:lineRule="auto"/>
        <w:ind w:firstLine="709"/>
        <w:jc w:val="both"/>
        <w:rPr>
          <w:color w:val="auto"/>
        </w:rPr>
      </w:pPr>
      <w:r w:rsidRPr="005D2C8D">
        <w:rPr>
          <w:color w:val="auto"/>
        </w:rPr>
        <w:t xml:space="preserve">- для детей 7-го года жизни - не более 30 минут.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9"/>
        <w:gridCol w:w="2373"/>
        <w:gridCol w:w="3404"/>
        <w:gridCol w:w="1563"/>
        <w:gridCol w:w="1945"/>
      </w:tblGrid>
      <w:tr w:rsidR="00AB70B4" w:rsidRPr="00AB70B4" w:rsidTr="00AB70B4">
        <w:trPr>
          <w:trHeight w:val="808"/>
        </w:trPr>
        <w:tc>
          <w:tcPr>
            <w:tcW w:w="289" w:type="pct"/>
            <w:vAlign w:val="center"/>
          </w:tcPr>
          <w:p w:rsidR="00AB70B4" w:rsidRPr="00AB70B4" w:rsidRDefault="00AB70B4" w:rsidP="00AB70B4">
            <w:pPr>
              <w:pStyle w:val="aff2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b w:val="0"/>
                <w:sz w:val="24"/>
                <w:szCs w:val="24"/>
              </w:rPr>
              <w:t xml:space="preserve">№ </w:t>
            </w:r>
            <w:proofErr w:type="spellStart"/>
            <w:r w:rsidRPr="00AB70B4">
              <w:rPr>
                <w:rFonts w:ascii="Times New Roman" w:hAnsi="Times New Roman"/>
                <w:b w:val="0"/>
                <w:sz w:val="24"/>
                <w:szCs w:val="24"/>
              </w:rPr>
              <w:t>п</w:t>
            </w:r>
            <w:proofErr w:type="spellEnd"/>
            <w:r w:rsidRPr="00AB70B4">
              <w:rPr>
                <w:rFonts w:ascii="Times New Roman" w:hAnsi="Times New Roman"/>
                <w:b w:val="0"/>
                <w:sz w:val="24"/>
                <w:szCs w:val="24"/>
              </w:rPr>
              <w:t>/</w:t>
            </w:r>
            <w:proofErr w:type="spellStart"/>
            <w:r w:rsidRPr="00AB70B4">
              <w:rPr>
                <w:rFonts w:ascii="Times New Roman" w:hAnsi="Times New Roman"/>
                <w:b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04" w:type="pct"/>
            <w:vAlign w:val="center"/>
          </w:tcPr>
          <w:p w:rsidR="00AB70B4" w:rsidRPr="00AB70B4" w:rsidRDefault="00AB70B4" w:rsidP="00AB70B4">
            <w:pPr>
              <w:pStyle w:val="aff2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b w:val="0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727" w:type="pct"/>
            <w:vAlign w:val="center"/>
          </w:tcPr>
          <w:p w:rsidR="00AB70B4" w:rsidRPr="00AB70B4" w:rsidRDefault="00AB70B4" w:rsidP="00AB70B4">
            <w:pPr>
              <w:pStyle w:val="aff2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b w:val="0"/>
                <w:sz w:val="24"/>
                <w:szCs w:val="24"/>
              </w:rPr>
              <w:t>Раздел</w:t>
            </w:r>
          </w:p>
        </w:tc>
        <w:tc>
          <w:tcPr>
            <w:tcW w:w="793" w:type="pct"/>
          </w:tcPr>
          <w:p w:rsidR="00AB70B4" w:rsidRPr="00AB70B4" w:rsidRDefault="00AB70B4" w:rsidP="00AB70B4">
            <w:pPr>
              <w:pStyle w:val="aff2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b w:val="0"/>
                <w:sz w:val="24"/>
                <w:szCs w:val="24"/>
              </w:rPr>
              <w:t>Количество занятий в неделю</w:t>
            </w:r>
          </w:p>
        </w:tc>
        <w:tc>
          <w:tcPr>
            <w:tcW w:w="987" w:type="pct"/>
          </w:tcPr>
          <w:p w:rsidR="00AB70B4" w:rsidRPr="00AB70B4" w:rsidRDefault="00AB70B4" w:rsidP="00AB70B4">
            <w:pPr>
              <w:pStyle w:val="aff1"/>
              <w:spacing w:before="0"/>
              <w:rPr>
                <w:rFonts w:ascii="Times New Roman" w:hAnsi="Times New Roman"/>
                <w:b w:val="0"/>
                <w:bCs/>
                <w:color w:val="auto"/>
                <w:szCs w:val="24"/>
              </w:rPr>
            </w:pPr>
            <w:r w:rsidRPr="00AB70B4">
              <w:rPr>
                <w:rFonts w:ascii="Times New Roman" w:hAnsi="Times New Roman"/>
                <w:b w:val="0"/>
                <w:color w:val="auto"/>
                <w:szCs w:val="24"/>
              </w:rPr>
              <w:t>Кто проводит</w:t>
            </w:r>
          </w:p>
        </w:tc>
      </w:tr>
      <w:tr w:rsidR="00AB70B4" w:rsidRPr="00AB70B4" w:rsidTr="00AB70B4">
        <w:trPr>
          <w:trHeight w:val="472"/>
        </w:trPr>
        <w:tc>
          <w:tcPr>
            <w:tcW w:w="289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204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72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93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8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Учитель физкультуры</w:t>
            </w:r>
          </w:p>
        </w:tc>
      </w:tr>
      <w:tr w:rsidR="00AB70B4" w:rsidRPr="00AB70B4" w:rsidTr="00AB70B4">
        <w:trPr>
          <w:trHeight w:val="95"/>
        </w:trPr>
        <w:tc>
          <w:tcPr>
            <w:tcW w:w="289" w:type="pct"/>
            <w:vMerge w:val="restar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204" w:type="pct"/>
            <w:vMerge w:val="restar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72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 и обучение счету (ФЭМП)</w:t>
            </w:r>
          </w:p>
        </w:tc>
        <w:tc>
          <w:tcPr>
            <w:tcW w:w="793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AB70B4" w:rsidRPr="00AB70B4" w:rsidTr="00AB70B4">
        <w:trPr>
          <w:trHeight w:val="95"/>
        </w:trPr>
        <w:tc>
          <w:tcPr>
            <w:tcW w:w="289" w:type="pct"/>
            <w:vMerge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  <w:vMerge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мира, расширение кругозора (ФЦКМ)</w:t>
            </w:r>
          </w:p>
        </w:tc>
        <w:tc>
          <w:tcPr>
            <w:tcW w:w="793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AB70B4" w:rsidRPr="00AB70B4" w:rsidTr="00AB70B4">
        <w:trPr>
          <w:trHeight w:val="95"/>
        </w:trPr>
        <w:tc>
          <w:tcPr>
            <w:tcW w:w="289" w:type="pct"/>
            <w:vMerge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  <w:vMerge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Продуктивная (конструктивная) и познавательно-исследовательская деятельность</w:t>
            </w:r>
          </w:p>
        </w:tc>
        <w:tc>
          <w:tcPr>
            <w:tcW w:w="793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AB70B4" w:rsidRPr="00AB70B4" w:rsidTr="00AB70B4">
        <w:trPr>
          <w:trHeight w:val="95"/>
        </w:trPr>
        <w:tc>
          <w:tcPr>
            <w:tcW w:w="289" w:type="pct"/>
            <w:vMerge w:val="restar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204" w:type="pct"/>
            <w:vMerge w:val="restar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72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Художественное творчество:</w:t>
            </w:r>
          </w:p>
        </w:tc>
        <w:tc>
          <w:tcPr>
            <w:tcW w:w="1780" w:type="pct"/>
            <w:gridSpan w:val="2"/>
            <w:vAlign w:val="center"/>
          </w:tcPr>
          <w:p w:rsidR="00AB70B4" w:rsidRPr="00AB70B4" w:rsidRDefault="00864F82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AB70B4" w:rsidRPr="00AB70B4">
              <w:rPr>
                <w:rFonts w:ascii="Times New Roman" w:hAnsi="Times New Roman"/>
                <w:sz w:val="24"/>
                <w:szCs w:val="24"/>
              </w:rPr>
              <w:t xml:space="preserve">   3</w:t>
            </w:r>
          </w:p>
        </w:tc>
      </w:tr>
      <w:tr w:rsidR="00AB70B4" w:rsidRPr="00AB70B4" w:rsidTr="00AB70B4">
        <w:trPr>
          <w:trHeight w:val="95"/>
        </w:trPr>
        <w:tc>
          <w:tcPr>
            <w:tcW w:w="289" w:type="pct"/>
            <w:vMerge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  <w:vMerge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793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AB70B4" w:rsidRPr="00AB70B4" w:rsidTr="00AB70B4">
        <w:trPr>
          <w:trHeight w:val="95"/>
        </w:trPr>
        <w:tc>
          <w:tcPr>
            <w:tcW w:w="289" w:type="pct"/>
            <w:vMerge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  <w:vMerge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7" w:type="pct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793" w:type="pct"/>
            <w:vMerge w:val="restar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7" w:type="pct"/>
            <w:vMerge w:val="restar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AB70B4" w:rsidRPr="00AB70B4" w:rsidTr="00AB70B4">
        <w:trPr>
          <w:trHeight w:val="95"/>
        </w:trPr>
        <w:tc>
          <w:tcPr>
            <w:tcW w:w="289" w:type="pct"/>
            <w:vMerge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  <w:vMerge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Апплик</w:t>
            </w:r>
            <w:r w:rsidRPr="00AB70B4">
              <w:rPr>
                <w:rFonts w:ascii="Times New Roman" w:hAnsi="Times New Roman"/>
                <w:sz w:val="24"/>
                <w:szCs w:val="24"/>
              </w:rPr>
              <w:t>а</w:t>
            </w:r>
            <w:r w:rsidRPr="00AB70B4">
              <w:rPr>
                <w:rFonts w:ascii="Times New Roman" w:hAnsi="Times New Roman"/>
                <w:sz w:val="24"/>
                <w:szCs w:val="24"/>
              </w:rPr>
              <w:t>ция</w:t>
            </w:r>
          </w:p>
        </w:tc>
        <w:tc>
          <w:tcPr>
            <w:tcW w:w="793" w:type="pct"/>
            <w:vMerge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pct"/>
            <w:vMerge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0B4" w:rsidRPr="00AB70B4" w:rsidTr="00AB70B4">
        <w:trPr>
          <w:trHeight w:val="95"/>
        </w:trPr>
        <w:tc>
          <w:tcPr>
            <w:tcW w:w="289" w:type="pct"/>
            <w:vMerge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  <w:vMerge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Ручной труд</w:t>
            </w:r>
          </w:p>
        </w:tc>
        <w:tc>
          <w:tcPr>
            <w:tcW w:w="1780" w:type="pct"/>
            <w:gridSpan w:val="2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Содержание реализуется в совместной деятельности в режимных моментах</w:t>
            </w:r>
          </w:p>
        </w:tc>
      </w:tr>
      <w:tr w:rsidR="00AB70B4" w:rsidRPr="00AB70B4" w:rsidTr="00AB70B4">
        <w:trPr>
          <w:trHeight w:val="95"/>
        </w:trPr>
        <w:tc>
          <w:tcPr>
            <w:tcW w:w="289" w:type="pct"/>
            <w:vMerge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  <w:vMerge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793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</w:tr>
      <w:tr w:rsidR="00AB70B4" w:rsidRPr="00AB70B4" w:rsidTr="00AB70B4">
        <w:trPr>
          <w:trHeight w:val="95"/>
        </w:trPr>
        <w:tc>
          <w:tcPr>
            <w:tcW w:w="289" w:type="pct"/>
            <w:vMerge w:val="restar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204" w:type="pct"/>
            <w:vMerge w:val="restar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72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793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8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AB70B4" w:rsidRPr="00AB70B4" w:rsidTr="00AB70B4">
        <w:trPr>
          <w:trHeight w:val="95"/>
        </w:trPr>
        <w:tc>
          <w:tcPr>
            <w:tcW w:w="289" w:type="pct"/>
            <w:vMerge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  <w:vMerge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793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AB70B4" w:rsidRPr="00AB70B4" w:rsidTr="00AB70B4">
        <w:trPr>
          <w:trHeight w:val="95"/>
        </w:trPr>
        <w:tc>
          <w:tcPr>
            <w:tcW w:w="289" w:type="pct"/>
            <w:vMerge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  <w:vMerge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 xml:space="preserve">«Проворный язычок» </w:t>
            </w:r>
            <w:r w:rsidRPr="00AB70B4">
              <w:rPr>
                <w:rFonts w:ascii="Times New Roman" w:hAnsi="Times New Roman"/>
                <w:sz w:val="24"/>
                <w:szCs w:val="24"/>
              </w:rPr>
              <w:lastRenderedPageBreak/>
              <w:t>(фронтальное логопедическое занятие)</w:t>
            </w:r>
          </w:p>
        </w:tc>
        <w:tc>
          <w:tcPr>
            <w:tcW w:w="793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8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Учитель-</w:t>
            </w:r>
            <w:r w:rsidRPr="00AB70B4">
              <w:rPr>
                <w:rFonts w:ascii="Times New Roman" w:hAnsi="Times New Roman"/>
                <w:sz w:val="24"/>
                <w:szCs w:val="24"/>
              </w:rPr>
              <w:lastRenderedPageBreak/>
              <w:t>логопед</w:t>
            </w:r>
          </w:p>
        </w:tc>
      </w:tr>
      <w:tr w:rsidR="00AB70B4" w:rsidRPr="00AB70B4" w:rsidTr="00AB70B4">
        <w:trPr>
          <w:trHeight w:val="95"/>
        </w:trPr>
        <w:tc>
          <w:tcPr>
            <w:tcW w:w="289" w:type="pct"/>
            <w:vMerge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  <w:vMerge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780" w:type="pct"/>
            <w:gridSpan w:val="2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Содержание реализуется в совместной деятельности в режимных моментах</w:t>
            </w:r>
          </w:p>
        </w:tc>
      </w:tr>
      <w:tr w:rsidR="00AB70B4" w:rsidRPr="00AB70B4" w:rsidTr="00AB70B4">
        <w:trPr>
          <w:trHeight w:val="95"/>
        </w:trPr>
        <w:tc>
          <w:tcPr>
            <w:tcW w:w="289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204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 xml:space="preserve">Социально-коммуникативное развитие  </w:t>
            </w:r>
          </w:p>
        </w:tc>
        <w:tc>
          <w:tcPr>
            <w:tcW w:w="3507" w:type="pct"/>
            <w:gridSpan w:val="3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Содержание реализуется в совместной деятельности в режимных моментах</w:t>
            </w:r>
          </w:p>
        </w:tc>
      </w:tr>
      <w:tr w:rsidR="00AB70B4" w:rsidRPr="00AB70B4" w:rsidTr="00AB70B4">
        <w:trPr>
          <w:trHeight w:val="95"/>
        </w:trPr>
        <w:tc>
          <w:tcPr>
            <w:tcW w:w="289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72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8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0B4" w:rsidRPr="00AB70B4" w:rsidTr="00AB70B4">
        <w:trPr>
          <w:trHeight w:val="95"/>
        </w:trPr>
        <w:tc>
          <w:tcPr>
            <w:tcW w:w="289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Продолжительность</w:t>
            </w:r>
          </w:p>
        </w:tc>
        <w:tc>
          <w:tcPr>
            <w:tcW w:w="172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8,5ч</w:t>
            </w:r>
          </w:p>
        </w:tc>
        <w:tc>
          <w:tcPr>
            <w:tcW w:w="98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0B4" w:rsidRPr="00AB70B4" w:rsidTr="00AB70B4">
        <w:trPr>
          <w:trHeight w:val="95"/>
        </w:trPr>
        <w:tc>
          <w:tcPr>
            <w:tcW w:w="289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 xml:space="preserve">6. </w:t>
            </w:r>
          </w:p>
        </w:tc>
        <w:tc>
          <w:tcPr>
            <w:tcW w:w="1204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172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Парциальная программа «Основы безопасности детей дошкольного возраста» Н.Н.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70B4">
              <w:rPr>
                <w:rFonts w:ascii="Times New Roman" w:hAnsi="Times New Roman"/>
                <w:sz w:val="24"/>
                <w:szCs w:val="24"/>
              </w:rPr>
              <w:t>Авдеева, Н.Л.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70B4">
              <w:rPr>
                <w:rFonts w:ascii="Times New Roman" w:hAnsi="Times New Roman"/>
                <w:sz w:val="24"/>
                <w:szCs w:val="24"/>
              </w:rPr>
              <w:t>Князева, Р.Б.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B70B4">
              <w:rPr>
                <w:rFonts w:ascii="Times New Roman" w:hAnsi="Times New Roman"/>
                <w:sz w:val="24"/>
                <w:szCs w:val="24"/>
              </w:rPr>
              <w:t>Стеркина</w:t>
            </w:r>
            <w:proofErr w:type="spellEnd"/>
          </w:p>
        </w:tc>
        <w:tc>
          <w:tcPr>
            <w:tcW w:w="793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AB70B4" w:rsidRPr="00AB70B4" w:rsidTr="00AB70B4">
        <w:trPr>
          <w:trHeight w:val="95"/>
        </w:trPr>
        <w:tc>
          <w:tcPr>
            <w:tcW w:w="289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72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8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0B4" w:rsidRPr="00AB70B4" w:rsidTr="00AB70B4">
        <w:trPr>
          <w:trHeight w:val="95"/>
        </w:trPr>
        <w:tc>
          <w:tcPr>
            <w:tcW w:w="289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Продолжительность</w:t>
            </w:r>
          </w:p>
        </w:tc>
        <w:tc>
          <w:tcPr>
            <w:tcW w:w="172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0B4">
              <w:rPr>
                <w:rFonts w:ascii="Times New Roman" w:hAnsi="Times New Roman"/>
                <w:sz w:val="24"/>
                <w:szCs w:val="24"/>
              </w:rPr>
              <w:t>9ч</w:t>
            </w:r>
          </w:p>
        </w:tc>
        <w:tc>
          <w:tcPr>
            <w:tcW w:w="987" w:type="pct"/>
            <w:vAlign w:val="center"/>
          </w:tcPr>
          <w:p w:rsidR="00AB70B4" w:rsidRPr="00AB70B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70B4" w:rsidRPr="00AB70B4" w:rsidRDefault="00AB70B4" w:rsidP="00B47C8F">
      <w:pPr>
        <w:pStyle w:val="Default"/>
        <w:spacing w:line="276" w:lineRule="auto"/>
      </w:pPr>
      <w:r w:rsidRPr="00AB70B4">
        <w:t>Продолжительность занятий – 30 мин.</w:t>
      </w:r>
    </w:p>
    <w:p w:rsidR="00AB70B4" w:rsidRPr="00AB70B4" w:rsidRDefault="00AB70B4" w:rsidP="00B47C8F">
      <w:pPr>
        <w:pStyle w:val="Default"/>
        <w:spacing w:line="276" w:lineRule="auto"/>
      </w:pPr>
      <w:r w:rsidRPr="00AB70B4">
        <w:t>Продолжительность учебной недели - 5 дней</w:t>
      </w:r>
    </w:p>
    <w:p w:rsidR="00AB70B4" w:rsidRPr="00B47C8F" w:rsidRDefault="00AB70B4" w:rsidP="00B47C8F">
      <w:pPr>
        <w:pStyle w:val="Default"/>
        <w:spacing w:line="276" w:lineRule="auto"/>
      </w:pPr>
      <w:r w:rsidRPr="00AB70B4">
        <w:t xml:space="preserve">Время пребывания ребёнка в течение дня - 10 часов </w:t>
      </w:r>
    </w:p>
    <w:p w:rsidR="00AB70B4" w:rsidRPr="00AB70B4" w:rsidRDefault="00C97AD9" w:rsidP="00B47C8F">
      <w:pPr>
        <w:spacing w:before="240" w:after="24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3.2. </w:t>
      </w:r>
      <w:r w:rsidR="00AB70B4" w:rsidRPr="00AB70B4">
        <w:rPr>
          <w:rFonts w:ascii="Times New Roman" w:hAnsi="Times New Roman"/>
          <w:b/>
          <w:color w:val="000000"/>
          <w:sz w:val="24"/>
          <w:szCs w:val="24"/>
        </w:rPr>
        <w:t xml:space="preserve">РЕЖИМ ДНЯ </w:t>
      </w:r>
    </w:p>
    <w:p w:rsidR="00AB70B4" w:rsidRPr="006F5D0E" w:rsidRDefault="00AB70B4" w:rsidP="00EB3EF8">
      <w:pPr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воспитанников</w:t>
      </w:r>
      <w:r w:rsidRPr="00AB70B4">
        <w:rPr>
          <w:rFonts w:ascii="Times New Roman" w:hAnsi="Times New Roman"/>
          <w:b/>
          <w:color w:val="000000"/>
          <w:sz w:val="24"/>
          <w:szCs w:val="24"/>
        </w:rPr>
        <w:t xml:space="preserve"> дошкольной группы (6-7 лет)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520"/>
        <w:gridCol w:w="6223"/>
      </w:tblGrid>
      <w:tr w:rsidR="006F5D0E" w:rsidRPr="00B47C8F" w:rsidTr="000978A6">
        <w:tc>
          <w:tcPr>
            <w:tcW w:w="828" w:type="dxa"/>
          </w:tcPr>
          <w:p w:rsidR="006F5D0E" w:rsidRPr="00B47C8F" w:rsidRDefault="006F5D0E" w:rsidP="00EB3EF8">
            <w:pPr>
              <w:pStyle w:val="aff3"/>
              <w:spacing w:before="240" w:after="240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№</w:t>
            </w:r>
          </w:p>
        </w:tc>
        <w:tc>
          <w:tcPr>
            <w:tcW w:w="2520" w:type="dxa"/>
          </w:tcPr>
          <w:p w:rsidR="006F5D0E" w:rsidRPr="00B47C8F" w:rsidRDefault="006F5D0E" w:rsidP="00B47C8F">
            <w:pPr>
              <w:pStyle w:val="aff3"/>
              <w:spacing w:before="240" w:after="240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Время</w:t>
            </w:r>
          </w:p>
        </w:tc>
        <w:tc>
          <w:tcPr>
            <w:tcW w:w="6223" w:type="dxa"/>
          </w:tcPr>
          <w:p w:rsidR="006F5D0E" w:rsidRPr="00B47C8F" w:rsidRDefault="006F5D0E" w:rsidP="00B47C8F">
            <w:pPr>
              <w:pStyle w:val="aff3"/>
              <w:spacing w:before="240" w:after="240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Наименование работы</w:t>
            </w:r>
          </w:p>
        </w:tc>
      </w:tr>
      <w:tr w:rsidR="006F5D0E" w:rsidRPr="00B47C8F" w:rsidTr="000978A6">
        <w:tc>
          <w:tcPr>
            <w:tcW w:w="828" w:type="dxa"/>
          </w:tcPr>
          <w:p w:rsidR="006F5D0E" w:rsidRPr="00B47C8F" w:rsidRDefault="006F5D0E" w:rsidP="00EB3EF8">
            <w:pPr>
              <w:pStyle w:val="aff3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1.</w:t>
            </w:r>
          </w:p>
        </w:tc>
        <w:tc>
          <w:tcPr>
            <w:tcW w:w="2520" w:type="dxa"/>
          </w:tcPr>
          <w:p w:rsidR="006F5D0E" w:rsidRPr="00B47C8F" w:rsidRDefault="006F5D0E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7.30 – 8.00</w:t>
            </w:r>
          </w:p>
        </w:tc>
        <w:tc>
          <w:tcPr>
            <w:tcW w:w="6223" w:type="dxa"/>
          </w:tcPr>
          <w:p w:rsidR="006F5D0E" w:rsidRPr="00B47C8F" w:rsidRDefault="006F5D0E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Прием детей</w:t>
            </w:r>
          </w:p>
        </w:tc>
      </w:tr>
      <w:tr w:rsidR="006F5D0E" w:rsidRPr="00B47C8F" w:rsidTr="000978A6">
        <w:tc>
          <w:tcPr>
            <w:tcW w:w="828" w:type="dxa"/>
          </w:tcPr>
          <w:p w:rsidR="006F5D0E" w:rsidRPr="00B47C8F" w:rsidRDefault="006F5D0E" w:rsidP="00EB3EF8">
            <w:pPr>
              <w:pStyle w:val="aff3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2.</w:t>
            </w:r>
          </w:p>
        </w:tc>
        <w:tc>
          <w:tcPr>
            <w:tcW w:w="2520" w:type="dxa"/>
          </w:tcPr>
          <w:p w:rsidR="006F5D0E" w:rsidRPr="00B47C8F" w:rsidRDefault="006F5D0E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8.00</w:t>
            </w:r>
            <w:r w:rsidR="00A13A0C" w:rsidRPr="00B47C8F">
              <w:rPr>
                <w:rFonts w:ascii="Times New Roman" w:hAnsi="Times New Roman"/>
                <w:color w:val="000000"/>
                <w:szCs w:val="24"/>
              </w:rPr>
              <w:t xml:space="preserve"> – </w:t>
            </w:r>
            <w:r w:rsidRPr="00B47C8F">
              <w:rPr>
                <w:rFonts w:ascii="Times New Roman" w:hAnsi="Times New Roman"/>
                <w:color w:val="000000"/>
                <w:szCs w:val="24"/>
              </w:rPr>
              <w:t>8.10</w:t>
            </w:r>
          </w:p>
        </w:tc>
        <w:tc>
          <w:tcPr>
            <w:tcW w:w="6223" w:type="dxa"/>
          </w:tcPr>
          <w:p w:rsidR="006F5D0E" w:rsidRPr="00B47C8F" w:rsidRDefault="006F5D0E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Утренняя гимнастика</w:t>
            </w:r>
          </w:p>
        </w:tc>
      </w:tr>
      <w:tr w:rsidR="006F5D0E" w:rsidRPr="00B47C8F" w:rsidTr="000978A6">
        <w:tc>
          <w:tcPr>
            <w:tcW w:w="828" w:type="dxa"/>
          </w:tcPr>
          <w:p w:rsidR="006F5D0E" w:rsidRPr="00B47C8F" w:rsidRDefault="006F5D0E" w:rsidP="00EB3EF8">
            <w:pPr>
              <w:pStyle w:val="aff3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3.</w:t>
            </w:r>
          </w:p>
        </w:tc>
        <w:tc>
          <w:tcPr>
            <w:tcW w:w="2520" w:type="dxa"/>
          </w:tcPr>
          <w:p w:rsidR="006F5D0E" w:rsidRPr="00B47C8F" w:rsidRDefault="00A13A0C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8.10 – 8.15</w:t>
            </w:r>
          </w:p>
        </w:tc>
        <w:tc>
          <w:tcPr>
            <w:tcW w:w="6223" w:type="dxa"/>
          </w:tcPr>
          <w:p w:rsidR="006F5D0E" w:rsidRPr="00B47C8F" w:rsidRDefault="00A13A0C" w:rsidP="00A13A0C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Гигиенические процедуры</w:t>
            </w:r>
          </w:p>
        </w:tc>
      </w:tr>
      <w:tr w:rsidR="00A13A0C" w:rsidRPr="00B47C8F" w:rsidTr="000978A6">
        <w:tc>
          <w:tcPr>
            <w:tcW w:w="828" w:type="dxa"/>
          </w:tcPr>
          <w:p w:rsidR="00A13A0C" w:rsidRPr="00B47C8F" w:rsidRDefault="00A13A0C" w:rsidP="00EB3EF8">
            <w:pPr>
              <w:pStyle w:val="aff3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4.</w:t>
            </w:r>
          </w:p>
        </w:tc>
        <w:tc>
          <w:tcPr>
            <w:tcW w:w="2520" w:type="dxa"/>
          </w:tcPr>
          <w:p w:rsidR="00A13A0C" w:rsidRPr="00B47C8F" w:rsidRDefault="00A13A0C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8.15 – 8.30</w:t>
            </w:r>
          </w:p>
        </w:tc>
        <w:tc>
          <w:tcPr>
            <w:tcW w:w="6223" w:type="dxa"/>
          </w:tcPr>
          <w:p w:rsidR="00A13A0C" w:rsidRPr="00B47C8F" w:rsidRDefault="00A13A0C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Завтрак</w:t>
            </w:r>
          </w:p>
        </w:tc>
      </w:tr>
      <w:tr w:rsidR="006F5D0E" w:rsidRPr="00B47C8F" w:rsidTr="000978A6">
        <w:tc>
          <w:tcPr>
            <w:tcW w:w="828" w:type="dxa"/>
          </w:tcPr>
          <w:p w:rsidR="006F5D0E" w:rsidRPr="00B47C8F" w:rsidRDefault="00A13A0C" w:rsidP="00EB3EF8">
            <w:pPr>
              <w:pStyle w:val="aff3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5</w:t>
            </w:r>
            <w:r w:rsidR="006F5D0E" w:rsidRPr="00B47C8F"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2520" w:type="dxa"/>
          </w:tcPr>
          <w:p w:rsidR="006F5D0E" w:rsidRPr="00B47C8F" w:rsidRDefault="006F5D0E" w:rsidP="00A13A0C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8.30</w:t>
            </w:r>
            <w:r w:rsidR="00A13A0C" w:rsidRPr="00B47C8F">
              <w:rPr>
                <w:rFonts w:ascii="Times New Roman" w:hAnsi="Times New Roman"/>
                <w:color w:val="000000"/>
                <w:szCs w:val="24"/>
              </w:rPr>
              <w:t xml:space="preserve"> – 8.55</w:t>
            </w:r>
          </w:p>
        </w:tc>
        <w:tc>
          <w:tcPr>
            <w:tcW w:w="6223" w:type="dxa"/>
          </w:tcPr>
          <w:p w:rsidR="006F5D0E" w:rsidRPr="00B47C8F" w:rsidRDefault="00A13A0C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Работа с календарем природы</w:t>
            </w:r>
          </w:p>
          <w:p w:rsidR="00A13A0C" w:rsidRPr="00B47C8F" w:rsidRDefault="00B73045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Самостоятельная и</w:t>
            </w:r>
            <w:r w:rsidR="00A13A0C" w:rsidRPr="00B47C8F">
              <w:rPr>
                <w:rFonts w:ascii="Times New Roman" w:hAnsi="Times New Roman"/>
                <w:color w:val="000000"/>
                <w:szCs w:val="24"/>
              </w:rPr>
              <w:t>гровая деятельность</w:t>
            </w:r>
            <w:r w:rsidRPr="00B47C8F">
              <w:rPr>
                <w:rFonts w:ascii="Times New Roman" w:hAnsi="Times New Roman"/>
                <w:color w:val="000000"/>
                <w:szCs w:val="24"/>
              </w:rPr>
              <w:t xml:space="preserve"> детей</w:t>
            </w:r>
          </w:p>
        </w:tc>
      </w:tr>
      <w:tr w:rsidR="00A13A0C" w:rsidRPr="00B47C8F" w:rsidTr="000978A6">
        <w:tc>
          <w:tcPr>
            <w:tcW w:w="828" w:type="dxa"/>
          </w:tcPr>
          <w:p w:rsidR="00A13A0C" w:rsidRPr="00B47C8F" w:rsidRDefault="00A13A0C" w:rsidP="00EB3EF8">
            <w:pPr>
              <w:pStyle w:val="aff3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6.</w:t>
            </w:r>
          </w:p>
        </w:tc>
        <w:tc>
          <w:tcPr>
            <w:tcW w:w="2520" w:type="dxa"/>
          </w:tcPr>
          <w:p w:rsidR="00A13A0C" w:rsidRPr="00B47C8F" w:rsidRDefault="00A13A0C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8.55 – 9.00</w:t>
            </w:r>
          </w:p>
        </w:tc>
        <w:tc>
          <w:tcPr>
            <w:tcW w:w="6223" w:type="dxa"/>
          </w:tcPr>
          <w:p w:rsidR="00A13A0C" w:rsidRPr="00B47C8F" w:rsidRDefault="00A13A0C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Подготовка к занятиям</w:t>
            </w:r>
          </w:p>
        </w:tc>
      </w:tr>
      <w:tr w:rsidR="006F5D0E" w:rsidRPr="00B47C8F" w:rsidTr="000978A6">
        <w:tc>
          <w:tcPr>
            <w:tcW w:w="828" w:type="dxa"/>
          </w:tcPr>
          <w:p w:rsidR="006F5D0E" w:rsidRPr="00B47C8F" w:rsidRDefault="00A13A0C" w:rsidP="00EB3EF8">
            <w:pPr>
              <w:pStyle w:val="aff3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7</w:t>
            </w:r>
            <w:r w:rsidR="006F5D0E" w:rsidRPr="00B47C8F"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2520" w:type="dxa"/>
          </w:tcPr>
          <w:p w:rsidR="006F5D0E" w:rsidRPr="00B47C8F" w:rsidRDefault="006F5D0E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9.00 – 10.50</w:t>
            </w:r>
          </w:p>
        </w:tc>
        <w:tc>
          <w:tcPr>
            <w:tcW w:w="6223" w:type="dxa"/>
          </w:tcPr>
          <w:p w:rsidR="006F5D0E" w:rsidRPr="00B47C8F" w:rsidRDefault="006F5D0E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Занятия (фронтальные, индивидуальные)</w:t>
            </w:r>
          </w:p>
          <w:p w:rsidR="006F5D0E" w:rsidRPr="00B47C8F" w:rsidRDefault="006F5D0E" w:rsidP="00E441D0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Про</w:t>
            </w:r>
            <w:r w:rsidR="00A13A0C" w:rsidRPr="00B47C8F">
              <w:rPr>
                <w:rFonts w:ascii="Times New Roman" w:hAnsi="Times New Roman"/>
                <w:color w:val="000000"/>
                <w:szCs w:val="24"/>
              </w:rPr>
              <w:t>должительность занятий 30 минут, перерыв 10 минут</w:t>
            </w:r>
          </w:p>
        </w:tc>
      </w:tr>
      <w:tr w:rsidR="006F5D0E" w:rsidRPr="00B47C8F" w:rsidTr="000978A6">
        <w:tc>
          <w:tcPr>
            <w:tcW w:w="828" w:type="dxa"/>
          </w:tcPr>
          <w:p w:rsidR="006F5D0E" w:rsidRPr="00B47C8F" w:rsidRDefault="00526DFB" w:rsidP="00EB3EF8">
            <w:pPr>
              <w:pStyle w:val="aff3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8</w:t>
            </w:r>
            <w:r w:rsidR="006F5D0E" w:rsidRPr="00B47C8F"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2520" w:type="dxa"/>
          </w:tcPr>
          <w:p w:rsidR="006F5D0E" w:rsidRPr="00B47C8F" w:rsidRDefault="006F5D0E" w:rsidP="00A13A0C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10.50</w:t>
            </w:r>
            <w:r w:rsidR="00A13A0C" w:rsidRPr="00B47C8F">
              <w:rPr>
                <w:rFonts w:ascii="Times New Roman" w:hAnsi="Times New Roman"/>
                <w:color w:val="000000"/>
                <w:szCs w:val="24"/>
              </w:rPr>
              <w:t xml:space="preserve"> – 11.00</w:t>
            </w:r>
          </w:p>
        </w:tc>
        <w:tc>
          <w:tcPr>
            <w:tcW w:w="6223" w:type="dxa"/>
          </w:tcPr>
          <w:p w:rsidR="006F5D0E" w:rsidRPr="00B47C8F" w:rsidRDefault="006F5D0E" w:rsidP="00A13A0C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 xml:space="preserve">Подготовка к прогулке. </w:t>
            </w:r>
          </w:p>
        </w:tc>
      </w:tr>
      <w:tr w:rsidR="00A13A0C" w:rsidRPr="00B47C8F" w:rsidTr="000978A6">
        <w:tc>
          <w:tcPr>
            <w:tcW w:w="828" w:type="dxa"/>
          </w:tcPr>
          <w:p w:rsidR="00A13A0C" w:rsidRPr="00B47C8F" w:rsidRDefault="00526DFB" w:rsidP="00EB3EF8">
            <w:pPr>
              <w:pStyle w:val="aff3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9.</w:t>
            </w:r>
          </w:p>
        </w:tc>
        <w:tc>
          <w:tcPr>
            <w:tcW w:w="2520" w:type="dxa"/>
          </w:tcPr>
          <w:p w:rsidR="00A13A0C" w:rsidRPr="00B47C8F" w:rsidRDefault="00526DFB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11.00</w:t>
            </w:r>
            <w:r w:rsidR="00A13A0C" w:rsidRPr="00B47C8F">
              <w:rPr>
                <w:rFonts w:ascii="Times New Roman" w:hAnsi="Times New Roman"/>
                <w:color w:val="000000"/>
                <w:szCs w:val="24"/>
              </w:rPr>
              <w:t xml:space="preserve">– </w:t>
            </w:r>
            <w:r w:rsidRPr="00B47C8F">
              <w:rPr>
                <w:rFonts w:ascii="Times New Roman" w:hAnsi="Times New Roman"/>
                <w:color w:val="000000"/>
                <w:szCs w:val="24"/>
              </w:rPr>
              <w:t>12.2</w:t>
            </w:r>
            <w:r w:rsidR="00A13A0C" w:rsidRPr="00B47C8F">
              <w:rPr>
                <w:rFonts w:ascii="Times New Roman" w:hAnsi="Times New Roman"/>
                <w:color w:val="000000"/>
                <w:szCs w:val="24"/>
              </w:rPr>
              <w:t>0</w:t>
            </w:r>
          </w:p>
        </w:tc>
        <w:tc>
          <w:tcPr>
            <w:tcW w:w="6223" w:type="dxa"/>
          </w:tcPr>
          <w:p w:rsidR="00A13A0C" w:rsidRPr="00B47C8F" w:rsidRDefault="00A13A0C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Прогулка</w:t>
            </w:r>
          </w:p>
        </w:tc>
      </w:tr>
      <w:tr w:rsidR="00526DFB" w:rsidRPr="00B47C8F" w:rsidTr="000978A6">
        <w:tc>
          <w:tcPr>
            <w:tcW w:w="828" w:type="dxa"/>
          </w:tcPr>
          <w:p w:rsidR="00526DFB" w:rsidRPr="00B47C8F" w:rsidRDefault="00526DFB" w:rsidP="00EB3EF8">
            <w:pPr>
              <w:pStyle w:val="aff3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10.</w:t>
            </w:r>
          </w:p>
        </w:tc>
        <w:tc>
          <w:tcPr>
            <w:tcW w:w="2520" w:type="dxa"/>
          </w:tcPr>
          <w:p w:rsidR="00526DFB" w:rsidRPr="00B47C8F" w:rsidRDefault="00526DFB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12.20 – 12.30</w:t>
            </w:r>
          </w:p>
        </w:tc>
        <w:tc>
          <w:tcPr>
            <w:tcW w:w="6223" w:type="dxa"/>
          </w:tcPr>
          <w:p w:rsidR="00526DFB" w:rsidRPr="00B47C8F" w:rsidRDefault="00526DFB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Возвращение с прогулки</w:t>
            </w:r>
          </w:p>
          <w:p w:rsidR="00526DFB" w:rsidRPr="00B47C8F" w:rsidRDefault="00526DFB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Гигиенические процедуры</w:t>
            </w:r>
          </w:p>
        </w:tc>
      </w:tr>
      <w:tr w:rsidR="006F5D0E" w:rsidRPr="00B47C8F" w:rsidTr="000978A6">
        <w:tc>
          <w:tcPr>
            <w:tcW w:w="828" w:type="dxa"/>
          </w:tcPr>
          <w:p w:rsidR="006F5D0E" w:rsidRPr="00B47C8F" w:rsidRDefault="00526DFB" w:rsidP="00EB3EF8">
            <w:pPr>
              <w:pStyle w:val="aff3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11</w:t>
            </w:r>
            <w:r w:rsidR="006F5D0E" w:rsidRPr="00B47C8F"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2520" w:type="dxa"/>
          </w:tcPr>
          <w:p w:rsidR="006F5D0E" w:rsidRPr="00B47C8F" w:rsidRDefault="006F5D0E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12.30</w:t>
            </w:r>
            <w:r w:rsidR="00A13A0C" w:rsidRPr="00B47C8F">
              <w:rPr>
                <w:rFonts w:ascii="Times New Roman" w:hAnsi="Times New Roman"/>
                <w:color w:val="000000"/>
                <w:szCs w:val="24"/>
              </w:rPr>
              <w:t xml:space="preserve"> – </w:t>
            </w:r>
            <w:r w:rsidRPr="00B47C8F">
              <w:rPr>
                <w:rFonts w:ascii="Times New Roman" w:hAnsi="Times New Roman"/>
                <w:color w:val="000000"/>
                <w:szCs w:val="24"/>
              </w:rPr>
              <w:t>13.00</w:t>
            </w:r>
          </w:p>
        </w:tc>
        <w:tc>
          <w:tcPr>
            <w:tcW w:w="6223" w:type="dxa"/>
          </w:tcPr>
          <w:p w:rsidR="006F5D0E" w:rsidRPr="00B47C8F" w:rsidRDefault="006F5D0E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Обед</w:t>
            </w:r>
          </w:p>
        </w:tc>
      </w:tr>
      <w:tr w:rsidR="006F5D0E" w:rsidRPr="00B47C8F" w:rsidTr="000978A6">
        <w:tc>
          <w:tcPr>
            <w:tcW w:w="828" w:type="dxa"/>
          </w:tcPr>
          <w:p w:rsidR="006F5D0E" w:rsidRPr="00B47C8F" w:rsidRDefault="00526DFB" w:rsidP="00EB3EF8">
            <w:pPr>
              <w:pStyle w:val="aff3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12</w:t>
            </w:r>
            <w:r w:rsidR="006F5D0E" w:rsidRPr="00B47C8F"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2520" w:type="dxa"/>
          </w:tcPr>
          <w:p w:rsidR="006F5D0E" w:rsidRPr="00EB3EF8" w:rsidRDefault="006F5D0E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13.00</w:t>
            </w:r>
            <w:r w:rsidR="00A13A0C" w:rsidRPr="00B47C8F">
              <w:rPr>
                <w:rFonts w:ascii="Times New Roman" w:hAnsi="Times New Roman"/>
                <w:color w:val="000000"/>
                <w:szCs w:val="24"/>
              </w:rPr>
              <w:t xml:space="preserve"> – </w:t>
            </w:r>
            <w:r w:rsidR="00EB3EF8">
              <w:rPr>
                <w:rFonts w:ascii="Times New Roman" w:hAnsi="Times New Roman"/>
                <w:color w:val="000000"/>
                <w:szCs w:val="24"/>
              </w:rPr>
              <w:t>1</w:t>
            </w:r>
            <w:r w:rsidR="00EB3EF8">
              <w:rPr>
                <w:rFonts w:ascii="Times New Roman" w:hAnsi="Times New Roman"/>
                <w:color w:val="000000"/>
                <w:szCs w:val="24"/>
                <w:lang w:val="en-US"/>
              </w:rPr>
              <w:t>3</w:t>
            </w:r>
            <w:r w:rsidRPr="00B47C8F">
              <w:rPr>
                <w:rFonts w:ascii="Times New Roman" w:hAnsi="Times New Roman"/>
                <w:color w:val="000000"/>
                <w:szCs w:val="24"/>
              </w:rPr>
              <w:t>.</w:t>
            </w:r>
            <w:r w:rsidR="00EB3EF8">
              <w:rPr>
                <w:rFonts w:ascii="Times New Roman" w:hAnsi="Times New Roman"/>
                <w:color w:val="000000"/>
                <w:szCs w:val="24"/>
                <w:lang w:val="en-US"/>
              </w:rPr>
              <w:t>10</w:t>
            </w:r>
          </w:p>
        </w:tc>
        <w:tc>
          <w:tcPr>
            <w:tcW w:w="6223" w:type="dxa"/>
          </w:tcPr>
          <w:p w:rsidR="006F5D0E" w:rsidRPr="00EB3EF8" w:rsidRDefault="006F5D0E" w:rsidP="00EB3EF8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Подготовка ко сну</w:t>
            </w:r>
          </w:p>
        </w:tc>
      </w:tr>
      <w:tr w:rsidR="00EB3EF8" w:rsidRPr="00B47C8F" w:rsidTr="000978A6">
        <w:tc>
          <w:tcPr>
            <w:tcW w:w="828" w:type="dxa"/>
          </w:tcPr>
          <w:p w:rsidR="00EB3EF8" w:rsidRPr="00EB3EF8" w:rsidRDefault="00EB3EF8" w:rsidP="00EB3EF8">
            <w:pPr>
              <w:pStyle w:val="aff3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  <w:lang w:val="en-US"/>
              </w:rPr>
              <w:t>13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2520" w:type="dxa"/>
          </w:tcPr>
          <w:p w:rsidR="00EB3EF8" w:rsidRPr="00B47C8F" w:rsidRDefault="00EB3EF8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13.</w:t>
            </w:r>
            <w:r>
              <w:rPr>
                <w:rFonts w:ascii="Times New Roman" w:hAnsi="Times New Roman"/>
                <w:color w:val="000000"/>
                <w:szCs w:val="24"/>
                <w:lang w:val="en-US"/>
              </w:rPr>
              <w:t>10</w:t>
            </w:r>
            <w:r w:rsidRPr="00B47C8F">
              <w:rPr>
                <w:rFonts w:ascii="Times New Roman" w:hAnsi="Times New Roman"/>
                <w:color w:val="000000"/>
                <w:szCs w:val="24"/>
              </w:rPr>
              <w:t xml:space="preserve"> – 15.30</w:t>
            </w:r>
          </w:p>
        </w:tc>
        <w:tc>
          <w:tcPr>
            <w:tcW w:w="6223" w:type="dxa"/>
          </w:tcPr>
          <w:p w:rsidR="00EB3EF8" w:rsidRPr="00EB3EF8" w:rsidRDefault="00EB3EF8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Дневной сон</w:t>
            </w:r>
          </w:p>
        </w:tc>
      </w:tr>
      <w:tr w:rsidR="00526DFB" w:rsidRPr="00B47C8F" w:rsidTr="000978A6">
        <w:tc>
          <w:tcPr>
            <w:tcW w:w="828" w:type="dxa"/>
          </w:tcPr>
          <w:p w:rsidR="00526DFB" w:rsidRPr="00B47C8F" w:rsidRDefault="00EB3EF8" w:rsidP="00EB3EF8">
            <w:pPr>
              <w:pStyle w:val="aff3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14</w:t>
            </w:r>
            <w:r w:rsidR="00526DFB" w:rsidRPr="00B47C8F"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2520" w:type="dxa"/>
          </w:tcPr>
          <w:p w:rsidR="00526DFB" w:rsidRPr="00EB3EF8" w:rsidRDefault="00EB3EF8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15.30 – 15.</w:t>
            </w:r>
            <w:r>
              <w:rPr>
                <w:rFonts w:ascii="Times New Roman" w:hAnsi="Times New Roman"/>
                <w:color w:val="000000"/>
                <w:szCs w:val="24"/>
                <w:lang w:val="en-US"/>
              </w:rPr>
              <w:t>40</w:t>
            </w:r>
          </w:p>
        </w:tc>
        <w:tc>
          <w:tcPr>
            <w:tcW w:w="6223" w:type="dxa"/>
          </w:tcPr>
          <w:p w:rsidR="00526DFB" w:rsidRPr="00B47C8F" w:rsidRDefault="00526DFB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Гигиенические процедуры</w:t>
            </w:r>
          </w:p>
        </w:tc>
      </w:tr>
      <w:tr w:rsidR="006F5D0E" w:rsidRPr="00B47C8F" w:rsidTr="000978A6">
        <w:tc>
          <w:tcPr>
            <w:tcW w:w="828" w:type="dxa"/>
          </w:tcPr>
          <w:p w:rsidR="006F5D0E" w:rsidRPr="00B47C8F" w:rsidRDefault="00EB3EF8" w:rsidP="00EB3EF8">
            <w:pPr>
              <w:pStyle w:val="aff3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15</w:t>
            </w:r>
            <w:r w:rsidR="006F5D0E" w:rsidRPr="00B47C8F"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2520" w:type="dxa"/>
          </w:tcPr>
          <w:p w:rsidR="006F5D0E" w:rsidRPr="00EB3EF8" w:rsidRDefault="00EB3EF8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15.</w:t>
            </w:r>
            <w:r>
              <w:rPr>
                <w:rFonts w:ascii="Times New Roman" w:hAnsi="Times New Roman"/>
                <w:color w:val="000000"/>
                <w:szCs w:val="24"/>
                <w:lang w:val="en-US"/>
              </w:rPr>
              <w:t>40</w:t>
            </w:r>
            <w:r w:rsidR="00A13A0C" w:rsidRPr="00B47C8F">
              <w:rPr>
                <w:rFonts w:ascii="Times New Roman" w:hAnsi="Times New Roman"/>
                <w:color w:val="000000"/>
                <w:szCs w:val="24"/>
              </w:rPr>
              <w:t xml:space="preserve"> – </w:t>
            </w:r>
            <w:r>
              <w:rPr>
                <w:rFonts w:ascii="Times New Roman" w:hAnsi="Times New Roman"/>
                <w:color w:val="000000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color w:val="000000"/>
                <w:szCs w:val="24"/>
              </w:rPr>
              <w:t>.55</w:t>
            </w:r>
          </w:p>
        </w:tc>
        <w:tc>
          <w:tcPr>
            <w:tcW w:w="6223" w:type="dxa"/>
          </w:tcPr>
          <w:p w:rsidR="006F5D0E" w:rsidRPr="00B47C8F" w:rsidRDefault="006F5D0E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Полдник</w:t>
            </w:r>
          </w:p>
        </w:tc>
      </w:tr>
      <w:tr w:rsidR="006F5D0E" w:rsidRPr="00B47C8F" w:rsidTr="000978A6">
        <w:tc>
          <w:tcPr>
            <w:tcW w:w="828" w:type="dxa"/>
          </w:tcPr>
          <w:p w:rsidR="006F5D0E" w:rsidRPr="00B47C8F" w:rsidRDefault="00EB3EF8" w:rsidP="00EB3EF8">
            <w:pPr>
              <w:pStyle w:val="aff3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16</w:t>
            </w:r>
            <w:r w:rsidR="006F5D0E" w:rsidRPr="00B47C8F"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2520" w:type="dxa"/>
          </w:tcPr>
          <w:p w:rsidR="006F5D0E" w:rsidRPr="00EB3EF8" w:rsidRDefault="00EB3EF8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</w:t>
            </w:r>
            <w:r w:rsidRPr="00EB3EF8">
              <w:rPr>
                <w:rFonts w:ascii="Times New Roman" w:hAnsi="Times New Roman"/>
                <w:color w:val="000000"/>
                <w:szCs w:val="24"/>
              </w:rPr>
              <w:t>5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Cs w:val="24"/>
                <w:lang w:val="en-US"/>
              </w:rPr>
              <w:t>55</w:t>
            </w:r>
            <w:r w:rsidR="00A13A0C" w:rsidRPr="00B47C8F">
              <w:rPr>
                <w:rFonts w:ascii="Times New Roman" w:hAnsi="Times New Roman"/>
                <w:color w:val="000000"/>
                <w:szCs w:val="24"/>
              </w:rPr>
              <w:t xml:space="preserve"> – </w:t>
            </w:r>
            <w:r w:rsidR="00526DFB" w:rsidRPr="00B47C8F">
              <w:rPr>
                <w:rFonts w:ascii="Times New Roman" w:hAnsi="Times New Roman"/>
                <w:color w:val="000000"/>
                <w:szCs w:val="24"/>
              </w:rPr>
              <w:t>16.</w:t>
            </w:r>
            <w:r>
              <w:rPr>
                <w:rFonts w:ascii="Times New Roman" w:hAnsi="Times New Roman"/>
                <w:color w:val="000000"/>
                <w:szCs w:val="24"/>
                <w:lang w:val="en-US"/>
              </w:rPr>
              <w:t>00</w:t>
            </w:r>
          </w:p>
        </w:tc>
        <w:tc>
          <w:tcPr>
            <w:tcW w:w="6223" w:type="dxa"/>
          </w:tcPr>
          <w:p w:rsidR="006F5D0E" w:rsidRPr="00EB3EF8" w:rsidRDefault="00EB3EF8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 xml:space="preserve">Подготовка к </w:t>
            </w:r>
            <w:r>
              <w:rPr>
                <w:rFonts w:ascii="Times New Roman" w:hAnsi="Times New Roman"/>
                <w:color w:val="000000"/>
                <w:szCs w:val="24"/>
              </w:rPr>
              <w:t>занятии</w:t>
            </w:r>
            <w:r w:rsidRPr="00EB3EF8"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</w:tr>
      <w:tr w:rsidR="00EB3EF8" w:rsidRPr="00B47C8F" w:rsidTr="000978A6">
        <w:tc>
          <w:tcPr>
            <w:tcW w:w="828" w:type="dxa"/>
          </w:tcPr>
          <w:p w:rsidR="00EB3EF8" w:rsidRPr="00B47C8F" w:rsidRDefault="00EB3EF8" w:rsidP="00EB3EF8">
            <w:pPr>
              <w:pStyle w:val="aff3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17</w:t>
            </w:r>
          </w:p>
        </w:tc>
        <w:tc>
          <w:tcPr>
            <w:tcW w:w="2520" w:type="dxa"/>
          </w:tcPr>
          <w:p w:rsidR="00EB3EF8" w:rsidRPr="00B47C8F" w:rsidRDefault="00EB3EF8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16.00 – 16.30</w:t>
            </w:r>
          </w:p>
        </w:tc>
        <w:tc>
          <w:tcPr>
            <w:tcW w:w="6223" w:type="dxa"/>
          </w:tcPr>
          <w:p w:rsidR="00EB3EF8" w:rsidRPr="00B47C8F" w:rsidRDefault="00EB3EF8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Фронтальное занятие</w:t>
            </w:r>
          </w:p>
        </w:tc>
      </w:tr>
      <w:tr w:rsidR="006F5D0E" w:rsidRPr="00B47C8F" w:rsidTr="000978A6">
        <w:tc>
          <w:tcPr>
            <w:tcW w:w="828" w:type="dxa"/>
          </w:tcPr>
          <w:p w:rsidR="006F5D0E" w:rsidRPr="00B47C8F" w:rsidRDefault="00EB3EF8" w:rsidP="00EB3EF8">
            <w:pPr>
              <w:pStyle w:val="aff3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18</w:t>
            </w:r>
            <w:r w:rsidR="006F5D0E" w:rsidRPr="00B47C8F"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2520" w:type="dxa"/>
          </w:tcPr>
          <w:p w:rsidR="006F5D0E" w:rsidRPr="00B47C8F" w:rsidRDefault="00526DFB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16.3</w:t>
            </w:r>
            <w:r w:rsidR="006F5D0E" w:rsidRPr="00B47C8F">
              <w:rPr>
                <w:rFonts w:ascii="Times New Roman" w:hAnsi="Times New Roman"/>
                <w:color w:val="000000"/>
                <w:szCs w:val="24"/>
              </w:rPr>
              <w:t>0 – 17.00</w:t>
            </w:r>
          </w:p>
        </w:tc>
        <w:tc>
          <w:tcPr>
            <w:tcW w:w="6223" w:type="dxa"/>
          </w:tcPr>
          <w:p w:rsidR="006F5D0E" w:rsidRPr="00B47C8F" w:rsidRDefault="006F5D0E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Самостоятельная игровая деятельность детей</w:t>
            </w:r>
          </w:p>
        </w:tc>
      </w:tr>
      <w:tr w:rsidR="006F5D0E" w:rsidRPr="00B47C8F" w:rsidTr="000978A6">
        <w:tc>
          <w:tcPr>
            <w:tcW w:w="828" w:type="dxa"/>
          </w:tcPr>
          <w:p w:rsidR="006F5D0E" w:rsidRPr="00B47C8F" w:rsidRDefault="00A13A0C" w:rsidP="00EB3EF8">
            <w:pPr>
              <w:pStyle w:val="aff3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1</w:t>
            </w:r>
            <w:r w:rsidR="00EB3EF8">
              <w:rPr>
                <w:rFonts w:ascii="Times New Roman" w:hAnsi="Times New Roman"/>
                <w:color w:val="000000"/>
                <w:szCs w:val="24"/>
              </w:rPr>
              <w:t>9</w:t>
            </w:r>
            <w:r w:rsidR="006F5D0E" w:rsidRPr="00B47C8F"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2520" w:type="dxa"/>
          </w:tcPr>
          <w:p w:rsidR="006F5D0E" w:rsidRPr="00B47C8F" w:rsidRDefault="006F5D0E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17.00</w:t>
            </w:r>
            <w:r w:rsidR="00A13A0C" w:rsidRPr="00B47C8F">
              <w:rPr>
                <w:rFonts w:ascii="Times New Roman" w:hAnsi="Times New Roman"/>
                <w:color w:val="000000"/>
                <w:szCs w:val="24"/>
              </w:rPr>
              <w:t xml:space="preserve"> – </w:t>
            </w:r>
            <w:r w:rsidRPr="00B47C8F">
              <w:rPr>
                <w:rFonts w:ascii="Times New Roman" w:hAnsi="Times New Roman"/>
                <w:color w:val="000000"/>
                <w:szCs w:val="24"/>
              </w:rPr>
              <w:t>18.00</w:t>
            </w:r>
          </w:p>
        </w:tc>
        <w:tc>
          <w:tcPr>
            <w:tcW w:w="6223" w:type="dxa"/>
          </w:tcPr>
          <w:p w:rsidR="006F5D0E" w:rsidRPr="00B47C8F" w:rsidRDefault="006F5D0E" w:rsidP="000978A6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47C8F">
              <w:rPr>
                <w:rFonts w:ascii="Times New Roman" w:hAnsi="Times New Roman"/>
                <w:color w:val="000000"/>
                <w:szCs w:val="24"/>
              </w:rPr>
              <w:t>Прогулка. Передача детей родителям.</w:t>
            </w:r>
          </w:p>
        </w:tc>
      </w:tr>
    </w:tbl>
    <w:p w:rsidR="00864F82" w:rsidRDefault="00864F82" w:rsidP="00B47C8F">
      <w:pPr>
        <w:tabs>
          <w:tab w:val="left" w:pos="4140"/>
        </w:tabs>
        <w:spacing w:before="240" w:after="240" w:line="240" w:lineRule="auto"/>
        <w:jc w:val="center"/>
        <w:rPr>
          <w:rFonts w:ascii="Times New Roman" w:hAnsi="Times New Roman"/>
          <w:b/>
          <w:caps/>
          <w:color w:val="000000"/>
          <w:sz w:val="24"/>
          <w:szCs w:val="24"/>
        </w:rPr>
      </w:pPr>
    </w:p>
    <w:p w:rsidR="00AB70B4" w:rsidRPr="0012571E" w:rsidRDefault="00C97AD9" w:rsidP="00B47C8F">
      <w:pPr>
        <w:tabs>
          <w:tab w:val="left" w:pos="4140"/>
        </w:tabs>
        <w:spacing w:before="240" w:after="240" w:line="240" w:lineRule="auto"/>
        <w:jc w:val="center"/>
        <w:rPr>
          <w:rFonts w:ascii="Times New Roman" w:hAnsi="Times New Roman"/>
          <w:b/>
          <w:caps/>
          <w:color w:val="000000"/>
          <w:sz w:val="24"/>
          <w:szCs w:val="24"/>
        </w:rPr>
      </w:pPr>
      <w:r w:rsidRPr="0012571E">
        <w:rPr>
          <w:rFonts w:ascii="Times New Roman" w:hAnsi="Times New Roman"/>
          <w:b/>
          <w:caps/>
          <w:color w:val="000000"/>
          <w:sz w:val="24"/>
          <w:szCs w:val="24"/>
        </w:rPr>
        <w:lastRenderedPageBreak/>
        <w:t xml:space="preserve">3.3. </w:t>
      </w:r>
      <w:r w:rsidR="00AB70B4" w:rsidRPr="0012571E">
        <w:rPr>
          <w:rFonts w:ascii="Times New Roman" w:hAnsi="Times New Roman"/>
          <w:b/>
          <w:caps/>
          <w:color w:val="000000"/>
          <w:sz w:val="24"/>
          <w:szCs w:val="24"/>
        </w:rPr>
        <w:t>Расписание занятий</w:t>
      </w:r>
    </w:p>
    <w:p w:rsidR="00AB70B4" w:rsidRPr="0012571E" w:rsidRDefault="00087A84" w:rsidP="00EB3EF8">
      <w:pPr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2571E">
        <w:rPr>
          <w:rFonts w:ascii="Times New Roman" w:hAnsi="Times New Roman"/>
          <w:b/>
          <w:color w:val="000000"/>
          <w:sz w:val="24"/>
          <w:szCs w:val="24"/>
        </w:rPr>
        <w:t xml:space="preserve">воспитанников </w:t>
      </w:r>
      <w:r w:rsidR="00AB70B4" w:rsidRPr="0012571E">
        <w:rPr>
          <w:rFonts w:ascii="Times New Roman" w:hAnsi="Times New Roman"/>
          <w:b/>
          <w:color w:val="000000"/>
          <w:sz w:val="24"/>
          <w:szCs w:val="24"/>
        </w:rPr>
        <w:t>дошкольной группы (6-7 лет)</w:t>
      </w:r>
    </w:p>
    <w:tbl>
      <w:tblPr>
        <w:tblW w:w="4749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0"/>
        <w:gridCol w:w="5456"/>
        <w:gridCol w:w="3073"/>
      </w:tblGrid>
      <w:tr w:rsidR="00AB70B4" w:rsidRPr="00395464" w:rsidTr="0066343B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Понедельник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Время</w:t>
            </w:r>
          </w:p>
        </w:tc>
      </w:tr>
      <w:tr w:rsidR="00AB70B4" w:rsidRPr="00395464" w:rsidTr="0066343B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Проворный язычок (фронтальное логопедическое занятие)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9.00 – 9.30</w:t>
            </w:r>
          </w:p>
        </w:tc>
      </w:tr>
      <w:tr w:rsidR="00AB70B4" w:rsidRPr="00395464" w:rsidTr="0066343B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ФЦКМ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9.40 – 10.10</w:t>
            </w:r>
          </w:p>
        </w:tc>
      </w:tr>
      <w:tr w:rsidR="00AB70B4" w:rsidRPr="00395464" w:rsidTr="0066343B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Рисование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10.20 – 10.50</w:t>
            </w:r>
          </w:p>
        </w:tc>
      </w:tr>
      <w:tr w:rsidR="00AB70B4" w:rsidRPr="00395464" w:rsidTr="0066343B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70B4" w:rsidRPr="00395464" w:rsidTr="0066343B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16.00-16.30</w:t>
            </w:r>
          </w:p>
        </w:tc>
      </w:tr>
    </w:tbl>
    <w:p w:rsidR="00AB70B4" w:rsidRPr="00395464" w:rsidRDefault="00AB70B4" w:rsidP="00AB70B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4749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1"/>
        <w:gridCol w:w="5456"/>
        <w:gridCol w:w="3072"/>
      </w:tblGrid>
      <w:tr w:rsidR="00AB70B4" w:rsidRPr="00395464" w:rsidTr="0066343B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Вторник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Время</w:t>
            </w:r>
          </w:p>
        </w:tc>
      </w:tr>
      <w:tr w:rsidR="00AB70B4" w:rsidRPr="00395464" w:rsidTr="0066343B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ФЭМП 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9.00 – 9.30</w:t>
            </w:r>
          </w:p>
        </w:tc>
      </w:tr>
      <w:tr w:rsidR="00AB70B4" w:rsidRPr="00395464" w:rsidTr="0066343B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Проворный язычок (фронтальное логопедическое занятие)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9.40 – 10.10</w:t>
            </w:r>
          </w:p>
        </w:tc>
      </w:tr>
      <w:tr w:rsidR="00AB70B4" w:rsidRPr="00395464" w:rsidTr="0066343B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E441D0" w:rsidP="00AB70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Психологический тренинг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E441D0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10.20 – 10.30</w:t>
            </w:r>
          </w:p>
        </w:tc>
      </w:tr>
      <w:tr w:rsidR="00AB70B4" w:rsidRPr="00395464" w:rsidTr="0066343B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Физкультурное (ЛФК)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16.00-16.30</w:t>
            </w:r>
          </w:p>
        </w:tc>
      </w:tr>
    </w:tbl>
    <w:p w:rsidR="00AB70B4" w:rsidRPr="00395464" w:rsidRDefault="00395464" w:rsidP="00395464">
      <w:pPr>
        <w:tabs>
          <w:tab w:val="left" w:pos="3491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95464">
        <w:rPr>
          <w:rFonts w:ascii="Times New Roman" w:hAnsi="Times New Roman"/>
          <w:color w:val="000000"/>
          <w:sz w:val="24"/>
          <w:szCs w:val="24"/>
        </w:rPr>
        <w:tab/>
      </w:r>
    </w:p>
    <w:tbl>
      <w:tblPr>
        <w:tblW w:w="4749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3"/>
        <w:gridCol w:w="5456"/>
        <w:gridCol w:w="3070"/>
      </w:tblGrid>
      <w:tr w:rsidR="00AB70B4" w:rsidRPr="00395464" w:rsidTr="0066343B"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Среда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Время</w:t>
            </w:r>
          </w:p>
        </w:tc>
      </w:tr>
      <w:tr w:rsidR="00AB70B4" w:rsidRPr="00395464" w:rsidTr="0066343B"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Рисование 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9.00 – 9.30</w:t>
            </w:r>
          </w:p>
        </w:tc>
      </w:tr>
      <w:tr w:rsidR="00AB70B4" w:rsidRPr="00395464" w:rsidTr="0066343B"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Проворный язычок (фронтальное логопедическое занятие)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9.40 – 10.10</w:t>
            </w:r>
          </w:p>
        </w:tc>
      </w:tr>
      <w:tr w:rsidR="00AB70B4" w:rsidRPr="00395464" w:rsidTr="0066343B"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Физкультурное (на свежем воздухе)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10.20 – 10.50</w:t>
            </w:r>
          </w:p>
        </w:tc>
      </w:tr>
      <w:tr w:rsidR="00AB70B4" w:rsidRPr="00395464" w:rsidTr="0066343B"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70B4" w:rsidRPr="00395464" w:rsidTr="0066343B"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Подготовка к обучению грамоте 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16.00-16.30</w:t>
            </w:r>
          </w:p>
        </w:tc>
      </w:tr>
    </w:tbl>
    <w:p w:rsidR="00AB70B4" w:rsidRPr="00395464" w:rsidRDefault="00AB70B4" w:rsidP="00AB70B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4749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3"/>
        <w:gridCol w:w="5456"/>
        <w:gridCol w:w="3070"/>
      </w:tblGrid>
      <w:tr w:rsidR="00AB70B4" w:rsidRPr="00395464" w:rsidTr="0066343B"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Четверг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Время</w:t>
            </w:r>
          </w:p>
        </w:tc>
      </w:tr>
      <w:tr w:rsidR="00AB70B4" w:rsidRPr="00395464" w:rsidTr="0066343B"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Проворный язычок (фронтальное логопедическое занятие)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9.00 – 9.30</w:t>
            </w:r>
          </w:p>
        </w:tc>
      </w:tr>
      <w:tr w:rsidR="00AB70B4" w:rsidRPr="00395464" w:rsidTr="0066343B"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ФЭМП 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9.40 – 10.10</w:t>
            </w:r>
          </w:p>
        </w:tc>
      </w:tr>
      <w:tr w:rsidR="00AB70B4" w:rsidRPr="00395464" w:rsidTr="0066343B"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Музыка 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10.20 – 10.50</w:t>
            </w:r>
          </w:p>
        </w:tc>
      </w:tr>
    </w:tbl>
    <w:p w:rsidR="00AB70B4" w:rsidRPr="00395464" w:rsidRDefault="00AB70B4" w:rsidP="00AB70B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4749" w:type="pct"/>
        <w:tblInd w:w="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3"/>
        <w:gridCol w:w="5456"/>
        <w:gridCol w:w="3070"/>
      </w:tblGrid>
      <w:tr w:rsidR="00AB70B4" w:rsidRPr="00395464" w:rsidTr="0066343B"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Пятница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Время</w:t>
            </w:r>
          </w:p>
        </w:tc>
      </w:tr>
      <w:tr w:rsidR="00AB70B4" w:rsidRPr="00395464" w:rsidTr="0066343B"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9.00 – 9.30</w:t>
            </w:r>
          </w:p>
        </w:tc>
      </w:tr>
      <w:tr w:rsidR="00AB70B4" w:rsidRPr="00395464" w:rsidTr="0066343B"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Лепка (аппликация)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9.40 – 10.10</w:t>
            </w:r>
          </w:p>
        </w:tc>
      </w:tr>
      <w:tr w:rsidR="00AB70B4" w:rsidRPr="00395464" w:rsidTr="0066343B"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Дополнительное образование. ОБЖ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10.20 – 10.50</w:t>
            </w:r>
          </w:p>
        </w:tc>
      </w:tr>
      <w:tr w:rsidR="00AB70B4" w:rsidRPr="00395464" w:rsidTr="0066343B"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70B4" w:rsidRPr="00395464" w:rsidTr="0066343B"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Физкультурное (ЛФК)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16.00-16.30</w:t>
            </w:r>
          </w:p>
        </w:tc>
      </w:tr>
      <w:tr w:rsidR="00AB70B4" w:rsidRPr="00395464" w:rsidTr="0066343B"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0B4" w:rsidRPr="00395464" w:rsidRDefault="00AB70B4" w:rsidP="00AB70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>Итого: 18 занятий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0B4" w:rsidRPr="00395464" w:rsidRDefault="00AB70B4" w:rsidP="00AB7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4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часов </w:t>
            </w:r>
          </w:p>
        </w:tc>
      </w:tr>
    </w:tbl>
    <w:p w:rsidR="00F30A4C" w:rsidRPr="00864F82" w:rsidRDefault="00F30A4C" w:rsidP="00395464">
      <w:pPr>
        <w:numPr>
          <w:ilvl w:val="1"/>
          <w:numId w:val="13"/>
        </w:numPr>
        <w:spacing w:before="240" w:after="240"/>
        <w:ind w:left="0" w:firstLine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864F82">
        <w:rPr>
          <w:rFonts w:ascii="Times New Roman" w:hAnsi="Times New Roman"/>
          <w:b/>
          <w:caps/>
          <w:color w:val="000000"/>
          <w:sz w:val="24"/>
          <w:szCs w:val="24"/>
        </w:rPr>
        <w:t>Материально-техническое обеспечение Программы. Обеспеченность методическими материалами и средствами обучения и воспитания.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3"/>
        <w:gridCol w:w="4501"/>
      </w:tblGrid>
      <w:tr w:rsidR="00F30A4C" w:rsidRPr="00A74979" w:rsidTr="00A74979">
        <w:tc>
          <w:tcPr>
            <w:tcW w:w="9854" w:type="dxa"/>
            <w:gridSpan w:val="2"/>
          </w:tcPr>
          <w:p w:rsidR="00F30A4C" w:rsidRPr="00A74979" w:rsidRDefault="00F30A4C" w:rsidP="00AB57F6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979">
              <w:rPr>
                <w:rFonts w:ascii="Times New Roman" w:hAnsi="Times New Roman"/>
                <w:b/>
                <w:bCs/>
                <w:sz w:val="24"/>
                <w:szCs w:val="24"/>
              </w:rPr>
              <w:t>МАТЕРИАЛЬНЫЕ СРЕДСТВА ОБУЧЕНИЯ</w:t>
            </w:r>
          </w:p>
        </w:tc>
      </w:tr>
      <w:tr w:rsidR="00F30A4C" w:rsidRPr="00A74979" w:rsidTr="00AB57F6">
        <w:tc>
          <w:tcPr>
            <w:tcW w:w="5353" w:type="dxa"/>
          </w:tcPr>
          <w:p w:rsidR="00F30A4C" w:rsidRPr="00A74979" w:rsidRDefault="00F30A4C" w:rsidP="00AB57F6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979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Предметы материальной культуры</w:t>
            </w:r>
          </w:p>
        </w:tc>
        <w:tc>
          <w:tcPr>
            <w:tcW w:w="4501" w:type="dxa"/>
          </w:tcPr>
          <w:p w:rsidR="00F30A4C" w:rsidRPr="00A74979" w:rsidRDefault="00F30A4C" w:rsidP="00AB57F6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979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средства обучения</w:t>
            </w:r>
          </w:p>
        </w:tc>
      </w:tr>
      <w:tr w:rsidR="00F30A4C" w:rsidRPr="00A74979" w:rsidTr="00AB57F6">
        <w:tc>
          <w:tcPr>
            <w:tcW w:w="5353" w:type="dxa"/>
          </w:tcPr>
          <w:p w:rsidR="00F30A4C" w:rsidRPr="00864F82" w:rsidRDefault="00F30A4C" w:rsidP="00AB57F6">
            <w:pPr>
              <w:pStyle w:val="Default"/>
              <w:ind w:left="-57"/>
              <w:jc w:val="both"/>
            </w:pPr>
            <w:r w:rsidRPr="00A74979">
              <w:rPr>
                <w:b/>
                <w:bCs/>
              </w:rPr>
              <w:t>- натуральные объекты</w:t>
            </w:r>
            <w:r w:rsidRPr="00864F82">
              <w:t>: объекты растительного и животного мира, реальные пре</w:t>
            </w:r>
            <w:r w:rsidRPr="00864F82">
              <w:t>д</w:t>
            </w:r>
            <w:r w:rsidRPr="00864F82">
              <w:t xml:space="preserve">меты (объекты); </w:t>
            </w:r>
          </w:p>
          <w:p w:rsidR="00F30A4C" w:rsidRPr="00864F82" w:rsidRDefault="00F30A4C" w:rsidP="00AB57F6">
            <w:pPr>
              <w:pStyle w:val="Default"/>
              <w:ind w:left="-57"/>
              <w:jc w:val="both"/>
            </w:pPr>
            <w:r w:rsidRPr="00864F82">
              <w:t xml:space="preserve">- </w:t>
            </w:r>
            <w:r w:rsidRPr="00A74979">
              <w:rPr>
                <w:b/>
                <w:bCs/>
              </w:rPr>
              <w:t>изобразительная наглядность</w:t>
            </w:r>
            <w:r w:rsidRPr="00864F82">
              <w:t xml:space="preserve">: муляжи </w:t>
            </w:r>
            <w:r w:rsidRPr="00864F82">
              <w:lastRenderedPageBreak/>
              <w:t>овощей, фруктов;</w:t>
            </w:r>
          </w:p>
          <w:p w:rsidR="00F30A4C" w:rsidRPr="00864F82" w:rsidRDefault="00F30A4C" w:rsidP="00AB57F6">
            <w:pPr>
              <w:pStyle w:val="Default"/>
              <w:ind w:left="-57"/>
              <w:jc w:val="both"/>
            </w:pPr>
            <w:r w:rsidRPr="00864F82">
              <w:t xml:space="preserve">- </w:t>
            </w:r>
            <w:r w:rsidRPr="00A74979">
              <w:rPr>
                <w:b/>
                <w:bCs/>
              </w:rPr>
              <w:t>игрушки</w:t>
            </w:r>
            <w:r w:rsidRPr="00864F82">
              <w:t>:</w:t>
            </w:r>
          </w:p>
          <w:p w:rsidR="00F30A4C" w:rsidRPr="00864F82" w:rsidRDefault="00F30A4C" w:rsidP="00AB57F6">
            <w:pPr>
              <w:pStyle w:val="Default"/>
              <w:ind w:left="-57"/>
              <w:jc w:val="both"/>
            </w:pPr>
            <w:r w:rsidRPr="00864F82">
              <w:t xml:space="preserve">- </w:t>
            </w:r>
            <w:r w:rsidRPr="00A74979">
              <w:rPr>
                <w:bCs/>
                <w:i/>
                <w:iCs/>
              </w:rPr>
              <w:t>сюжетные (образные) игрушки</w:t>
            </w:r>
            <w:r w:rsidRPr="00C350BD">
              <w:t>:</w:t>
            </w:r>
            <w:r w:rsidRPr="00864F82">
              <w:t xml:space="preserve"> куклы, фигурки, изображающие людей и животных, транспортные средства, посуда, мебель и др.; </w:t>
            </w:r>
          </w:p>
          <w:p w:rsidR="00F30A4C" w:rsidRPr="00864F82" w:rsidRDefault="00F30A4C" w:rsidP="00AB57F6">
            <w:pPr>
              <w:pStyle w:val="Default"/>
              <w:ind w:left="-57"/>
              <w:jc w:val="both"/>
            </w:pPr>
            <w:r w:rsidRPr="00864F82">
              <w:t xml:space="preserve">- </w:t>
            </w:r>
            <w:r w:rsidRPr="00A74979">
              <w:rPr>
                <w:bCs/>
                <w:i/>
                <w:iCs/>
              </w:rPr>
              <w:t>дидактические игрушки</w:t>
            </w:r>
            <w:r w:rsidRPr="00C350BD">
              <w:t>:</w:t>
            </w:r>
            <w:r w:rsidRPr="00864F82">
              <w:t xml:space="preserve"> народные игру</w:t>
            </w:r>
            <w:r w:rsidRPr="00864F82">
              <w:t>ш</w:t>
            </w:r>
            <w:r w:rsidRPr="00864F82">
              <w:t>ки (матрешки, пирамиды, бочонки</w:t>
            </w:r>
            <w:r w:rsidR="00C350BD">
              <w:t xml:space="preserve"> </w:t>
            </w:r>
            <w:r w:rsidRPr="00864F82">
              <w:t xml:space="preserve">и др.), мозаики, настольные и печатные игры; </w:t>
            </w:r>
          </w:p>
          <w:p w:rsidR="00F30A4C" w:rsidRPr="00864F82" w:rsidRDefault="00F30A4C" w:rsidP="00AB57F6">
            <w:pPr>
              <w:pStyle w:val="Default"/>
              <w:ind w:left="-57"/>
              <w:jc w:val="both"/>
            </w:pPr>
            <w:r w:rsidRPr="00864F82">
              <w:t xml:space="preserve">- </w:t>
            </w:r>
            <w:r w:rsidRPr="00A74979">
              <w:rPr>
                <w:bCs/>
                <w:i/>
                <w:iCs/>
              </w:rPr>
              <w:t>игрушки-забавы</w:t>
            </w:r>
            <w:r w:rsidRPr="00C350BD">
              <w:t>:</w:t>
            </w:r>
            <w:r w:rsidRPr="00864F82">
              <w:t xml:space="preserve"> смешные фигурки людей, животных, игрушки-забавы с механическ</w:t>
            </w:r>
            <w:r w:rsidRPr="00864F82">
              <w:t>и</w:t>
            </w:r>
            <w:r w:rsidRPr="00864F82">
              <w:t xml:space="preserve">ми, электротехническими и электронными устройствами; наборы фокусов; </w:t>
            </w:r>
          </w:p>
          <w:p w:rsidR="00F30A4C" w:rsidRPr="00864F82" w:rsidRDefault="00F30A4C" w:rsidP="00AB57F6">
            <w:pPr>
              <w:pStyle w:val="Default"/>
              <w:ind w:left="-57"/>
              <w:jc w:val="both"/>
            </w:pPr>
            <w:r w:rsidRPr="00864F82">
              <w:t xml:space="preserve">- </w:t>
            </w:r>
            <w:r w:rsidRPr="00A74979">
              <w:rPr>
                <w:bCs/>
                <w:i/>
                <w:iCs/>
              </w:rPr>
              <w:t>спортивные игрушки</w:t>
            </w:r>
            <w:r w:rsidRPr="00C350BD">
              <w:t>:</w:t>
            </w:r>
            <w:r w:rsidRPr="00864F82">
              <w:t xml:space="preserve"> направленные на укрепление мышц руки, предплечья, разв</w:t>
            </w:r>
            <w:r w:rsidRPr="00864F82">
              <w:t>и</w:t>
            </w:r>
            <w:r w:rsidRPr="00864F82">
              <w:t>ти</w:t>
            </w:r>
            <w:r w:rsidR="00C350BD">
              <w:t>е координации движений (волчки</w:t>
            </w:r>
            <w:r w:rsidRPr="00864F82">
              <w:t>, мячи, обручи); содействующие развитию навыков бега, прыжков, укрепл</w:t>
            </w:r>
            <w:r w:rsidRPr="00864F82">
              <w:t>е</w:t>
            </w:r>
            <w:r w:rsidRPr="00864F82">
              <w:t>нию мышц ног, туловища (скакалки); предназ</w:t>
            </w:r>
            <w:r w:rsidR="00C350BD">
              <w:t>наченные для коллективных игр</w:t>
            </w:r>
            <w:r w:rsidRPr="00864F82">
              <w:t xml:space="preserve">; </w:t>
            </w:r>
          </w:p>
          <w:p w:rsidR="00F30A4C" w:rsidRPr="00864F82" w:rsidRDefault="00F30A4C" w:rsidP="00AB57F6">
            <w:pPr>
              <w:pStyle w:val="Default"/>
              <w:ind w:left="-57"/>
              <w:jc w:val="both"/>
            </w:pPr>
            <w:r w:rsidRPr="00864F82">
              <w:t xml:space="preserve">- </w:t>
            </w:r>
            <w:r w:rsidRPr="00A74979">
              <w:rPr>
                <w:bCs/>
                <w:i/>
                <w:iCs/>
              </w:rPr>
              <w:t>музыкальные игрушки</w:t>
            </w:r>
            <w:r w:rsidRPr="00C350BD">
              <w:t xml:space="preserve">: </w:t>
            </w:r>
            <w:r w:rsidRPr="00864F82">
              <w:t>имитирующие по форме и звучанию музыкальные инструме</w:t>
            </w:r>
            <w:r w:rsidRPr="00864F82">
              <w:t>н</w:t>
            </w:r>
            <w:r w:rsidRPr="00864F82">
              <w:t>ты (детские металлофоны, ксилофоны, гармошки, барабаны, дудки, муз</w:t>
            </w:r>
            <w:r w:rsidRPr="00864F82">
              <w:t>ы</w:t>
            </w:r>
            <w:r w:rsidRPr="00864F82">
              <w:t>кальные шкатулки и др.); сюжетные игрушки с музыкальным устройством (пианино); наборы колокольчиков, бубенчиков, игровые приборы для прослушивания муз</w:t>
            </w:r>
            <w:r w:rsidRPr="00864F82">
              <w:t>ы</w:t>
            </w:r>
            <w:r w:rsidRPr="00864F82">
              <w:t xml:space="preserve">кальных записей; </w:t>
            </w:r>
          </w:p>
          <w:p w:rsidR="00F30A4C" w:rsidRPr="00864F82" w:rsidRDefault="00F30A4C" w:rsidP="00AB57F6">
            <w:pPr>
              <w:pStyle w:val="Default"/>
              <w:ind w:left="-57"/>
              <w:jc w:val="both"/>
            </w:pPr>
            <w:r w:rsidRPr="00864F82">
              <w:t xml:space="preserve">- </w:t>
            </w:r>
            <w:r w:rsidRPr="00A74979">
              <w:rPr>
                <w:bCs/>
                <w:i/>
                <w:iCs/>
              </w:rPr>
              <w:t>театрализованные игрушки</w:t>
            </w:r>
            <w:r w:rsidRPr="00C350BD">
              <w:t>:</w:t>
            </w:r>
            <w:r w:rsidRPr="00864F82">
              <w:t xml:space="preserve"> куклы - теа</w:t>
            </w:r>
            <w:r w:rsidRPr="00864F82">
              <w:t>т</w:t>
            </w:r>
            <w:r w:rsidRPr="00864F82">
              <w:t>ральные персонажи, куклы-марионетки; наборы сюжетных фигурок, костюмы и элементы костюмов, атрибуты, элементы декораций, маски, бута</w:t>
            </w:r>
            <w:r w:rsidR="00C350BD">
              <w:t xml:space="preserve">фория </w:t>
            </w:r>
            <w:r w:rsidRPr="00864F82">
              <w:t xml:space="preserve">и др.; </w:t>
            </w:r>
          </w:p>
          <w:p w:rsidR="00F30A4C" w:rsidRPr="00864F82" w:rsidRDefault="00F30A4C" w:rsidP="00AB57F6">
            <w:pPr>
              <w:pStyle w:val="Default"/>
              <w:ind w:left="-57"/>
              <w:jc w:val="both"/>
            </w:pPr>
            <w:r w:rsidRPr="00864F82">
              <w:t xml:space="preserve">- </w:t>
            </w:r>
            <w:r w:rsidRPr="00A74979">
              <w:rPr>
                <w:b/>
                <w:bCs/>
                <w:iCs/>
              </w:rPr>
              <w:t>технические игрушки</w:t>
            </w:r>
            <w:r w:rsidRPr="00C350BD">
              <w:t>:</w:t>
            </w:r>
            <w:r w:rsidRPr="00864F82">
              <w:t xml:space="preserve"> фотоаппа</w:t>
            </w:r>
            <w:r w:rsidR="00AB57F6">
              <w:t>раты, бинокли, подзорные трубы, калейдоскопы;</w:t>
            </w:r>
          </w:p>
          <w:p w:rsidR="00F30A4C" w:rsidRPr="00864F82" w:rsidRDefault="00F30A4C" w:rsidP="00AB57F6">
            <w:pPr>
              <w:pStyle w:val="Default"/>
              <w:ind w:left="-57"/>
              <w:jc w:val="both"/>
            </w:pPr>
            <w:r w:rsidRPr="00864F82">
              <w:t xml:space="preserve">- </w:t>
            </w:r>
            <w:r w:rsidRPr="00A74979">
              <w:rPr>
                <w:b/>
                <w:bCs/>
                <w:iCs/>
              </w:rPr>
              <w:t>строительные и конструктивные мат</w:t>
            </w:r>
            <w:r w:rsidRPr="00A74979">
              <w:rPr>
                <w:b/>
                <w:bCs/>
                <w:iCs/>
              </w:rPr>
              <w:t>е</w:t>
            </w:r>
            <w:r w:rsidRPr="00A74979">
              <w:rPr>
                <w:b/>
                <w:bCs/>
                <w:iCs/>
              </w:rPr>
              <w:t>риалы</w:t>
            </w:r>
            <w:r w:rsidRPr="00C350BD">
              <w:t>:</w:t>
            </w:r>
            <w:r w:rsidRPr="00864F82">
              <w:t xml:space="preserve"> наборы строительных материалов, конструкторы, в т.ч. конструкторы ново</w:t>
            </w:r>
            <w:r w:rsidR="00C350BD">
              <w:t>го поколения «</w:t>
            </w:r>
            <w:proofErr w:type="spellStart"/>
            <w:r w:rsidR="00C350BD">
              <w:t>Lego</w:t>
            </w:r>
            <w:proofErr w:type="spellEnd"/>
            <w:r w:rsidR="00C350BD">
              <w:t xml:space="preserve">», </w:t>
            </w:r>
            <w:r w:rsidRPr="00864F82">
              <w:t xml:space="preserve">легкий модульный материал; </w:t>
            </w:r>
          </w:p>
          <w:p w:rsidR="00C350BD" w:rsidRDefault="00F30A4C" w:rsidP="00AB57F6">
            <w:pPr>
              <w:pStyle w:val="Default"/>
              <w:ind w:left="-57"/>
              <w:jc w:val="both"/>
            </w:pPr>
            <w:r w:rsidRPr="00864F82">
              <w:t xml:space="preserve">- </w:t>
            </w:r>
            <w:r w:rsidRPr="00A74979">
              <w:rPr>
                <w:b/>
                <w:bCs/>
                <w:iCs/>
              </w:rPr>
              <w:t>игрушки-самоделки из разных матери</w:t>
            </w:r>
            <w:r w:rsidRPr="00A74979">
              <w:rPr>
                <w:b/>
                <w:bCs/>
                <w:iCs/>
              </w:rPr>
              <w:t>а</w:t>
            </w:r>
            <w:r w:rsidRPr="00A74979">
              <w:rPr>
                <w:b/>
                <w:bCs/>
                <w:iCs/>
              </w:rPr>
              <w:t>лов</w:t>
            </w:r>
            <w:r w:rsidRPr="00C350BD">
              <w:t>:</w:t>
            </w:r>
            <w:r w:rsidRPr="00864F82">
              <w:t xml:space="preserve"> неоформленных (бумага, картон, нитки, ткань, шерсть, фольга, пенопласт), пол</w:t>
            </w:r>
            <w:r w:rsidRPr="00864F82">
              <w:t>у</w:t>
            </w:r>
            <w:r w:rsidRPr="00864F82">
              <w:t>оформленных (коробки, пробки, катушки, пластмассовые бутылки, пуговицы), приро</w:t>
            </w:r>
            <w:r w:rsidRPr="00864F82">
              <w:t>д</w:t>
            </w:r>
            <w:r w:rsidRPr="00864F82">
              <w:t>ных (шишки, желуди, ветки, солома, глина);</w:t>
            </w:r>
          </w:p>
          <w:p w:rsidR="00F30A4C" w:rsidRPr="00C350BD" w:rsidRDefault="00F30A4C" w:rsidP="00AB57F6">
            <w:pPr>
              <w:pStyle w:val="Default"/>
              <w:ind w:left="-57"/>
              <w:jc w:val="both"/>
            </w:pPr>
            <w:r w:rsidRPr="00864F82">
              <w:t xml:space="preserve">- </w:t>
            </w:r>
            <w:r w:rsidRPr="00A74979">
              <w:rPr>
                <w:b/>
                <w:bCs/>
              </w:rPr>
              <w:t>дидактический материал (раздаточный материал)</w:t>
            </w:r>
          </w:p>
        </w:tc>
        <w:tc>
          <w:tcPr>
            <w:tcW w:w="4501" w:type="dxa"/>
          </w:tcPr>
          <w:p w:rsidR="00F30A4C" w:rsidRPr="00864F82" w:rsidRDefault="00F30A4C" w:rsidP="00AB57F6">
            <w:pPr>
              <w:pStyle w:val="Default"/>
              <w:ind w:left="-57" w:right="-1"/>
              <w:jc w:val="both"/>
            </w:pPr>
            <w:r w:rsidRPr="00864F82">
              <w:lastRenderedPageBreak/>
              <w:t xml:space="preserve">- </w:t>
            </w:r>
            <w:r w:rsidRPr="00A74979">
              <w:rPr>
                <w:i/>
                <w:iCs/>
              </w:rPr>
              <w:t>технические устройства экранной стат</w:t>
            </w:r>
            <w:r w:rsidRPr="00A74979">
              <w:rPr>
                <w:i/>
                <w:iCs/>
              </w:rPr>
              <w:t>и</w:t>
            </w:r>
            <w:r w:rsidRPr="00A74979">
              <w:rPr>
                <w:i/>
                <w:iCs/>
              </w:rPr>
              <w:t xml:space="preserve">ческой проекции: </w:t>
            </w:r>
            <w:proofErr w:type="spellStart"/>
            <w:r w:rsidRPr="00864F82">
              <w:t>мультимедийный</w:t>
            </w:r>
            <w:proofErr w:type="spellEnd"/>
            <w:r w:rsidRPr="00864F82">
              <w:t xml:space="preserve"> проектор; </w:t>
            </w:r>
          </w:p>
          <w:p w:rsidR="00F30A4C" w:rsidRPr="00864F82" w:rsidRDefault="00F30A4C" w:rsidP="00AB57F6">
            <w:pPr>
              <w:pStyle w:val="Default"/>
              <w:ind w:left="-57" w:right="-1"/>
              <w:jc w:val="both"/>
            </w:pPr>
            <w:r w:rsidRPr="00864F82">
              <w:lastRenderedPageBreak/>
              <w:t xml:space="preserve">- </w:t>
            </w:r>
            <w:r w:rsidRPr="00A74979">
              <w:rPr>
                <w:i/>
                <w:iCs/>
              </w:rPr>
              <w:t xml:space="preserve">звуковая аппаратура: (аудиотехника): </w:t>
            </w:r>
            <w:r w:rsidR="00C350BD">
              <w:t>компьютер, аудиосистема</w:t>
            </w:r>
            <w:r w:rsidRPr="00864F82">
              <w:t xml:space="preserve">; </w:t>
            </w:r>
          </w:p>
          <w:p w:rsidR="00F30A4C" w:rsidRPr="00864F82" w:rsidRDefault="00F30A4C" w:rsidP="00AB57F6">
            <w:pPr>
              <w:pStyle w:val="Default"/>
              <w:ind w:left="-57" w:right="-1"/>
              <w:jc w:val="both"/>
            </w:pPr>
            <w:r w:rsidRPr="00864F82">
              <w:t xml:space="preserve">- </w:t>
            </w:r>
            <w:r w:rsidRPr="00A74979">
              <w:rPr>
                <w:i/>
                <w:iCs/>
              </w:rPr>
              <w:t>вспомогательные технические средства</w:t>
            </w:r>
            <w:r w:rsidRPr="00864F82">
              <w:t>: экраны, периферийные устройства (принтер, сканер, звуковые колонки и др.), цифровой фотоаппарат.</w:t>
            </w:r>
          </w:p>
          <w:p w:rsidR="00F30A4C" w:rsidRPr="00864F82" w:rsidRDefault="00F30A4C" w:rsidP="00AB57F6">
            <w:pPr>
              <w:pStyle w:val="Default"/>
              <w:ind w:left="-57" w:right="-1"/>
              <w:jc w:val="both"/>
            </w:pPr>
            <w:r w:rsidRPr="00A74979">
              <w:rPr>
                <w:b/>
                <w:bCs/>
              </w:rPr>
              <w:t>Дидактические средства обучения (нос</w:t>
            </w:r>
            <w:r w:rsidRPr="00A74979">
              <w:rPr>
                <w:b/>
                <w:bCs/>
              </w:rPr>
              <w:t>и</w:t>
            </w:r>
            <w:r w:rsidRPr="00A74979">
              <w:rPr>
                <w:b/>
                <w:bCs/>
              </w:rPr>
              <w:t xml:space="preserve">тели информации): </w:t>
            </w:r>
          </w:p>
          <w:p w:rsidR="00F30A4C" w:rsidRPr="00864F82" w:rsidRDefault="00F30A4C" w:rsidP="00AB57F6">
            <w:pPr>
              <w:pStyle w:val="Default"/>
              <w:ind w:left="-57" w:right="-1"/>
              <w:jc w:val="both"/>
            </w:pPr>
            <w:r w:rsidRPr="00A74979">
              <w:rPr>
                <w:b/>
                <w:bCs/>
              </w:rPr>
              <w:t xml:space="preserve">- звуковые: </w:t>
            </w:r>
            <w:r w:rsidR="00C350BD">
              <w:t xml:space="preserve">магнитофонная и </w:t>
            </w:r>
            <w:r w:rsidRPr="00864F82">
              <w:t>цифр</w:t>
            </w:r>
            <w:r w:rsidRPr="00864F82">
              <w:t>о</w:t>
            </w:r>
            <w:r w:rsidR="00C350BD">
              <w:t>вая запись;</w:t>
            </w:r>
          </w:p>
          <w:p w:rsidR="00F30A4C" w:rsidRPr="00864F82" w:rsidRDefault="00F30A4C" w:rsidP="00AB57F6">
            <w:pPr>
              <w:pStyle w:val="Default"/>
              <w:ind w:left="-57" w:right="-1"/>
              <w:jc w:val="both"/>
            </w:pPr>
            <w:r w:rsidRPr="00864F82">
              <w:t xml:space="preserve">- </w:t>
            </w:r>
            <w:r w:rsidRPr="00A74979">
              <w:rPr>
                <w:b/>
                <w:bCs/>
              </w:rPr>
              <w:t xml:space="preserve">экранно-звуковые (комбинированные): </w:t>
            </w:r>
            <w:r w:rsidRPr="00864F82">
              <w:t xml:space="preserve">звуковое кино, видеозаписи, телепередачи, учебное кино </w:t>
            </w:r>
            <w:r w:rsidR="00C350BD">
              <w:t>и мультфильмы</w:t>
            </w:r>
            <w:r w:rsidRPr="00864F82">
              <w:t xml:space="preserve">. </w:t>
            </w:r>
          </w:p>
          <w:p w:rsidR="00F30A4C" w:rsidRPr="00C350BD" w:rsidRDefault="00F30A4C" w:rsidP="00AB57F6">
            <w:pPr>
              <w:pStyle w:val="Default"/>
              <w:ind w:left="-57" w:right="-1"/>
              <w:jc w:val="both"/>
            </w:pPr>
            <w:r w:rsidRPr="00A74979">
              <w:rPr>
                <w:b/>
                <w:bCs/>
              </w:rPr>
              <w:t xml:space="preserve">Учебно-методическое обеспечение: </w:t>
            </w:r>
            <w:r w:rsidRPr="00864F82">
              <w:t>уче</w:t>
            </w:r>
            <w:r w:rsidRPr="00864F82">
              <w:t>б</w:t>
            </w:r>
            <w:r w:rsidRPr="00864F82">
              <w:t>ные пособия, тексты (первоисточники, изд</w:t>
            </w:r>
            <w:r w:rsidRPr="00864F82">
              <w:t>а</w:t>
            </w:r>
            <w:r w:rsidRPr="00864F82">
              <w:t xml:space="preserve">ния справочного характера, периодические педагогические издания и пр.); методические разработки (рекомендации). </w:t>
            </w:r>
          </w:p>
        </w:tc>
      </w:tr>
    </w:tbl>
    <w:p w:rsidR="00340C53" w:rsidRPr="0012571E" w:rsidRDefault="00340C53" w:rsidP="00340C53">
      <w:pPr>
        <w:pStyle w:val="af0"/>
        <w:spacing w:line="276" w:lineRule="auto"/>
        <w:ind w:left="0"/>
        <w:jc w:val="center"/>
        <w:rPr>
          <w:b/>
          <w:szCs w:val="28"/>
        </w:rPr>
      </w:pPr>
      <w:r w:rsidRPr="0012571E">
        <w:rPr>
          <w:b/>
          <w:szCs w:val="28"/>
        </w:rPr>
        <w:lastRenderedPageBreak/>
        <w:t>Оснащение логопедического кабинета</w:t>
      </w:r>
    </w:p>
    <w:p w:rsidR="00340C53" w:rsidRPr="0012571E" w:rsidRDefault="00340C53" w:rsidP="00340C53">
      <w:pPr>
        <w:pStyle w:val="af0"/>
        <w:numPr>
          <w:ilvl w:val="0"/>
          <w:numId w:val="6"/>
        </w:numPr>
        <w:spacing w:after="200" w:line="276" w:lineRule="auto"/>
        <w:jc w:val="both"/>
        <w:rPr>
          <w:szCs w:val="28"/>
        </w:rPr>
      </w:pPr>
      <w:r w:rsidRPr="0012571E">
        <w:rPr>
          <w:szCs w:val="28"/>
        </w:rPr>
        <w:t>Настенное зеркало – 1шт;</w:t>
      </w:r>
    </w:p>
    <w:p w:rsidR="00340C53" w:rsidRPr="0012571E" w:rsidRDefault="00340C53" w:rsidP="00340C53">
      <w:pPr>
        <w:pStyle w:val="af0"/>
        <w:numPr>
          <w:ilvl w:val="0"/>
          <w:numId w:val="6"/>
        </w:numPr>
        <w:spacing w:after="200" w:line="276" w:lineRule="auto"/>
        <w:jc w:val="both"/>
        <w:rPr>
          <w:szCs w:val="28"/>
        </w:rPr>
      </w:pPr>
      <w:r w:rsidRPr="0012571E">
        <w:rPr>
          <w:szCs w:val="28"/>
        </w:rPr>
        <w:t xml:space="preserve">Стол для детей – 2 </w:t>
      </w:r>
      <w:proofErr w:type="spellStart"/>
      <w:r w:rsidRPr="0012571E">
        <w:rPr>
          <w:szCs w:val="28"/>
        </w:rPr>
        <w:t>шт</w:t>
      </w:r>
      <w:proofErr w:type="spellEnd"/>
      <w:r w:rsidRPr="0012571E">
        <w:rPr>
          <w:szCs w:val="28"/>
        </w:rPr>
        <w:t xml:space="preserve">; </w:t>
      </w:r>
    </w:p>
    <w:p w:rsidR="00340C53" w:rsidRPr="0012571E" w:rsidRDefault="00340C53" w:rsidP="00340C53">
      <w:pPr>
        <w:pStyle w:val="af0"/>
        <w:numPr>
          <w:ilvl w:val="0"/>
          <w:numId w:val="6"/>
        </w:numPr>
        <w:spacing w:after="200" w:line="276" w:lineRule="auto"/>
        <w:jc w:val="both"/>
        <w:rPr>
          <w:szCs w:val="28"/>
        </w:rPr>
      </w:pPr>
      <w:r w:rsidRPr="0012571E">
        <w:rPr>
          <w:szCs w:val="28"/>
        </w:rPr>
        <w:t xml:space="preserve">Стулья детские – 2 </w:t>
      </w:r>
      <w:proofErr w:type="spellStart"/>
      <w:r w:rsidRPr="0012571E">
        <w:rPr>
          <w:szCs w:val="28"/>
        </w:rPr>
        <w:t>шт</w:t>
      </w:r>
      <w:proofErr w:type="spellEnd"/>
      <w:r w:rsidRPr="0012571E">
        <w:rPr>
          <w:szCs w:val="28"/>
        </w:rPr>
        <w:t xml:space="preserve">; </w:t>
      </w:r>
    </w:p>
    <w:p w:rsidR="00340C53" w:rsidRPr="00F759F9" w:rsidRDefault="00340C53" w:rsidP="00340C53">
      <w:pPr>
        <w:pStyle w:val="af0"/>
        <w:numPr>
          <w:ilvl w:val="0"/>
          <w:numId w:val="6"/>
        </w:numPr>
        <w:spacing w:after="200" w:line="276" w:lineRule="auto"/>
        <w:jc w:val="both"/>
        <w:rPr>
          <w:szCs w:val="28"/>
        </w:rPr>
      </w:pPr>
      <w:r w:rsidRPr="00F759F9">
        <w:rPr>
          <w:szCs w:val="28"/>
        </w:rPr>
        <w:t xml:space="preserve">Стол для педагога – 1 </w:t>
      </w:r>
      <w:proofErr w:type="spellStart"/>
      <w:r w:rsidRPr="00F759F9">
        <w:rPr>
          <w:szCs w:val="28"/>
        </w:rPr>
        <w:t>шт</w:t>
      </w:r>
      <w:proofErr w:type="spellEnd"/>
      <w:r w:rsidRPr="00F759F9">
        <w:rPr>
          <w:szCs w:val="28"/>
        </w:rPr>
        <w:t>;</w:t>
      </w:r>
    </w:p>
    <w:p w:rsidR="00340C53" w:rsidRPr="00F759F9" w:rsidRDefault="00340C53" w:rsidP="00340C53">
      <w:pPr>
        <w:pStyle w:val="af0"/>
        <w:numPr>
          <w:ilvl w:val="0"/>
          <w:numId w:val="6"/>
        </w:numPr>
        <w:spacing w:after="200" w:line="276" w:lineRule="auto"/>
        <w:jc w:val="both"/>
        <w:rPr>
          <w:szCs w:val="28"/>
        </w:rPr>
      </w:pPr>
      <w:r w:rsidRPr="00F759F9">
        <w:rPr>
          <w:szCs w:val="28"/>
        </w:rPr>
        <w:t xml:space="preserve">Стул для педагога – 1 </w:t>
      </w:r>
      <w:proofErr w:type="spellStart"/>
      <w:r w:rsidRPr="00F759F9">
        <w:rPr>
          <w:szCs w:val="28"/>
        </w:rPr>
        <w:t>шт</w:t>
      </w:r>
      <w:proofErr w:type="spellEnd"/>
      <w:r w:rsidRPr="00F759F9">
        <w:rPr>
          <w:szCs w:val="28"/>
        </w:rPr>
        <w:t xml:space="preserve">; </w:t>
      </w:r>
    </w:p>
    <w:p w:rsidR="00340C53" w:rsidRPr="00F759F9" w:rsidRDefault="00340C53" w:rsidP="00340C53">
      <w:pPr>
        <w:pStyle w:val="af0"/>
        <w:numPr>
          <w:ilvl w:val="0"/>
          <w:numId w:val="6"/>
        </w:numPr>
        <w:spacing w:after="200" w:line="276" w:lineRule="auto"/>
        <w:jc w:val="both"/>
        <w:rPr>
          <w:szCs w:val="28"/>
        </w:rPr>
      </w:pPr>
      <w:r w:rsidRPr="00F759F9">
        <w:rPr>
          <w:szCs w:val="28"/>
        </w:rPr>
        <w:lastRenderedPageBreak/>
        <w:t xml:space="preserve">Магнитная доска  - 1 </w:t>
      </w:r>
      <w:proofErr w:type="spellStart"/>
      <w:r w:rsidRPr="00F759F9">
        <w:rPr>
          <w:szCs w:val="28"/>
        </w:rPr>
        <w:t>шт</w:t>
      </w:r>
      <w:proofErr w:type="spellEnd"/>
      <w:r w:rsidRPr="00F759F9">
        <w:rPr>
          <w:szCs w:val="28"/>
        </w:rPr>
        <w:t>;</w:t>
      </w:r>
    </w:p>
    <w:p w:rsidR="00340C53" w:rsidRPr="00F759F9" w:rsidRDefault="00340C53" w:rsidP="00340C53">
      <w:pPr>
        <w:pStyle w:val="af0"/>
        <w:numPr>
          <w:ilvl w:val="0"/>
          <w:numId w:val="6"/>
        </w:numPr>
        <w:spacing w:after="200" w:line="276" w:lineRule="auto"/>
        <w:jc w:val="both"/>
        <w:rPr>
          <w:szCs w:val="28"/>
        </w:rPr>
      </w:pPr>
      <w:r w:rsidRPr="00F759F9">
        <w:rPr>
          <w:szCs w:val="28"/>
        </w:rPr>
        <w:t xml:space="preserve">Мольберт - 1 </w:t>
      </w:r>
      <w:proofErr w:type="spellStart"/>
      <w:r w:rsidRPr="00F759F9">
        <w:rPr>
          <w:szCs w:val="28"/>
        </w:rPr>
        <w:t>шт</w:t>
      </w:r>
      <w:proofErr w:type="spellEnd"/>
      <w:r w:rsidRPr="00F759F9">
        <w:rPr>
          <w:szCs w:val="28"/>
        </w:rPr>
        <w:t xml:space="preserve">; </w:t>
      </w:r>
    </w:p>
    <w:p w:rsidR="00340C53" w:rsidRPr="00F759F9" w:rsidRDefault="00340C53" w:rsidP="00340C53">
      <w:pPr>
        <w:pStyle w:val="af0"/>
        <w:numPr>
          <w:ilvl w:val="0"/>
          <w:numId w:val="6"/>
        </w:numPr>
        <w:spacing w:after="200" w:line="276" w:lineRule="auto"/>
        <w:jc w:val="both"/>
        <w:rPr>
          <w:szCs w:val="28"/>
        </w:rPr>
      </w:pPr>
      <w:r w:rsidRPr="00F759F9">
        <w:rPr>
          <w:szCs w:val="28"/>
        </w:rPr>
        <w:t xml:space="preserve">Дополнительное освещение у зеркала – 1шт; </w:t>
      </w:r>
    </w:p>
    <w:p w:rsidR="00340C53" w:rsidRPr="00F759F9" w:rsidRDefault="00340C53" w:rsidP="00340C53">
      <w:pPr>
        <w:pStyle w:val="af0"/>
        <w:numPr>
          <w:ilvl w:val="0"/>
          <w:numId w:val="6"/>
        </w:numPr>
        <w:spacing w:after="200" w:line="276" w:lineRule="auto"/>
        <w:jc w:val="both"/>
        <w:rPr>
          <w:szCs w:val="28"/>
        </w:rPr>
      </w:pPr>
      <w:r w:rsidRPr="00F759F9">
        <w:rPr>
          <w:szCs w:val="28"/>
        </w:rPr>
        <w:t xml:space="preserve">Настольное зеркало – 1 </w:t>
      </w:r>
      <w:proofErr w:type="spellStart"/>
      <w:r w:rsidRPr="00F759F9">
        <w:rPr>
          <w:szCs w:val="28"/>
        </w:rPr>
        <w:t>шт</w:t>
      </w:r>
      <w:proofErr w:type="spellEnd"/>
      <w:r w:rsidRPr="00F759F9">
        <w:rPr>
          <w:szCs w:val="28"/>
        </w:rPr>
        <w:t xml:space="preserve">; </w:t>
      </w:r>
    </w:p>
    <w:p w:rsidR="00340C53" w:rsidRPr="00F759F9" w:rsidRDefault="00340C53" w:rsidP="00340C53">
      <w:pPr>
        <w:pStyle w:val="af0"/>
        <w:numPr>
          <w:ilvl w:val="0"/>
          <w:numId w:val="6"/>
        </w:numPr>
        <w:spacing w:after="200" w:line="276" w:lineRule="auto"/>
        <w:jc w:val="both"/>
        <w:rPr>
          <w:szCs w:val="28"/>
        </w:rPr>
      </w:pPr>
      <w:r w:rsidRPr="00F759F9">
        <w:rPr>
          <w:szCs w:val="28"/>
        </w:rPr>
        <w:t xml:space="preserve"> Шкаф для пособий, картотек и документации – 1 </w:t>
      </w:r>
      <w:proofErr w:type="spellStart"/>
      <w:r w:rsidRPr="00F759F9">
        <w:rPr>
          <w:szCs w:val="28"/>
        </w:rPr>
        <w:t>шт</w:t>
      </w:r>
      <w:proofErr w:type="spellEnd"/>
      <w:r w:rsidRPr="00F759F9">
        <w:rPr>
          <w:szCs w:val="28"/>
        </w:rPr>
        <w:t>;</w:t>
      </w:r>
    </w:p>
    <w:p w:rsidR="00340C53" w:rsidRPr="00F759F9" w:rsidRDefault="00340C53" w:rsidP="00340C53">
      <w:pPr>
        <w:pStyle w:val="af0"/>
        <w:numPr>
          <w:ilvl w:val="0"/>
          <w:numId w:val="6"/>
        </w:numPr>
        <w:spacing w:after="200" w:line="276" w:lineRule="auto"/>
        <w:jc w:val="both"/>
        <w:rPr>
          <w:szCs w:val="28"/>
        </w:rPr>
      </w:pPr>
      <w:r w:rsidRPr="00F759F9">
        <w:rPr>
          <w:szCs w:val="28"/>
        </w:rPr>
        <w:t xml:space="preserve"> Стенды для наглядности – 2 </w:t>
      </w:r>
      <w:proofErr w:type="spellStart"/>
      <w:r w:rsidRPr="00F759F9">
        <w:rPr>
          <w:szCs w:val="28"/>
        </w:rPr>
        <w:t>шт</w:t>
      </w:r>
      <w:proofErr w:type="spellEnd"/>
      <w:r w:rsidRPr="00F759F9">
        <w:rPr>
          <w:szCs w:val="28"/>
        </w:rPr>
        <w:t xml:space="preserve">; </w:t>
      </w:r>
    </w:p>
    <w:p w:rsidR="00340C53" w:rsidRPr="00F759F9" w:rsidRDefault="00340C53" w:rsidP="00340C53">
      <w:pPr>
        <w:pStyle w:val="af0"/>
        <w:numPr>
          <w:ilvl w:val="0"/>
          <w:numId w:val="6"/>
        </w:numPr>
        <w:spacing w:line="276" w:lineRule="auto"/>
        <w:ind w:left="714" w:hanging="357"/>
        <w:jc w:val="both"/>
        <w:rPr>
          <w:szCs w:val="28"/>
        </w:rPr>
      </w:pPr>
      <w:r w:rsidRPr="00F759F9">
        <w:rPr>
          <w:szCs w:val="28"/>
        </w:rPr>
        <w:t xml:space="preserve"> Папки и коробки для пособий.</w:t>
      </w:r>
    </w:p>
    <w:p w:rsidR="00340C53" w:rsidRDefault="00340C53" w:rsidP="00340C53">
      <w:pPr>
        <w:spacing w:before="120" w:after="120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План доо</w:t>
      </w:r>
      <w:r w:rsidRPr="00F759F9">
        <w:rPr>
          <w:rFonts w:ascii="Times New Roman" w:hAnsi="Times New Roman"/>
          <w:b/>
          <w:sz w:val="24"/>
          <w:szCs w:val="28"/>
        </w:rPr>
        <w:t>снащени</w:t>
      </w:r>
      <w:r>
        <w:rPr>
          <w:rFonts w:ascii="Times New Roman" w:hAnsi="Times New Roman"/>
          <w:b/>
          <w:sz w:val="24"/>
          <w:szCs w:val="28"/>
        </w:rPr>
        <w:t>я</w:t>
      </w:r>
      <w:r w:rsidRPr="00F759F9">
        <w:rPr>
          <w:rFonts w:ascii="Times New Roman" w:hAnsi="Times New Roman"/>
          <w:b/>
          <w:sz w:val="24"/>
          <w:szCs w:val="28"/>
        </w:rPr>
        <w:t xml:space="preserve"> кабинета</w:t>
      </w: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946"/>
        <w:gridCol w:w="2232"/>
      </w:tblGrid>
      <w:tr w:rsidR="00340C53" w:rsidRPr="00A74979" w:rsidTr="00440B5C">
        <w:tc>
          <w:tcPr>
            <w:tcW w:w="675" w:type="dxa"/>
            <w:vAlign w:val="center"/>
          </w:tcPr>
          <w:p w:rsidR="00340C53" w:rsidRPr="00A74979" w:rsidRDefault="00340C53" w:rsidP="00440B5C">
            <w:pPr>
              <w:pStyle w:val="af0"/>
              <w:ind w:left="0"/>
              <w:jc w:val="center"/>
              <w:rPr>
                <w:b/>
              </w:rPr>
            </w:pPr>
            <w:r w:rsidRPr="00A74979">
              <w:rPr>
                <w:b/>
              </w:rPr>
              <w:t>№</w:t>
            </w:r>
          </w:p>
        </w:tc>
        <w:tc>
          <w:tcPr>
            <w:tcW w:w="6946" w:type="dxa"/>
            <w:vAlign w:val="center"/>
          </w:tcPr>
          <w:p w:rsidR="00340C53" w:rsidRPr="00A74979" w:rsidRDefault="00340C53" w:rsidP="00440B5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979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232" w:type="dxa"/>
            <w:vAlign w:val="center"/>
          </w:tcPr>
          <w:p w:rsidR="00340C53" w:rsidRPr="00A74979" w:rsidRDefault="00340C53" w:rsidP="00440B5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979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</w:tr>
      <w:tr w:rsidR="00340C53" w:rsidRPr="00A74979" w:rsidTr="00440B5C">
        <w:tc>
          <w:tcPr>
            <w:tcW w:w="675" w:type="dxa"/>
          </w:tcPr>
          <w:p w:rsidR="00340C53" w:rsidRPr="00F30A4C" w:rsidRDefault="00340C53" w:rsidP="00440B5C">
            <w:pPr>
              <w:pStyle w:val="af0"/>
              <w:ind w:left="0"/>
              <w:jc w:val="center"/>
            </w:pPr>
            <w:r w:rsidRPr="00F30A4C">
              <w:t>1.</w:t>
            </w:r>
          </w:p>
        </w:tc>
        <w:tc>
          <w:tcPr>
            <w:tcW w:w="6946" w:type="dxa"/>
          </w:tcPr>
          <w:p w:rsidR="00340C53" w:rsidRPr="00A74979" w:rsidRDefault="00340C53" w:rsidP="00440B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4979">
              <w:rPr>
                <w:rFonts w:ascii="Times New Roman" w:hAnsi="Times New Roman"/>
                <w:sz w:val="24"/>
                <w:szCs w:val="24"/>
              </w:rPr>
              <w:t>Пополнение учебно-методического комплекса:</w:t>
            </w:r>
          </w:p>
          <w:p w:rsidR="00340C53" w:rsidRPr="00F30A4C" w:rsidRDefault="00340C53" w:rsidP="00440B5C">
            <w:pPr>
              <w:pStyle w:val="af0"/>
              <w:numPr>
                <w:ilvl w:val="0"/>
                <w:numId w:val="7"/>
              </w:numPr>
              <w:tabs>
                <w:tab w:val="left" w:pos="426"/>
              </w:tabs>
              <w:ind w:left="142" w:firstLine="0"/>
              <w:rPr>
                <w:lang w:eastAsia="en-US"/>
              </w:rPr>
            </w:pPr>
            <w:r w:rsidRPr="00F30A4C">
              <w:rPr>
                <w:lang w:eastAsia="en-US"/>
              </w:rPr>
              <w:t>новинки методической литературы</w:t>
            </w:r>
            <w:r>
              <w:rPr>
                <w:lang w:eastAsia="en-US"/>
              </w:rPr>
              <w:t>,</w:t>
            </w:r>
          </w:p>
          <w:p w:rsidR="00340C53" w:rsidRDefault="00340C53" w:rsidP="00440B5C">
            <w:pPr>
              <w:pStyle w:val="af0"/>
              <w:numPr>
                <w:ilvl w:val="0"/>
                <w:numId w:val="7"/>
              </w:numPr>
              <w:tabs>
                <w:tab w:val="left" w:pos="426"/>
              </w:tabs>
              <w:ind w:left="142" w:firstLine="0"/>
              <w:rPr>
                <w:lang w:eastAsia="en-US"/>
              </w:rPr>
            </w:pPr>
            <w:r w:rsidRPr="00F30A4C">
              <w:rPr>
                <w:lang w:eastAsia="en-US"/>
              </w:rPr>
              <w:t>пополнение имеющихся и создание новых картотек по коррекционной работе с детьми</w:t>
            </w:r>
            <w:r>
              <w:rPr>
                <w:lang w:eastAsia="en-US"/>
              </w:rPr>
              <w:t>,</w:t>
            </w:r>
          </w:p>
          <w:p w:rsidR="00340C53" w:rsidRPr="00F30A4C" w:rsidRDefault="00340C53" w:rsidP="00440B5C">
            <w:pPr>
              <w:pStyle w:val="af0"/>
              <w:numPr>
                <w:ilvl w:val="0"/>
                <w:numId w:val="7"/>
              </w:numPr>
              <w:tabs>
                <w:tab w:val="left" w:pos="426"/>
              </w:tabs>
              <w:ind w:left="142" w:firstLine="0"/>
              <w:rPr>
                <w:lang w:eastAsia="en-US"/>
              </w:rPr>
            </w:pPr>
            <w:r w:rsidRPr="00F30A4C">
              <w:rPr>
                <w:lang w:eastAsia="en-US"/>
              </w:rPr>
              <w:t>пополнение консультаций для педагогов и родителей</w:t>
            </w:r>
          </w:p>
        </w:tc>
        <w:tc>
          <w:tcPr>
            <w:tcW w:w="2232" w:type="dxa"/>
          </w:tcPr>
          <w:p w:rsidR="00340C53" w:rsidRPr="00A74979" w:rsidRDefault="00340C53" w:rsidP="00440B5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97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340C53" w:rsidRPr="00A74979" w:rsidTr="00440B5C">
        <w:tc>
          <w:tcPr>
            <w:tcW w:w="675" w:type="dxa"/>
          </w:tcPr>
          <w:p w:rsidR="00340C53" w:rsidRPr="00A74979" w:rsidRDefault="00340C53" w:rsidP="00440B5C">
            <w:pPr>
              <w:pStyle w:val="af0"/>
              <w:ind w:left="0"/>
              <w:jc w:val="center"/>
              <w:rPr>
                <w:b/>
              </w:rPr>
            </w:pPr>
            <w:r w:rsidRPr="00F30A4C">
              <w:rPr>
                <w:lang w:eastAsia="en-US"/>
              </w:rPr>
              <w:t>2.</w:t>
            </w:r>
          </w:p>
        </w:tc>
        <w:tc>
          <w:tcPr>
            <w:tcW w:w="6946" w:type="dxa"/>
          </w:tcPr>
          <w:p w:rsidR="00340C53" w:rsidRPr="00A74979" w:rsidRDefault="00340C53" w:rsidP="00440B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4979">
              <w:rPr>
                <w:rFonts w:ascii="Times New Roman" w:hAnsi="Times New Roman"/>
                <w:sz w:val="24"/>
                <w:szCs w:val="24"/>
              </w:rPr>
              <w:t>Пополнение учебно-дидактического комплекса:</w:t>
            </w:r>
          </w:p>
          <w:p w:rsidR="00340C53" w:rsidRPr="00F30A4C" w:rsidRDefault="00340C53" w:rsidP="00440B5C">
            <w:pPr>
              <w:pStyle w:val="af0"/>
              <w:numPr>
                <w:ilvl w:val="0"/>
                <w:numId w:val="8"/>
              </w:numPr>
              <w:ind w:left="318" w:hanging="284"/>
              <w:rPr>
                <w:lang w:eastAsia="en-US"/>
              </w:rPr>
            </w:pPr>
            <w:r w:rsidRPr="00F30A4C">
              <w:rPr>
                <w:lang w:eastAsia="en-US"/>
              </w:rPr>
              <w:t>новые игры и игрушки для работы с детьми,</w:t>
            </w:r>
          </w:p>
          <w:p w:rsidR="00340C53" w:rsidRPr="00F30A4C" w:rsidRDefault="00340C53" w:rsidP="00440B5C">
            <w:pPr>
              <w:pStyle w:val="af0"/>
              <w:numPr>
                <w:ilvl w:val="0"/>
                <w:numId w:val="8"/>
              </w:numPr>
              <w:ind w:left="318" w:hanging="284"/>
              <w:rPr>
                <w:lang w:eastAsia="en-US"/>
              </w:rPr>
            </w:pPr>
            <w:r w:rsidRPr="00F30A4C">
              <w:rPr>
                <w:lang w:eastAsia="en-US"/>
              </w:rPr>
              <w:t>пособия для фронтальной и индивидуальной работы с детьми</w:t>
            </w:r>
          </w:p>
        </w:tc>
        <w:tc>
          <w:tcPr>
            <w:tcW w:w="2232" w:type="dxa"/>
          </w:tcPr>
          <w:p w:rsidR="00340C53" w:rsidRPr="00A74979" w:rsidRDefault="00340C53" w:rsidP="00440B5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97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340C53" w:rsidRPr="00A74979" w:rsidTr="00440B5C">
        <w:tc>
          <w:tcPr>
            <w:tcW w:w="675" w:type="dxa"/>
          </w:tcPr>
          <w:p w:rsidR="00340C53" w:rsidRPr="00F30A4C" w:rsidRDefault="00340C53" w:rsidP="00440B5C">
            <w:pPr>
              <w:pStyle w:val="af0"/>
              <w:ind w:left="0"/>
              <w:jc w:val="center"/>
            </w:pPr>
            <w:r w:rsidRPr="00F30A4C">
              <w:t>3.</w:t>
            </w:r>
          </w:p>
        </w:tc>
        <w:tc>
          <w:tcPr>
            <w:tcW w:w="6946" w:type="dxa"/>
          </w:tcPr>
          <w:p w:rsidR="00340C53" w:rsidRPr="00A74979" w:rsidRDefault="00340C53" w:rsidP="00440B5C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74979">
              <w:rPr>
                <w:rFonts w:ascii="Times New Roman" w:hAnsi="Times New Roman"/>
                <w:sz w:val="24"/>
                <w:szCs w:val="24"/>
              </w:rPr>
              <w:t>Пополнение канцелярских товаров</w:t>
            </w:r>
          </w:p>
        </w:tc>
        <w:tc>
          <w:tcPr>
            <w:tcW w:w="2232" w:type="dxa"/>
          </w:tcPr>
          <w:p w:rsidR="00340C53" w:rsidRPr="00A74979" w:rsidRDefault="00340C53" w:rsidP="00440B5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979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</w:tr>
    </w:tbl>
    <w:p w:rsidR="00F30A4C" w:rsidRPr="00F759F9" w:rsidRDefault="00F30A4C" w:rsidP="00C350BD">
      <w:pPr>
        <w:spacing w:before="120" w:after="120"/>
        <w:jc w:val="both"/>
        <w:rPr>
          <w:rFonts w:ascii="Times New Roman" w:hAnsi="Times New Roman"/>
          <w:b/>
          <w:sz w:val="24"/>
          <w:szCs w:val="28"/>
        </w:rPr>
      </w:pPr>
    </w:p>
    <w:sectPr w:rsidR="00F30A4C" w:rsidRPr="00F759F9" w:rsidSect="009F1743">
      <w:footerReference w:type="default" r:id="rId18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B5C" w:rsidRDefault="00440B5C" w:rsidP="004E0D9E">
      <w:pPr>
        <w:spacing w:after="0" w:line="240" w:lineRule="auto"/>
      </w:pPr>
      <w:r>
        <w:separator/>
      </w:r>
    </w:p>
  </w:endnote>
  <w:endnote w:type="continuationSeparator" w:id="0">
    <w:p w:rsidR="00440B5C" w:rsidRDefault="00440B5C" w:rsidP="004E0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974" w:rsidRDefault="009F1743" w:rsidP="00705974">
    <w:pPr>
      <w:pStyle w:val="af1"/>
      <w:jc w:val="right"/>
    </w:pPr>
    <w:fldSimple w:instr=" PAGE   \* MERGEFORMAT ">
      <w:r w:rsidR="006415AE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B5C" w:rsidRDefault="00440B5C" w:rsidP="004E0D9E">
      <w:pPr>
        <w:spacing w:after="0" w:line="240" w:lineRule="auto"/>
      </w:pPr>
      <w:r>
        <w:separator/>
      </w:r>
    </w:p>
  </w:footnote>
  <w:footnote w:type="continuationSeparator" w:id="0">
    <w:p w:rsidR="00440B5C" w:rsidRDefault="00440B5C" w:rsidP="004E0D9E">
      <w:pPr>
        <w:spacing w:after="0" w:line="240" w:lineRule="auto"/>
      </w:pPr>
      <w:r>
        <w:continuationSeparator/>
      </w:r>
    </w:p>
  </w:footnote>
  <w:footnote w:id="1">
    <w:p w:rsidR="00367501" w:rsidRPr="00AA5D2B" w:rsidRDefault="00367501" w:rsidP="00544E39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AA5D2B">
        <w:rPr>
          <w:color w:val="000000"/>
        </w:rPr>
        <w:t>Федеральный закон от 29 декабря 2012 г. N 273-ФЗ "Об обра</w:t>
      </w:r>
      <w:r>
        <w:rPr>
          <w:color w:val="000000"/>
        </w:rPr>
        <w:t>зовании в Российской Федерации"</w:t>
      </w:r>
    </w:p>
  </w:footnote>
  <w:footnote w:id="2">
    <w:p w:rsidR="00367501" w:rsidRDefault="00367501" w:rsidP="00544E39">
      <w:pPr>
        <w:pStyle w:val="a4"/>
        <w:jc w:val="both"/>
      </w:pPr>
      <w:r>
        <w:rPr>
          <w:rStyle w:val="a6"/>
        </w:rPr>
        <w:footnoteRef/>
      </w:r>
      <w:r>
        <w:t xml:space="preserve"> Приказ Минобразования и науки РФ от 30 августа 2013 г. № 1014 «Об утверждении порядка организации и осущес</w:t>
      </w:r>
      <w:r>
        <w:t>т</w:t>
      </w:r>
      <w:r>
        <w:t>вления образовательной деятельности по основным общеобразовательным программам — образовательным програ</w:t>
      </w:r>
      <w:r>
        <w:t>м</w:t>
      </w:r>
      <w:r>
        <w:t>мам дошкольного образования»</w:t>
      </w:r>
    </w:p>
  </w:footnote>
  <w:footnote w:id="3">
    <w:p w:rsidR="00367501" w:rsidRPr="002B4E31" w:rsidRDefault="00367501" w:rsidP="00544E39">
      <w:pPr>
        <w:pStyle w:val="a4"/>
        <w:jc w:val="both"/>
      </w:pPr>
      <w:r w:rsidRPr="002B4E31">
        <w:rPr>
          <w:rStyle w:val="a6"/>
        </w:rPr>
        <w:footnoteRef/>
      </w:r>
      <w:r w:rsidRPr="002B4E31">
        <w:t xml:space="preserve"> </w:t>
      </w:r>
      <w:proofErr w:type="spellStart"/>
      <w:r w:rsidRPr="002B4E31">
        <w:t>СанПин</w:t>
      </w:r>
      <w:proofErr w:type="spellEnd"/>
      <w:r w:rsidRPr="002B4E31">
        <w:t xml:space="preserve"> 2.4.1.3049-13 (с </w:t>
      </w:r>
      <w:proofErr w:type="spellStart"/>
      <w:r w:rsidRPr="002B4E31">
        <w:t>изм</w:t>
      </w:r>
      <w:proofErr w:type="spellEnd"/>
      <w:r w:rsidRPr="002B4E31">
        <w:t>. от 04.04.2014) "Санитарно-эпидемиологические требования к устройству, содержанию и организации режима работы дошкольных образовательных организаций"</w:t>
      </w:r>
    </w:p>
  </w:footnote>
  <w:footnote w:id="4">
    <w:p w:rsidR="00367501" w:rsidRPr="008323CB" w:rsidRDefault="00367501" w:rsidP="00544E39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 w:rsidRPr="008323CB">
        <w:rPr>
          <w:rStyle w:val="a6"/>
          <w:sz w:val="20"/>
          <w:szCs w:val="20"/>
        </w:rPr>
        <w:footnoteRef/>
      </w:r>
      <w:r w:rsidRPr="008323CB">
        <w:rPr>
          <w:sz w:val="20"/>
          <w:szCs w:val="20"/>
        </w:rPr>
        <w:t xml:space="preserve"> </w:t>
      </w:r>
      <w:r w:rsidRPr="008323CB">
        <w:rPr>
          <w:color w:val="000000"/>
          <w:sz w:val="20"/>
          <w:szCs w:val="20"/>
        </w:rPr>
        <w:t>Приказ Министерства образования и науки Российской Федерации (</w:t>
      </w:r>
      <w:proofErr w:type="spellStart"/>
      <w:r w:rsidRPr="008323CB">
        <w:rPr>
          <w:color w:val="000000"/>
          <w:sz w:val="20"/>
          <w:szCs w:val="20"/>
        </w:rPr>
        <w:t>Минобрнауки</w:t>
      </w:r>
      <w:proofErr w:type="spellEnd"/>
      <w:r w:rsidRPr="008323CB">
        <w:rPr>
          <w:color w:val="000000"/>
          <w:sz w:val="20"/>
          <w:szCs w:val="20"/>
        </w:rPr>
        <w:t xml:space="preserve"> России) от 17 октября 2013 г. N 1155 г. Москва "Об утверждении федерального государственного образовательного стандарта дошкольного образов</w:t>
      </w:r>
      <w:r w:rsidRPr="008323CB">
        <w:rPr>
          <w:color w:val="000000"/>
          <w:sz w:val="20"/>
          <w:szCs w:val="20"/>
        </w:rPr>
        <w:t>а</w:t>
      </w:r>
      <w:r w:rsidRPr="008323CB">
        <w:rPr>
          <w:color w:val="000000"/>
          <w:sz w:val="20"/>
          <w:szCs w:val="20"/>
        </w:rPr>
        <w:t>ния"</w:t>
      </w:r>
    </w:p>
  </w:footnote>
  <w:footnote w:id="5">
    <w:p w:rsidR="00367501" w:rsidRDefault="00367501" w:rsidP="00544E39">
      <w:pPr>
        <w:pStyle w:val="a4"/>
        <w:jc w:val="both"/>
      </w:pPr>
      <w:r>
        <w:rPr>
          <w:rStyle w:val="a6"/>
        </w:rPr>
        <w:footnoteRef/>
      </w:r>
      <w:r>
        <w:t xml:space="preserve"> «Примерная адаптированная основная образовательная программа для дошкольников с тяжелыми нарушениями р</w:t>
      </w:r>
      <w:r>
        <w:t>е</w:t>
      </w:r>
      <w:r>
        <w:t xml:space="preserve">чи», под редакцией профессора Л. В. Лопатиной,  СПб, 2014г. </w:t>
      </w:r>
    </w:p>
  </w:footnote>
  <w:footnote w:id="6">
    <w:p w:rsidR="00367501" w:rsidRDefault="00367501" w:rsidP="00544E39">
      <w:pPr>
        <w:pStyle w:val="a4"/>
        <w:jc w:val="both"/>
      </w:pPr>
      <w:r>
        <w:rPr>
          <w:rStyle w:val="a6"/>
        </w:rPr>
        <w:footnoteRef/>
      </w:r>
      <w:r>
        <w:t xml:space="preserve"> Приказ Минобразования и науки РФ от 30 августа 2013 г. № 1014 «Об утверждении порядка организации и осущес</w:t>
      </w:r>
      <w:r>
        <w:t>т</w:t>
      </w:r>
      <w:r>
        <w:t>вления образовательной деятельности по основным общеобразовательным программам — образовательным програ</w:t>
      </w:r>
      <w:r>
        <w:t>м</w:t>
      </w:r>
      <w:r>
        <w:t>мам дошкольного образования»</w:t>
      </w:r>
    </w:p>
  </w:footnote>
  <w:footnote w:id="7">
    <w:p w:rsidR="00367501" w:rsidRDefault="00367501" w:rsidP="004E0D9E">
      <w:pPr>
        <w:pStyle w:val="a4"/>
      </w:pPr>
      <w:r>
        <w:rPr>
          <w:rStyle w:val="a6"/>
        </w:rPr>
        <w:footnoteRef/>
      </w:r>
      <w:r>
        <w:t xml:space="preserve"> «Примерная адаптированная основная образовательная программа для дошкольников с тяжелыми нарушениями р</w:t>
      </w:r>
      <w:r>
        <w:t>е</w:t>
      </w:r>
      <w:r>
        <w:t>чи», под редакцией профессора Л. В. Лопатиной,  СПб, 2014г. (Стр. 10-13)</w:t>
      </w:r>
    </w:p>
  </w:footnote>
  <w:footnote w:id="8">
    <w:p w:rsidR="00367501" w:rsidRPr="00442890" w:rsidRDefault="00367501" w:rsidP="004E0D9E">
      <w:pPr>
        <w:pStyle w:val="11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 w:rsidRPr="00442890">
        <w:rPr>
          <w:rStyle w:val="a6"/>
          <w:rFonts w:ascii="Times New Roman" w:hAnsi="Times New Roman"/>
          <w:sz w:val="20"/>
          <w:szCs w:val="20"/>
        </w:rPr>
        <w:footnoteRef/>
      </w:r>
      <w:r w:rsidRPr="00442890">
        <w:rPr>
          <w:rFonts w:ascii="Times New Roman" w:hAnsi="Times New Roman"/>
          <w:sz w:val="20"/>
          <w:szCs w:val="20"/>
        </w:rPr>
        <w:t xml:space="preserve"> Федеральный государственный образовательный стандарт</w:t>
      </w:r>
      <w:r>
        <w:rPr>
          <w:rFonts w:ascii="Times New Roman" w:hAnsi="Times New Roman"/>
          <w:sz w:val="20"/>
          <w:szCs w:val="20"/>
        </w:rPr>
        <w:t xml:space="preserve"> дошкольного образо</w:t>
      </w:r>
      <w:r w:rsidRPr="00442890">
        <w:rPr>
          <w:rFonts w:ascii="Times New Roman" w:hAnsi="Times New Roman"/>
          <w:sz w:val="20"/>
          <w:szCs w:val="20"/>
        </w:rPr>
        <w:t>вания (далее ФГОС ДО). — Приказ Министерства образования и науки РФ от 17.10.2013 г. № 1155).</w:t>
      </w:r>
    </w:p>
    <w:p w:rsidR="00367501" w:rsidRDefault="00367501" w:rsidP="004E0D9E">
      <w:pPr>
        <w:pStyle w:val="a4"/>
      </w:pPr>
    </w:p>
  </w:footnote>
  <w:footnote w:id="9">
    <w:p w:rsidR="00367501" w:rsidRPr="00821368" w:rsidRDefault="00367501" w:rsidP="004E0D9E">
      <w:pPr>
        <w:pStyle w:val="a4"/>
      </w:pPr>
      <w:r>
        <w:rPr>
          <w:rStyle w:val="a6"/>
        </w:rPr>
        <w:footnoteRef/>
      </w:r>
      <w:r>
        <w:t xml:space="preserve"> </w:t>
      </w:r>
      <w:r w:rsidRPr="00821368">
        <w:rPr>
          <w:rFonts w:eastAsia="Times New Roman,Bold"/>
          <w:iCs/>
        </w:rPr>
        <w:t xml:space="preserve">Левина Р. Е. </w:t>
      </w:r>
      <w:r w:rsidRPr="00821368">
        <w:rPr>
          <w:rFonts w:eastAsia="Times New Roman,Bold"/>
        </w:rPr>
        <w:t>Основы теории и практики логопедии. — М.: Просвещение, 1968, с. 67</w:t>
      </w:r>
    </w:p>
  </w:footnote>
  <w:footnote w:id="10">
    <w:p w:rsidR="00FD484B" w:rsidRPr="00471519" w:rsidRDefault="00FD484B" w:rsidP="00FD484B">
      <w:pPr>
        <w:spacing w:after="0" w:line="240" w:lineRule="auto"/>
        <w:jc w:val="both"/>
        <w:rPr>
          <w:rFonts w:ascii="Times New Roman" w:eastAsia="Times New Roman,Bold" w:hAnsi="Times New Roman"/>
          <w:iCs/>
          <w:sz w:val="20"/>
          <w:szCs w:val="20"/>
        </w:rPr>
      </w:pPr>
      <w:r>
        <w:rPr>
          <w:rStyle w:val="a6"/>
        </w:rPr>
        <w:footnoteRef/>
      </w:r>
      <w:proofErr w:type="spellStart"/>
      <w:r>
        <w:rPr>
          <w:rFonts w:ascii="Times New Roman" w:eastAsia="Times New Roman,Bold" w:hAnsi="Times New Roman"/>
          <w:iCs/>
          <w:sz w:val="20"/>
          <w:szCs w:val="20"/>
        </w:rPr>
        <w:t>Нищева</w:t>
      </w:r>
      <w:proofErr w:type="spellEnd"/>
      <w:r>
        <w:rPr>
          <w:rFonts w:ascii="Times New Roman" w:eastAsia="Times New Roman,Bold" w:hAnsi="Times New Roman"/>
          <w:iCs/>
          <w:sz w:val="20"/>
          <w:szCs w:val="20"/>
        </w:rPr>
        <w:t xml:space="preserve"> Н.В. </w:t>
      </w:r>
      <w:r w:rsidRPr="00471519">
        <w:rPr>
          <w:rFonts w:ascii="Times New Roman" w:eastAsia="Times New Roman,Bold" w:hAnsi="Times New Roman"/>
          <w:iCs/>
          <w:sz w:val="20"/>
          <w:szCs w:val="20"/>
        </w:rPr>
        <w:t>Примерная адаптированная программа коррекционно-развивающей работы в логопедической группе детского сада с тяжелыми нарушениями речи (общим недоразвитием речи) с 3 до 7 лет</w:t>
      </w:r>
      <w:r>
        <w:rPr>
          <w:rFonts w:ascii="Times New Roman" w:eastAsia="Times New Roman,Bold" w:hAnsi="Times New Roman"/>
          <w:iCs/>
          <w:sz w:val="20"/>
          <w:szCs w:val="20"/>
        </w:rPr>
        <w:t>, СПб, 2014г.</w:t>
      </w:r>
    </w:p>
    <w:p w:rsidR="00FD484B" w:rsidRPr="00FF1C17" w:rsidRDefault="00FD484B" w:rsidP="00FD484B">
      <w:pPr>
        <w:pStyle w:val="a4"/>
      </w:pPr>
    </w:p>
  </w:footnote>
  <w:footnote w:id="11">
    <w:p w:rsidR="00367501" w:rsidRPr="00AA5005" w:rsidRDefault="00367501" w:rsidP="004E0D9E">
      <w:pPr>
        <w:pStyle w:val="a4"/>
      </w:pPr>
      <w:r>
        <w:rPr>
          <w:rStyle w:val="a6"/>
        </w:rPr>
        <w:footnoteRef/>
      </w:r>
      <w:r>
        <w:t xml:space="preserve"> </w:t>
      </w:r>
      <w:r w:rsidRPr="00442890">
        <w:t>Федеральный государственный образовательный стандарт</w:t>
      </w:r>
      <w:r>
        <w:t xml:space="preserve"> дошкольного образо</w:t>
      </w:r>
      <w:r w:rsidRPr="00442890">
        <w:t>вания (далее ФГОС ДО). — Приказ Министерства образования и науки РФ от 17.10.2013 г. № 1155).</w:t>
      </w:r>
    </w:p>
  </w:footnote>
  <w:footnote w:id="12">
    <w:p w:rsidR="00367501" w:rsidRPr="00CE2A59" w:rsidRDefault="00367501" w:rsidP="00855167">
      <w:pPr>
        <w:pStyle w:val="a4"/>
      </w:pPr>
      <w:r>
        <w:rPr>
          <w:rStyle w:val="a6"/>
        </w:rPr>
        <w:footnoteRef/>
      </w:r>
      <w:r>
        <w:t xml:space="preserve"> </w:t>
      </w:r>
      <w:r w:rsidRPr="00442890">
        <w:t>Федеральный государственный образовательный стандарт</w:t>
      </w:r>
      <w:r>
        <w:t xml:space="preserve"> дошкольного образо</w:t>
      </w:r>
      <w:r w:rsidRPr="00442890">
        <w:t>вания. — Приказ Министерства о</w:t>
      </w:r>
      <w:r w:rsidRPr="00442890">
        <w:t>б</w:t>
      </w:r>
      <w:r w:rsidRPr="00442890">
        <w:t>разования и науки РФ от 17.10.2013 г. № 1155).</w:t>
      </w:r>
    </w:p>
  </w:footnote>
  <w:footnote w:id="13">
    <w:p w:rsidR="00367501" w:rsidRPr="006361F8" w:rsidRDefault="00367501" w:rsidP="00855167">
      <w:pPr>
        <w:pStyle w:val="a4"/>
      </w:pPr>
      <w:r>
        <w:rPr>
          <w:rStyle w:val="a6"/>
        </w:rPr>
        <w:footnoteRef/>
      </w:r>
      <w:r>
        <w:t xml:space="preserve"> </w:t>
      </w:r>
      <w:r w:rsidRPr="008323CB">
        <w:rPr>
          <w:color w:val="000000"/>
        </w:rPr>
        <w:t>Приказ Министерства образования и науки Российской Федерации (</w:t>
      </w:r>
      <w:proofErr w:type="spellStart"/>
      <w:r w:rsidRPr="008323CB">
        <w:rPr>
          <w:color w:val="000000"/>
        </w:rPr>
        <w:t>Минобрнауки</w:t>
      </w:r>
      <w:proofErr w:type="spellEnd"/>
      <w:r w:rsidRPr="008323CB">
        <w:rPr>
          <w:color w:val="000000"/>
        </w:rPr>
        <w:t xml:space="preserve"> России) от 17 октября 2013 г. N 1155 г. Москва "Об утверждении федерального государственного образовательного стандарта дошкольного образов</w:t>
      </w:r>
      <w:r w:rsidRPr="008323CB">
        <w:rPr>
          <w:color w:val="000000"/>
        </w:rPr>
        <w:t>а</w:t>
      </w:r>
      <w:r w:rsidRPr="008323CB">
        <w:rPr>
          <w:color w:val="000000"/>
        </w:rPr>
        <w:t>ния"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08"/>
    <w:multiLevelType w:val="singleLevel"/>
    <w:tmpl w:val="00000008"/>
    <w:name w:val="WW8Num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4">
    <w:nsid w:val="0CA41D7B"/>
    <w:multiLevelType w:val="hybridMultilevel"/>
    <w:tmpl w:val="426C76F8"/>
    <w:lvl w:ilvl="0" w:tplc="D4C64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6A2895"/>
    <w:multiLevelType w:val="multilevel"/>
    <w:tmpl w:val="C1EADE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810" w:hanging="450"/>
      </w:pPr>
      <w:rPr>
        <w:rFonts w:hint="default"/>
        <w:b/>
        <w:color w:val="000000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color w:val="000000"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  <w:color w:val="000000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  <w:color w:val="000000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  <w:color w:val="000000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  <w:color w:val="000000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  <w:color w:val="000000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  <w:color w:val="000000"/>
        <w:sz w:val="28"/>
      </w:rPr>
    </w:lvl>
  </w:abstractNum>
  <w:abstractNum w:abstractNumId="6">
    <w:nsid w:val="27481ECD"/>
    <w:multiLevelType w:val="hybridMultilevel"/>
    <w:tmpl w:val="6B12F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3223B"/>
    <w:multiLevelType w:val="hybridMultilevel"/>
    <w:tmpl w:val="EDD24E2E"/>
    <w:lvl w:ilvl="0" w:tplc="7F78BF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F457F2"/>
    <w:multiLevelType w:val="hybridMultilevel"/>
    <w:tmpl w:val="D28A9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F3585B"/>
    <w:multiLevelType w:val="hybridMultilevel"/>
    <w:tmpl w:val="C0F069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D95E45"/>
    <w:multiLevelType w:val="hybridMultilevel"/>
    <w:tmpl w:val="A0B6D03A"/>
    <w:lvl w:ilvl="0" w:tplc="D4C64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B51913"/>
    <w:multiLevelType w:val="hybridMultilevel"/>
    <w:tmpl w:val="40FECD62"/>
    <w:lvl w:ilvl="0" w:tplc="7F78BF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9B4FD9"/>
    <w:multiLevelType w:val="hybridMultilevel"/>
    <w:tmpl w:val="E19476CA"/>
    <w:lvl w:ilvl="0" w:tplc="7F78BF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BA0858"/>
    <w:multiLevelType w:val="hybridMultilevel"/>
    <w:tmpl w:val="AB9E606E"/>
    <w:lvl w:ilvl="0" w:tplc="7F78BF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BF2634"/>
    <w:multiLevelType w:val="multilevel"/>
    <w:tmpl w:val="A4B8AA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000000"/>
      </w:rPr>
    </w:lvl>
  </w:abstractNum>
  <w:abstractNum w:abstractNumId="15">
    <w:nsid w:val="74F110BC"/>
    <w:multiLevelType w:val="hybridMultilevel"/>
    <w:tmpl w:val="3EBE7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4F7A24"/>
    <w:multiLevelType w:val="hybridMultilevel"/>
    <w:tmpl w:val="D3168F18"/>
    <w:lvl w:ilvl="0" w:tplc="1580498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11"/>
  </w:num>
  <w:num w:numId="4">
    <w:abstractNumId w:val="7"/>
  </w:num>
  <w:num w:numId="5">
    <w:abstractNumId w:val="9"/>
  </w:num>
  <w:num w:numId="6">
    <w:abstractNumId w:val="6"/>
  </w:num>
  <w:num w:numId="7">
    <w:abstractNumId w:val="4"/>
  </w:num>
  <w:num w:numId="8">
    <w:abstractNumId w:val="10"/>
  </w:num>
  <w:num w:numId="9">
    <w:abstractNumId w:val="16"/>
  </w:num>
  <w:num w:numId="10">
    <w:abstractNumId w:val="5"/>
  </w:num>
  <w:num w:numId="11">
    <w:abstractNumId w:val="15"/>
  </w:num>
  <w:num w:numId="12">
    <w:abstractNumId w:val="13"/>
  </w:num>
  <w:num w:numId="13">
    <w:abstractNumId w:val="14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0D9E"/>
    <w:rsid w:val="00021E6A"/>
    <w:rsid w:val="00024A18"/>
    <w:rsid w:val="00053899"/>
    <w:rsid w:val="00070664"/>
    <w:rsid w:val="00087A84"/>
    <w:rsid w:val="00090A6E"/>
    <w:rsid w:val="000978A6"/>
    <w:rsid w:val="000A6D87"/>
    <w:rsid w:val="0012571E"/>
    <w:rsid w:val="0014178D"/>
    <w:rsid w:val="0015796D"/>
    <w:rsid w:val="001954C0"/>
    <w:rsid w:val="00215A2A"/>
    <w:rsid w:val="00340C53"/>
    <w:rsid w:val="00367501"/>
    <w:rsid w:val="00395464"/>
    <w:rsid w:val="003C7F42"/>
    <w:rsid w:val="0041367E"/>
    <w:rsid w:val="00440B5C"/>
    <w:rsid w:val="00471519"/>
    <w:rsid w:val="004E0D9E"/>
    <w:rsid w:val="00526DFB"/>
    <w:rsid w:val="005352C3"/>
    <w:rsid w:val="00536A79"/>
    <w:rsid w:val="00544E39"/>
    <w:rsid w:val="0054564F"/>
    <w:rsid w:val="005B4B30"/>
    <w:rsid w:val="005D2C8D"/>
    <w:rsid w:val="005D2DBB"/>
    <w:rsid w:val="005F1665"/>
    <w:rsid w:val="0062406C"/>
    <w:rsid w:val="00633788"/>
    <w:rsid w:val="006415AE"/>
    <w:rsid w:val="0066343B"/>
    <w:rsid w:val="006D0042"/>
    <w:rsid w:val="006F5D0E"/>
    <w:rsid w:val="00705974"/>
    <w:rsid w:val="007116FC"/>
    <w:rsid w:val="00775876"/>
    <w:rsid w:val="00821342"/>
    <w:rsid w:val="00846560"/>
    <w:rsid w:val="00855167"/>
    <w:rsid w:val="00864F82"/>
    <w:rsid w:val="00891F1A"/>
    <w:rsid w:val="009C34E0"/>
    <w:rsid w:val="009F1743"/>
    <w:rsid w:val="00A13A0C"/>
    <w:rsid w:val="00A30CE9"/>
    <w:rsid w:val="00A5761A"/>
    <w:rsid w:val="00A637ED"/>
    <w:rsid w:val="00A74979"/>
    <w:rsid w:val="00AA0B89"/>
    <w:rsid w:val="00AB57F6"/>
    <w:rsid w:val="00AB70B4"/>
    <w:rsid w:val="00B47C8F"/>
    <w:rsid w:val="00B73045"/>
    <w:rsid w:val="00BA0452"/>
    <w:rsid w:val="00BF6938"/>
    <w:rsid w:val="00BF7F5D"/>
    <w:rsid w:val="00C350BD"/>
    <w:rsid w:val="00C62CD6"/>
    <w:rsid w:val="00C97AD9"/>
    <w:rsid w:val="00CE19A2"/>
    <w:rsid w:val="00D00727"/>
    <w:rsid w:val="00D03826"/>
    <w:rsid w:val="00D653A1"/>
    <w:rsid w:val="00E144DB"/>
    <w:rsid w:val="00E441D0"/>
    <w:rsid w:val="00E845D0"/>
    <w:rsid w:val="00EB3EF8"/>
    <w:rsid w:val="00F1266D"/>
    <w:rsid w:val="00F30A4C"/>
    <w:rsid w:val="00F759F9"/>
    <w:rsid w:val="00F75C2A"/>
    <w:rsid w:val="00FA0A22"/>
    <w:rsid w:val="00FD4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96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5516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3675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5">
    <w:name w:val="heading 5"/>
    <w:basedOn w:val="a"/>
    <w:next w:val="a"/>
    <w:link w:val="50"/>
    <w:qFormat/>
    <w:rsid w:val="00855167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5167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516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0">
    <w:name w:val="Заголовок 5 Знак"/>
    <w:basedOn w:val="a0"/>
    <w:link w:val="5"/>
    <w:rsid w:val="0085516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55167"/>
    <w:rPr>
      <w:rFonts w:ascii="Calibri" w:eastAsia="Times New Roman" w:hAnsi="Calibri" w:cs="Times New Roman"/>
      <w:b/>
      <w:bCs/>
    </w:rPr>
  </w:style>
  <w:style w:type="paragraph" w:customStyle="1" w:styleId="11">
    <w:name w:val="Абзац списка1"/>
    <w:basedOn w:val="a"/>
    <w:rsid w:val="004E0D9E"/>
    <w:pPr>
      <w:ind w:left="720"/>
    </w:pPr>
    <w:rPr>
      <w:rFonts w:eastAsia="Times New Roman"/>
    </w:rPr>
  </w:style>
  <w:style w:type="paragraph" w:styleId="a3">
    <w:name w:val="Normal (Web)"/>
    <w:basedOn w:val="a"/>
    <w:uiPriority w:val="99"/>
    <w:rsid w:val="004E0D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4E0D9E"/>
  </w:style>
  <w:style w:type="paragraph" w:customStyle="1" w:styleId="c0">
    <w:name w:val="c0"/>
    <w:basedOn w:val="a"/>
    <w:rsid w:val="004E0D9E"/>
    <w:pPr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4">
    <w:name w:val="footnote text"/>
    <w:basedOn w:val="a"/>
    <w:link w:val="a5"/>
    <w:uiPriority w:val="99"/>
    <w:rsid w:val="004E0D9E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4E0D9E"/>
    <w:rPr>
      <w:rFonts w:ascii="Times New Roman" w:eastAsia="Times New Roman" w:hAnsi="Times New Roman" w:cs="Times New Roman"/>
      <w:sz w:val="20"/>
      <w:szCs w:val="20"/>
    </w:rPr>
  </w:style>
  <w:style w:type="character" w:styleId="a6">
    <w:name w:val="footnote reference"/>
    <w:uiPriority w:val="99"/>
    <w:unhideWhenUsed/>
    <w:rsid w:val="004E0D9E"/>
    <w:rPr>
      <w:vertAlign w:val="superscript"/>
    </w:rPr>
  </w:style>
  <w:style w:type="paragraph" w:customStyle="1" w:styleId="12">
    <w:name w:val="Знак Знак Знак Знак Знак Знак Знак Знак1 Знак Знак Знак Знак Знак"/>
    <w:basedOn w:val="a"/>
    <w:rsid w:val="00855167"/>
    <w:pPr>
      <w:widowControl w:val="0"/>
      <w:adjustRightInd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zag3">
    <w:name w:val="zag_3"/>
    <w:basedOn w:val="a"/>
    <w:rsid w:val="008551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Emphasis"/>
    <w:uiPriority w:val="20"/>
    <w:qFormat/>
    <w:rsid w:val="00855167"/>
    <w:rPr>
      <w:i/>
      <w:iCs/>
    </w:rPr>
  </w:style>
  <w:style w:type="paragraph" w:customStyle="1" w:styleId="a8">
    <w:name w:val="Знак Знак Знак Знак"/>
    <w:basedOn w:val="a"/>
    <w:rsid w:val="00855167"/>
    <w:pPr>
      <w:overflowPunct w:val="0"/>
      <w:autoSpaceDE w:val="0"/>
      <w:autoSpaceDN w:val="0"/>
      <w:adjustRightInd w:val="0"/>
      <w:spacing w:after="160" w:line="240" w:lineRule="exact"/>
      <w:textAlignment w:val="baseline"/>
    </w:pPr>
    <w:rPr>
      <w:rFonts w:ascii="Verdana" w:eastAsia="Times New Roman" w:hAnsi="Verdana"/>
      <w:sz w:val="20"/>
      <w:szCs w:val="20"/>
      <w:lang w:val="en-US"/>
    </w:rPr>
  </w:style>
  <w:style w:type="paragraph" w:styleId="a9">
    <w:name w:val="Body Text Indent"/>
    <w:basedOn w:val="a"/>
    <w:link w:val="aa"/>
    <w:rsid w:val="00855167"/>
    <w:pPr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8551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Hyperlink"/>
    <w:uiPriority w:val="99"/>
    <w:rsid w:val="00855167"/>
    <w:rPr>
      <w:color w:val="0000FF"/>
      <w:u w:val="single"/>
    </w:rPr>
  </w:style>
  <w:style w:type="paragraph" w:styleId="ac">
    <w:name w:val="header"/>
    <w:basedOn w:val="a"/>
    <w:link w:val="ad"/>
    <w:uiPriority w:val="99"/>
    <w:rsid w:val="00855167"/>
    <w:pPr>
      <w:tabs>
        <w:tab w:val="center" w:pos="4677"/>
        <w:tab w:val="right" w:pos="9355"/>
      </w:tabs>
    </w:pPr>
    <w:rPr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rsid w:val="00855167"/>
    <w:rPr>
      <w:rFonts w:ascii="Calibri" w:eastAsia="Calibri" w:hAnsi="Calibri" w:cs="Times New Roman"/>
      <w:lang w:eastAsia="ar-SA"/>
    </w:rPr>
  </w:style>
  <w:style w:type="paragraph" w:customStyle="1" w:styleId="western">
    <w:name w:val="western"/>
    <w:basedOn w:val="a"/>
    <w:rsid w:val="00855167"/>
    <w:pPr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e">
    <w:name w:val="Title"/>
    <w:basedOn w:val="a"/>
    <w:link w:val="af"/>
    <w:qFormat/>
    <w:rsid w:val="00855167"/>
    <w:pPr>
      <w:spacing w:after="0" w:line="240" w:lineRule="auto"/>
      <w:jc w:val="center"/>
    </w:pPr>
    <w:rPr>
      <w:rFonts w:ascii="Times New Roman" w:eastAsia="Times New Roman" w:hAnsi="Times New Roman"/>
      <w:b/>
      <w:bCs/>
      <w:sz w:val="48"/>
      <w:szCs w:val="24"/>
    </w:rPr>
  </w:style>
  <w:style w:type="character" w:customStyle="1" w:styleId="af">
    <w:name w:val="Название Знак"/>
    <w:basedOn w:val="a0"/>
    <w:link w:val="ae"/>
    <w:rsid w:val="00855167"/>
    <w:rPr>
      <w:rFonts w:ascii="Times New Roman" w:eastAsia="Times New Roman" w:hAnsi="Times New Roman" w:cs="Times New Roman"/>
      <w:b/>
      <w:bCs/>
      <w:sz w:val="48"/>
      <w:szCs w:val="24"/>
    </w:rPr>
  </w:style>
  <w:style w:type="paragraph" w:styleId="af0">
    <w:name w:val="List Paragraph"/>
    <w:basedOn w:val="a"/>
    <w:uiPriority w:val="99"/>
    <w:qFormat/>
    <w:rsid w:val="0085516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">
    <w:name w:val="Body Text 3"/>
    <w:basedOn w:val="a"/>
    <w:link w:val="30"/>
    <w:unhideWhenUsed/>
    <w:rsid w:val="0085516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55167"/>
    <w:rPr>
      <w:rFonts w:ascii="Calibri" w:eastAsia="Calibri" w:hAnsi="Calibri" w:cs="Times New Roman"/>
      <w:sz w:val="16"/>
      <w:szCs w:val="16"/>
    </w:rPr>
  </w:style>
  <w:style w:type="character" w:customStyle="1" w:styleId="FontStyle253">
    <w:name w:val="Font Style253"/>
    <w:rsid w:val="00855167"/>
    <w:rPr>
      <w:rFonts w:ascii="Microsoft Sans Serif" w:hAnsi="Microsoft Sans Serif" w:cs="Microsoft Sans Serif"/>
      <w:sz w:val="18"/>
      <w:szCs w:val="18"/>
    </w:rPr>
  </w:style>
  <w:style w:type="character" w:customStyle="1" w:styleId="FontStyle207">
    <w:name w:val="Font Style207"/>
    <w:uiPriority w:val="99"/>
    <w:rsid w:val="00855167"/>
    <w:rPr>
      <w:rFonts w:ascii="Century Schoolbook" w:hAnsi="Century Schoolbook" w:cs="Century Schoolbook"/>
      <w:sz w:val="18"/>
      <w:szCs w:val="18"/>
    </w:rPr>
  </w:style>
  <w:style w:type="paragraph" w:customStyle="1" w:styleId="Style97">
    <w:name w:val="Style97"/>
    <w:basedOn w:val="a"/>
    <w:rsid w:val="0085516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855167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15">
    <w:name w:val="Основной текст (15) + Полужирный"/>
    <w:uiPriority w:val="99"/>
    <w:rsid w:val="00855167"/>
    <w:rPr>
      <w:rFonts w:ascii="Times New Roman" w:hAnsi="Times New Roman" w:cs="Times New Roman"/>
      <w:b/>
      <w:bCs/>
      <w:spacing w:val="0"/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855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55167"/>
    <w:rPr>
      <w:rFonts w:ascii="Calibri" w:eastAsia="Calibri" w:hAnsi="Calibri" w:cs="Times New Roman"/>
    </w:rPr>
  </w:style>
  <w:style w:type="character" w:styleId="af3">
    <w:name w:val="Strong"/>
    <w:qFormat/>
    <w:rsid w:val="00855167"/>
    <w:rPr>
      <w:b/>
      <w:bCs/>
    </w:rPr>
  </w:style>
  <w:style w:type="paragraph" w:customStyle="1" w:styleId="centre">
    <w:name w:val="centre"/>
    <w:basedOn w:val="a"/>
    <w:rsid w:val="00855167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TML">
    <w:name w:val="HTML Preformatted"/>
    <w:basedOn w:val="a"/>
    <w:link w:val="HTML0"/>
    <w:rsid w:val="008551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855167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21">
    <w:name w:val="Основной текст 21"/>
    <w:basedOn w:val="a"/>
    <w:rsid w:val="00855167"/>
    <w:pPr>
      <w:suppressAutoHyphens/>
      <w:spacing w:after="120" w:line="480" w:lineRule="auto"/>
    </w:pPr>
    <w:rPr>
      <w:lang w:eastAsia="ar-SA"/>
    </w:rPr>
  </w:style>
  <w:style w:type="paragraph" w:customStyle="1" w:styleId="af4">
    <w:name w:val="???????"/>
    <w:rsid w:val="00855167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eastAsia="hi-IN" w:bidi="hi-IN"/>
    </w:rPr>
  </w:style>
  <w:style w:type="paragraph" w:customStyle="1" w:styleId="text">
    <w:name w:val="text"/>
    <w:basedOn w:val="a"/>
    <w:rsid w:val="00855167"/>
    <w:pPr>
      <w:suppressAutoHyphens/>
      <w:spacing w:before="280" w:after="280"/>
    </w:pPr>
    <w:rPr>
      <w:lang w:eastAsia="ar-SA"/>
    </w:rPr>
  </w:style>
  <w:style w:type="character" w:styleId="af5">
    <w:name w:val="page number"/>
    <w:basedOn w:val="a0"/>
    <w:rsid w:val="00855167"/>
  </w:style>
  <w:style w:type="paragraph" w:styleId="22">
    <w:name w:val="Body Text 2"/>
    <w:basedOn w:val="a"/>
    <w:link w:val="23"/>
    <w:uiPriority w:val="99"/>
    <w:unhideWhenUsed/>
    <w:rsid w:val="00855167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855167"/>
    <w:rPr>
      <w:rFonts w:ascii="Calibri" w:eastAsia="Calibri" w:hAnsi="Calibri" w:cs="Times New Roman"/>
    </w:rPr>
  </w:style>
  <w:style w:type="paragraph" w:styleId="af6">
    <w:name w:val="Body Text"/>
    <w:basedOn w:val="a"/>
    <w:link w:val="af7"/>
    <w:unhideWhenUsed/>
    <w:rsid w:val="00855167"/>
    <w:pPr>
      <w:spacing w:after="120"/>
    </w:pPr>
  </w:style>
  <w:style w:type="character" w:customStyle="1" w:styleId="af7">
    <w:name w:val="Основной текст Знак"/>
    <w:basedOn w:val="a0"/>
    <w:link w:val="af6"/>
    <w:rsid w:val="00855167"/>
    <w:rPr>
      <w:rFonts w:ascii="Calibri" w:eastAsia="Calibri" w:hAnsi="Calibri" w:cs="Times New Roman"/>
    </w:rPr>
  </w:style>
  <w:style w:type="paragraph" w:styleId="24">
    <w:name w:val="Body Text Indent 2"/>
    <w:basedOn w:val="a"/>
    <w:link w:val="25"/>
    <w:uiPriority w:val="99"/>
    <w:unhideWhenUsed/>
    <w:rsid w:val="0085516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855167"/>
    <w:rPr>
      <w:rFonts w:ascii="Calibri" w:eastAsia="Calibri" w:hAnsi="Calibri" w:cs="Times New Roman"/>
    </w:rPr>
  </w:style>
  <w:style w:type="character" w:customStyle="1" w:styleId="af8">
    <w:name w:val="Текст концевой сноски Знак"/>
    <w:basedOn w:val="a0"/>
    <w:link w:val="af9"/>
    <w:uiPriority w:val="99"/>
    <w:semiHidden/>
    <w:rsid w:val="00855167"/>
    <w:rPr>
      <w:rFonts w:ascii="Calibri" w:eastAsia="Calibri" w:hAnsi="Calibri" w:cs="Times New Roman"/>
      <w:sz w:val="20"/>
      <w:szCs w:val="20"/>
    </w:rPr>
  </w:style>
  <w:style w:type="paragraph" w:styleId="af9">
    <w:name w:val="endnote text"/>
    <w:basedOn w:val="a"/>
    <w:link w:val="af8"/>
    <w:uiPriority w:val="99"/>
    <w:semiHidden/>
    <w:unhideWhenUsed/>
    <w:rsid w:val="00855167"/>
    <w:rPr>
      <w:sz w:val="20"/>
      <w:szCs w:val="20"/>
    </w:rPr>
  </w:style>
  <w:style w:type="character" w:styleId="afa">
    <w:name w:val="endnote reference"/>
    <w:uiPriority w:val="99"/>
    <w:semiHidden/>
    <w:unhideWhenUsed/>
    <w:rsid w:val="00855167"/>
    <w:rPr>
      <w:vertAlign w:val="superscript"/>
    </w:rPr>
  </w:style>
  <w:style w:type="character" w:customStyle="1" w:styleId="c4">
    <w:name w:val="c4"/>
    <w:rsid w:val="00855167"/>
  </w:style>
  <w:style w:type="paragraph" w:customStyle="1" w:styleId="c1">
    <w:name w:val="c1"/>
    <w:basedOn w:val="a"/>
    <w:rsid w:val="00855167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8551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855167"/>
  </w:style>
  <w:style w:type="paragraph" w:styleId="afb">
    <w:name w:val="No Spacing"/>
    <w:link w:val="afc"/>
    <w:qFormat/>
    <w:rsid w:val="00855167"/>
    <w:rPr>
      <w:rFonts w:ascii="Times New Roman" w:eastAsia="Times New Roman" w:hAnsi="Times New Roman"/>
      <w:sz w:val="28"/>
      <w:szCs w:val="22"/>
    </w:rPr>
  </w:style>
  <w:style w:type="character" w:customStyle="1" w:styleId="afc">
    <w:name w:val="Без интервала Знак"/>
    <w:link w:val="afb"/>
    <w:rsid w:val="00855167"/>
    <w:rPr>
      <w:rFonts w:ascii="Times New Roman" w:eastAsia="Times New Roman" w:hAnsi="Times New Roman"/>
      <w:sz w:val="28"/>
      <w:szCs w:val="22"/>
      <w:lang w:eastAsia="ru-RU" w:bidi="ar-SA"/>
    </w:rPr>
  </w:style>
  <w:style w:type="character" w:customStyle="1" w:styleId="tit">
    <w:name w:val="tit"/>
    <w:basedOn w:val="a0"/>
    <w:rsid w:val="00855167"/>
  </w:style>
  <w:style w:type="character" w:customStyle="1" w:styleId="afd">
    <w:name w:val="Текст выноски Знак"/>
    <w:basedOn w:val="a0"/>
    <w:link w:val="afe"/>
    <w:uiPriority w:val="99"/>
    <w:semiHidden/>
    <w:rsid w:val="00855167"/>
    <w:rPr>
      <w:rFonts w:ascii="Tahoma" w:eastAsia="Times New Roman" w:hAnsi="Tahoma" w:cs="Tahoma"/>
      <w:sz w:val="16"/>
      <w:szCs w:val="16"/>
      <w:lang w:eastAsia="ru-RU"/>
    </w:rPr>
  </w:style>
  <w:style w:type="paragraph" w:styleId="afe">
    <w:name w:val="Balloon Text"/>
    <w:basedOn w:val="a"/>
    <w:link w:val="afd"/>
    <w:uiPriority w:val="99"/>
    <w:semiHidden/>
    <w:unhideWhenUsed/>
    <w:rsid w:val="0085516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39">
    <w:name w:val="Style39"/>
    <w:basedOn w:val="a"/>
    <w:uiPriority w:val="99"/>
    <w:rsid w:val="00855167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46">
    <w:name w:val="Font Style46"/>
    <w:uiPriority w:val="99"/>
    <w:rsid w:val="00855167"/>
    <w:rPr>
      <w:rFonts w:ascii="Times New Roman" w:hAnsi="Times New Roman" w:cs="Times New Roman" w:hint="default"/>
      <w:b/>
      <w:bCs w:val="0"/>
      <w:spacing w:val="-10"/>
      <w:sz w:val="24"/>
    </w:rPr>
  </w:style>
  <w:style w:type="paragraph" w:customStyle="1" w:styleId="Style12">
    <w:name w:val="Style12"/>
    <w:basedOn w:val="a"/>
    <w:uiPriority w:val="99"/>
    <w:rsid w:val="00855167"/>
    <w:pPr>
      <w:widowControl w:val="0"/>
      <w:autoSpaceDE w:val="0"/>
      <w:autoSpaceDN w:val="0"/>
      <w:adjustRightInd w:val="0"/>
      <w:spacing w:after="0" w:line="254" w:lineRule="exact"/>
      <w:ind w:hanging="34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44">
    <w:name w:val="Font Style44"/>
    <w:uiPriority w:val="99"/>
    <w:rsid w:val="00855167"/>
    <w:rPr>
      <w:rFonts w:ascii="Times New Roman" w:hAnsi="Times New Roman" w:cs="Times New Roman" w:hint="default"/>
      <w:sz w:val="24"/>
    </w:rPr>
  </w:style>
  <w:style w:type="paragraph" w:customStyle="1" w:styleId="Style13">
    <w:name w:val="Style13"/>
    <w:basedOn w:val="a"/>
    <w:uiPriority w:val="99"/>
    <w:rsid w:val="00855167"/>
    <w:pPr>
      <w:widowControl w:val="0"/>
      <w:autoSpaceDE w:val="0"/>
      <w:autoSpaceDN w:val="0"/>
      <w:adjustRightInd w:val="0"/>
      <w:spacing w:after="0" w:line="255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49">
    <w:name w:val="Font Style49"/>
    <w:uiPriority w:val="99"/>
    <w:rsid w:val="00855167"/>
    <w:rPr>
      <w:rFonts w:ascii="Times New Roman" w:hAnsi="Times New Roman" w:cs="Times New Roman" w:hint="default"/>
      <w:i/>
      <w:iCs w:val="0"/>
      <w:sz w:val="24"/>
    </w:rPr>
  </w:style>
  <w:style w:type="paragraph" w:customStyle="1" w:styleId="Style14">
    <w:name w:val="Style14"/>
    <w:basedOn w:val="a"/>
    <w:uiPriority w:val="99"/>
    <w:rsid w:val="00855167"/>
    <w:pPr>
      <w:widowControl w:val="0"/>
      <w:autoSpaceDE w:val="0"/>
      <w:autoSpaceDN w:val="0"/>
      <w:adjustRightInd w:val="0"/>
      <w:spacing w:after="0" w:line="255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855167"/>
    <w:pPr>
      <w:widowControl w:val="0"/>
      <w:autoSpaceDE w:val="0"/>
      <w:autoSpaceDN w:val="0"/>
      <w:adjustRightInd w:val="0"/>
      <w:spacing w:after="0" w:line="254" w:lineRule="exact"/>
      <w:ind w:firstLine="389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62">
    <w:name w:val="Font Style62"/>
    <w:uiPriority w:val="99"/>
    <w:rsid w:val="00855167"/>
    <w:rPr>
      <w:rFonts w:ascii="Times New Roman" w:hAnsi="Times New Roman"/>
      <w:b/>
      <w:i/>
      <w:sz w:val="24"/>
    </w:rPr>
  </w:style>
  <w:style w:type="character" w:customStyle="1" w:styleId="FontStyle50">
    <w:name w:val="Font Style50"/>
    <w:uiPriority w:val="99"/>
    <w:rsid w:val="00855167"/>
    <w:rPr>
      <w:rFonts w:ascii="Times New Roman" w:hAnsi="Times New Roman"/>
      <w:i/>
      <w:sz w:val="16"/>
    </w:rPr>
  </w:style>
  <w:style w:type="paragraph" w:customStyle="1" w:styleId="Style30">
    <w:name w:val="Style30"/>
    <w:basedOn w:val="a"/>
    <w:uiPriority w:val="99"/>
    <w:rsid w:val="00855167"/>
    <w:pPr>
      <w:widowControl w:val="0"/>
      <w:autoSpaceDE w:val="0"/>
      <w:autoSpaceDN w:val="0"/>
      <w:adjustRightInd w:val="0"/>
      <w:spacing w:after="0" w:line="250" w:lineRule="exact"/>
      <w:ind w:hanging="34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BODY">
    <w:name w:val="BODY"/>
    <w:basedOn w:val="a"/>
    <w:rsid w:val="00855167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hAnsi="BalticaC" w:cs="BalticaC"/>
      <w:color w:val="000000"/>
      <w:sz w:val="20"/>
      <w:szCs w:val="20"/>
    </w:rPr>
  </w:style>
  <w:style w:type="paragraph" w:customStyle="1" w:styleId="Style23">
    <w:name w:val="Style23"/>
    <w:basedOn w:val="a"/>
    <w:uiPriority w:val="99"/>
    <w:rsid w:val="0085516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855167"/>
    <w:pPr>
      <w:widowControl w:val="0"/>
      <w:autoSpaceDE w:val="0"/>
      <w:autoSpaceDN w:val="0"/>
      <w:adjustRightInd w:val="0"/>
      <w:spacing w:after="0" w:line="257" w:lineRule="exact"/>
      <w:ind w:firstLine="384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58">
    <w:name w:val="Font Style58"/>
    <w:uiPriority w:val="99"/>
    <w:rsid w:val="00855167"/>
    <w:rPr>
      <w:rFonts w:ascii="Times New Roman" w:hAnsi="Times New Roman"/>
      <w:sz w:val="26"/>
    </w:rPr>
  </w:style>
  <w:style w:type="character" w:customStyle="1" w:styleId="FontStyle59">
    <w:name w:val="Font Style59"/>
    <w:uiPriority w:val="99"/>
    <w:rsid w:val="00855167"/>
    <w:rPr>
      <w:rFonts w:ascii="Tahoma" w:hAnsi="Tahoma"/>
      <w:b/>
      <w:spacing w:val="-10"/>
      <w:sz w:val="18"/>
    </w:rPr>
  </w:style>
  <w:style w:type="paragraph" w:customStyle="1" w:styleId="Style11">
    <w:name w:val="Style11"/>
    <w:basedOn w:val="a"/>
    <w:uiPriority w:val="99"/>
    <w:rsid w:val="0085516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9">
    <w:name w:val="Font Style19"/>
    <w:uiPriority w:val="99"/>
    <w:rsid w:val="00855167"/>
    <w:rPr>
      <w:rFonts w:ascii="Times New Roman" w:hAnsi="Times New Roman" w:cs="Times New Roman"/>
      <w:color w:val="000000"/>
      <w:sz w:val="18"/>
      <w:szCs w:val="18"/>
    </w:rPr>
  </w:style>
  <w:style w:type="paragraph" w:styleId="aff">
    <w:name w:val="List"/>
    <w:basedOn w:val="a"/>
    <w:rsid w:val="00855167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6750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ff0">
    <w:name w:val="Table Grid"/>
    <w:basedOn w:val="a1"/>
    <w:uiPriority w:val="59"/>
    <w:rsid w:val="003675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3675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cxsplast">
    <w:name w:val="msonormalcxsplast"/>
    <w:basedOn w:val="a"/>
    <w:rsid w:val="003675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4">
    <w:name w:val="Основной текст (14)"/>
    <w:basedOn w:val="a0"/>
    <w:rsid w:val="003675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07">
    <w:name w:val="Основной текст (207)"/>
    <w:basedOn w:val="a0"/>
    <w:rsid w:val="003675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fontstyle202">
    <w:name w:val="fontstyle202"/>
    <w:basedOn w:val="a0"/>
    <w:rsid w:val="00367501"/>
  </w:style>
  <w:style w:type="character" w:customStyle="1" w:styleId="fontstyle2070">
    <w:name w:val="fontstyle207"/>
    <w:basedOn w:val="a0"/>
    <w:rsid w:val="00367501"/>
  </w:style>
  <w:style w:type="paragraph" w:customStyle="1" w:styleId="aff1">
    <w:name w:val="ЗаголовокТаблицы"/>
    <w:basedOn w:val="a"/>
    <w:rsid w:val="00AB70B4"/>
    <w:pPr>
      <w:spacing w:before="120" w:after="0" w:line="240" w:lineRule="auto"/>
      <w:jc w:val="center"/>
    </w:pPr>
    <w:rPr>
      <w:rFonts w:ascii="Arial" w:eastAsia="Times New Roman" w:hAnsi="Arial"/>
      <w:b/>
      <w:color w:val="000080"/>
      <w:sz w:val="24"/>
      <w:szCs w:val="20"/>
      <w:lang w:eastAsia="ru-RU"/>
    </w:rPr>
  </w:style>
  <w:style w:type="paragraph" w:customStyle="1" w:styleId="aff2">
    <w:name w:val="ШапкаТаблицы"/>
    <w:basedOn w:val="a"/>
    <w:uiPriority w:val="99"/>
    <w:rsid w:val="00AB70B4"/>
    <w:pPr>
      <w:spacing w:after="0" w:line="240" w:lineRule="auto"/>
      <w:ind w:right="-108"/>
      <w:jc w:val="center"/>
    </w:pPr>
    <w:rPr>
      <w:rFonts w:ascii="Arial" w:eastAsia="Times New Roman" w:hAnsi="Arial"/>
      <w:b/>
      <w:sz w:val="20"/>
      <w:szCs w:val="20"/>
      <w:lang w:eastAsia="ru-RU"/>
    </w:rPr>
  </w:style>
  <w:style w:type="paragraph" w:customStyle="1" w:styleId="aff3">
    <w:name w:val="Абзац"/>
    <w:basedOn w:val="a"/>
    <w:rsid w:val="00AB70B4"/>
    <w:pPr>
      <w:spacing w:after="0" w:line="240" w:lineRule="auto"/>
      <w:ind w:firstLine="851"/>
    </w:pPr>
    <w:rPr>
      <w:rFonts w:ascii="Arial" w:eastAsia="Times New Roman" w:hAnsi="Arial"/>
      <w:sz w:val="24"/>
      <w:szCs w:val="20"/>
      <w:lang w:eastAsia="ru-RU"/>
    </w:rPr>
  </w:style>
  <w:style w:type="paragraph" w:styleId="aff4">
    <w:name w:val="TOC Heading"/>
    <w:basedOn w:val="1"/>
    <w:next w:val="a"/>
    <w:uiPriority w:val="39"/>
    <w:semiHidden/>
    <w:unhideWhenUsed/>
    <w:qFormat/>
    <w:rsid w:val="0041367E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41367E"/>
    <w:pPr>
      <w:spacing w:after="100"/>
      <w:ind w:left="440"/>
    </w:pPr>
  </w:style>
  <w:style w:type="paragraph" w:styleId="26">
    <w:name w:val="toc 2"/>
    <w:basedOn w:val="a"/>
    <w:next w:val="a"/>
    <w:autoRedefine/>
    <w:uiPriority w:val="39"/>
    <w:unhideWhenUsed/>
    <w:rsid w:val="0041367E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5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ou125.ru/p613aa1.htm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ou125.ru/p612aa1.html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u125.ru/p611aa1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dou125.ru/p610aa1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ou125.ru/p609aa1.html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A760F3-74AD-4BC8-AD6D-D471701AE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82</Pages>
  <Words>32758</Words>
  <Characters>186725</Characters>
  <Application>Microsoft Office Word</Application>
  <DocSecurity>0</DocSecurity>
  <Lines>1556</Lines>
  <Paragraphs>438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219045</CharactersWithSpaces>
  <SharedDoc>false</SharedDoc>
  <HLinks>
    <vt:vector size="30" baseType="variant">
      <vt:variant>
        <vt:i4>4653057</vt:i4>
      </vt:variant>
      <vt:variant>
        <vt:i4>12</vt:i4>
      </vt:variant>
      <vt:variant>
        <vt:i4>0</vt:i4>
      </vt:variant>
      <vt:variant>
        <vt:i4>5</vt:i4>
      </vt:variant>
      <vt:variant>
        <vt:lpwstr>http://dou125.ru/p613aa1.html</vt:lpwstr>
      </vt:variant>
      <vt:variant>
        <vt:lpwstr/>
      </vt:variant>
      <vt:variant>
        <vt:i4>4653056</vt:i4>
      </vt:variant>
      <vt:variant>
        <vt:i4>9</vt:i4>
      </vt:variant>
      <vt:variant>
        <vt:i4>0</vt:i4>
      </vt:variant>
      <vt:variant>
        <vt:i4>5</vt:i4>
      </vt:variant>
      <vt:variant>
        <vt:lpwstr>http://dou125.ru/p612aa1.html</vt:lpwstr>
      </vt:variant>
      <vt:variant>
        <vt:lpwstr/>
      </vt:variant>
      <vt:variant>
        <vt:i4>4653059</vt:i4>
      </vt:variant>
      <vt:variant>
        <vt:i4>6</vt:i4>
      </vt:variant>
      <vt:variant>
        <vt:i4>0</vt:i4>
      </vt:variant>
      <vt:variant>
        <vt:i4>5</vt:i4>
      </vt:variant>
      <vt:variant>
        <vt:lpwstr>http://dou125.ru/p611aa1.html</vt:lpwstr>
      </vt:variant>
      <vt:variant>
        <vt:lpwstr/>
      </vt:variant>
      <vt:variant>
        <vt:i4>4653058</vt:i4>
      </vt:variant>
      <vt:variant>
        <vt:i4>3</vt:i4>
      </vt:variant>
      <vt:variant>
        <vt:i4>0</vt:i4>
      </vt:variant>
      <vt:variant>
        <vt:i4>5</vt:i4>
      </vt:variant>
      <vt:variant>
        <vt:lpwstr>http://dou125.ru/p610aa1.html</vt:lpwstr>
      </vt:variant>
      <vt:variant>
        <vt:lpwstr/>
      </vt:variant>
      <vt:variant>
        <vt:i4>4587531</vt:i4>
      </vt:variant>
      <vt:variant>
        <vt:i4>0</vt:i4>
      </vt:variant>
      <vt:variant>
        <vt:i4>0</vt:i4>
      </vt:variant>
      <vt:variant>
        <vt:i4>5</vt:i4>
      </vt:variant>
      <vt:variant>
        <vt:lpwstr>http://dou125.ru/p609aa1.html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cp:lastModifiedBy>Programmist</cp:lastModifiedBy>
  <cp:revision>2</cp:revision>
  <cp:lastPrinted>2016-05-03T16:51:00Z</cp:lastPrinted>
  <dcterms:created xsi:type="dcterms:W3CDTF">2016-10-05T10:12:00Z</dcterms:created>
  <dcterms:modified xsi:type="dcterms:W3CDTF">2016-10-05T10:12:00Z</dcterms:modified>
</cp:coreProperties>
</file>