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76" w:rsidRPr="00893876" w:rsidRDefault="005B46AA" w:rsidP="00893876">
      <w:pPr>
        <w:spacing w:after="0" w:line="240" w:lineRule="auto"/>
        <w:jc w:val="center"/>
        <w:rPr>
          <w:rFonts w:ascii="Arial" w:hAnsi="Arial" w:cs="Arial"/>
          <w:color w:val="000000" w:themeColor="text1"/>
          <w:sz w:val="20"/>
          <w:szCs w:val="20"/>
        </w:rPr>
      </w:pPr>
      <w:r w:rsidRPr="00893876">
        <w:rPr>
          <w:rStyle w:val="titlemain2"/>
          <w:rFonts w:ascii="Arial" w:hAnsi="Arial" w:cs="Arial"/>
          <w:b/>
          <w:bCs/>
          <w:color w:val="000000" w:themeColor="text1"/>
          <w:sz w:val="32"/>
          <w:szCs w:val="18"/>
          <w:shd w:val="clear" w:color="auto" w:fill="FFFFFF"/>
        </w:rPr>
        <w:t>Игры и упражнения для развития плавного ротового выдоха</w:t>
      </w:r>
    </w:p>
    <w:p w:rsidR="00893876" w:rsidRPr="00893876" w:rsidRDefault="00893876" w:rsidP="00893876">
      <w:pPr>
        <w:spacing w:after="0" w:line="240" w:lineRule="auto"/>
        <w:rPr>
          <w:rFonts w:ascii="Arial" w:hAnsi="Arial" w:cs="Arial"/>
          <w:color w:val="000000" w:themeColor="text1"/>
          <w:sz w:val="20"/>
          <w:szCs w:val="20"/>
        </w:rPr>
      </w:pPr>
      <w:r w:rsidRPr="00893876">
        <w:rPr>
          <w:rFonts w:ascii="Times New Roman" w:hAnsi="Times New Roman" w:cs="Times New Roman"/>
          <w:noProof/>
          <w:color w:val="000000" w:themeColor="text1"/>
          <w:lang w:eastAsia="ru-RU"/>
        </w:rPr>
        <w:drawing>
          <wp:anchor distT="0" distB="0" distL="114300" distR="114300" simplePos="0" relativeHeight="251659264" behindDoc="0" locked="0" layoutInCell="1" allowOverlap="1" wp14:anchorId="0A472AA3" wp14:editId="673B55F3">
            <wp:simplePos x="0" y="0"/>
            <wp:positionH relativeFrom="column">
              <wp:posOffset>-1270</wp:posOffset>
            </wp:positionH>
            <wp:positionV relativeFrom="paragraph">
              <wp:posOffset>148590</wp:posOffset>
            </wp:positionV>
            <wp:extent cx="1240790" cy="695325"/>
            <wp:effectExtent l="0" t="0" r="0" b="9525"/>
            <wp:wrapSquare wrapText="bothSides"/>
            <wp:docPr id="6" name="Рисунок 6"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876" w:rsidRPr="00893876" w:rsidRDefault="00893876" w:rsidP="00893876">
      <w:pPr>
        <w:spacing w:after="0" w:line="240" w:lineRule="auto"/>
        <w:ind w:firstLine="284"/>
        <w:jc w:val="both"/>
        <w:rPr>
          <w:rFonts w:ascii="Times New Roman" w:hAnsi="Times New Roman" w:cs="Times New Roman"/>
          <w:color w:val="000000" w:themeColor="text1"/>
        </w:rPr>
        <w:sectPr w:rsidR="00893876" w:rsidRPr="00893876" w:rsidSect="00893876">
          <w:pgSz w:w="16838" w:h="11906" w:orient="landscape"/>
          <w:pgMar w:top="567" w:right="567" w:bottom="567" w:left="567" w:header="708" w:footer="708" w:gutter="0"/>
          <w:cols w:space="708"/>
          <w:docGrid w:linePitch="360"/>
        </w:sectPr>
      </w:pPr>
    </w:p>
    <w:p w:rsidR="00893876" w:rsidRPr="00893876" w:rsidRDefault="005B46AA" w:rsidP="00893876">
      <w:pPr>
        <w:spacing w:after="0" w:line="240" w:lineRule="auto"/>
        <w:ind w:firstLine="284"/>
        <w:jc w:val="center"/>
        <w:rPr>
          <w:rFonts w:ascii="Times New Roman" w:hAnsi="Times New Roman" w:cs="Times New Roman"/>
          <w:b/>
          <w:bCs/>
          <w:color w:val="000000" w:themeColor="text1"/>
          <w:shd w:val="clear" w:color="auto" w:fill="FFFFFF"/>
        </w:rPr>
      </w:pPr>
      <w:r w:rsidRPr="00893876">
        <w:rPr>
          <w:rFonts w:ascii="Times New Roman" w:hAnsi="Times New Roman" w:cs="Times New Roman"/>
          <w:b/>
          <w:bCs/>
          <w:color w:val="000000" w:themeColor="text1"/>
          <w:shd w:val="clear" w:color="auto" w:fill="FFFFFF"/>
        </w:rPr>
        <w:lastRenderedPageBreak/>
        <w:t>Лети, бабочка!</w:t>
      </w:r>
    </w:p>
    <w:p w:rsidR="00893876" w:rsidRDefault="005B46AA" w:rsidP="00893876">
      <w:pPr>
        <w:spacing w:after="0" w:line="240" w:lineRule="auto"/>
        <w:ind w:firstLine="284"/>
        <w:jc w:val="both"/>
        <w:rPr>
          <w:rFonts w:ascii="Times New Roman" w:hAnsi="Times New Roman" w:cs="Times New Roman"/>
          <w:color w:val="000000" w:themeColor="text1"/>
          <w:shd w:val="clear" w:color="auto" w:fill="FFFFFF"/>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развитие длительного непрерывного ротового выдоха; активизация губных мышц.</w:t>
      </w:r>
      <w:r w:rsidRPr="00893876">
        <w:rPr>
          <w:rFonts w:ascii="Times New Roman" w:hAnsi="Times New Roman" w:cs="Times New Roman"/>
          <w:color w:val="000000" w:themeColor="text1"/>
        </w:rPr>
        <w:br/>
      </w: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2-3 яркие бумажные бабочки.</w:t>
      </w:r>
      <w:r w:rsidRPr="00893876">
        <w:rPr>
          <w:rFonts w:ascii="Times New Roman" w:hAnsi="Times New Roman" w:cs="Times New Roman"/>
          <w:color w:val="000000" w:themeColor="text1"/>
        </w:rPr>
        <w:br/>
      </w:r>
      <w:r w:rsidRPr="00893876">
        <w:rPr>
          <w:rFonts w:ascii="Times New Roman" w:hAnsi="Times New Roman" w:cs="Times New Roman"/>
          <w:b/>
          <w:bCs/>
          <w:i/>
          <w:iCs/>
          <w:color w:val="000000" w:themeColor="text1"/>
          <w:shd w:val="clear" w:color="auto" w:fill="FFFFFF"/>
        </w:rPr>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00893876">
        <w:rPr>
          <w:rFonts w:ascii="Times New Roman" w:hAnsi="Times New Roman" w:cs="Times New Roman"/>
          <w:color w:val="000000" w:themeColor="text1"/>
          <w:shd w:val="clear" w:color="auto" w:fill="FFFFFF"/>
        </w:rPr>
        <w:t xml:space="preserve"> </w:t>
      </w:r>
      <w:r w:rsidRPr="00893876">
        <w:rPr>
          <w:rFonts w:ascii="Times New Roman" w:hAnsi="Times New Roman" w:cs="Times New Roman"/>
          <w:color w:val="000000" w:themeColor="text1"/>
          <w:shd w:val="clear" w:color="auto" w:fill="FFFFFF"/>
        </w:rPr>
        <w:t xml:space="preserve">Педагог показывает ребенку бабочек и предлагает поиграть с ними.- Смотри, какие красивые разноцветные бабочки! Посмотрим, умеют ли они </w:t>
      </w:r>
      <w:proofErr w:type="spellStart"/>
      <w:r w:rsidRPr="00893876">
        <w:rPr>
          <w:rFonts w:ascii="Times New Roman" w:hAnsi="Times New Roman" w:cs="Times New Roman"/>
          <w:color w:val="000000" w:themeColor="text1"/>
          <w:shd w:val="clear" w:color="auto" w:fill="FFFFFF"/>
        </w:rPr>
        <w:t>летать</w:t>
      </w:r>
      <w:proofErr w:type="gramStart"/>
      <w:r w:rsidRPr="00893876">
        <w:rPr>
          <w:rFonts w:ascii="Times New Roman" w:hAnsi="Times New Roman" w:cs="Times New Roman"/>
          <w:color w:val="000000" w:themeColor="text1"/>
          <w:shd w:val="clear" w:color="auto" w:fill="FFFFFF"/>
        </w:rPr>
        <w:t>.П</w:t>
      </w:r>
      <w:proofErr w:type="gramEnd"/>
      <w:r w:rsidRPr="00893876">
        <w:rPr>
          <w:rFonts w:ascii="Times New Roman" w:hAnsi="Times New Roman" w:cs="Times New Roman"/>
          <w:color w:val="000000" w:themeColor="text1"/>
          <w:shd w:val="clear" w:color="auto" w:fill="FFFFFF"/>
        </w:rPr>
        <w:t>едагог</w:t>
      </w:r>
      <w:proofErr w:type="spellEnd"/>
      <w:r w:rsidRPr="00893876">
        <w:rPr>
          <w:rFonts w:ascii="Times New Roman" w:hAnsi="Times New Roman" w:cs="Times New Roman"/>
          <w:color w:val="000000" w:themeColor="text1"/>
          <w:shd w:val="clear" w:color="auto" w:fill="FFFFFF"/>
        </w:rPr>
        <w:t xml:space="preserve"> дует на бабочек.- Смотри, полетели! Как живые! Теперь ты попробуй подуть. Какая бабочка улетит дальше?</w:t>
      </w:r>
      <w:r w:rsidR="00893876">
        <w:rPr>
          <w:rFonts w:ascii="Times New Roman" w:hAnsi="Times New Roman" w:cs="Times New Roman"/>
          <w:color w:val="000000" w:themeColor="text1"/>
          <w:shd w:val="clear" w:color="auto" w:fill="FFFFFF"/>
        </w:rPr>
        <w:t xml:space="preserve"> </w:t>
      </w:r>
      <w:r w:rsidRPr="00893876">
        <w:rPr>
          <w:rFonts w:ascii="Times New Roman" w:hAnsi="Times New Roman" w:cs="Times New Roman"/>
          <w:color w:val="000000" w:themeColor="text1"/>
          <w:shd w:val="clear" w:color="auto" w:fill="FFFFFF"/>
        </w:rPr>
        <w:t xml:space="preserve">Ребенок встает возле бабочек и дует на них. Необходимо следить, чтобы ребенок стоял прямо, при выдохе не поднимал </w:t>
      </w:r>
      <w:proofErr w:type="spellStart"/>
      <w:r w:rsidRPr="00893876">
        <w:rPr>
          <w:rFonts w:ascii="Times New Roman" w:hAnsi="Times New Roman" w:cs="Times New Roman"/>
          <w:color w:val="000000" w:themeColor="text1"/>
          <w:shd w:val="clear" w:color="auto" w:fill="FFFFFF"/>
        </w:rPr>
        <w:t>плечи</w:t>
      </w:r>
      <w:proofErr w:type="gramStart"/>
      <w:r w:rsidRPr="00893876">
        <w:rPr>
          <w:rFonts w:ascii="Times New Roman" w:hAnsi="Times New Roman" w:cs="Times New Roman"/>
          <w:color w:val="000000" w:themeColor="text1"/>
          <w:shd w:val="clear" w:color="auto" w:fill="FFFFFF"/>
        </w:rPr>
        <w:t>,д</w:t>
      </w:r>
      <w:proofErr w:type="gramEnd"/>
      <w:r w:rsidRPr="00893876">
        <w:rPr>
          <w:rFonts w:ascii="Times New Roman" w:hAnsi="Times New Roman" w:cs="Times New Roman"/>
          <w:color w:val="000000" w:themeColor="text1"/>
          <w:shd w:val="clear" w:color="auto" w:fill="FFFFFF"/>
        </w:rPr>
        <w:t>ул</w:t>
      </w:r>
      <w:proofErr w:type="spellEnd"/>
      <w:r w:rsidRPr="00893876">
        <w:rPr>
          <w:rFonts w:ascii="Times New Roman" w:hAnsi="Times New Roman" w:cs="Times New Roman"/>
          <w:color w:val="000000" w:themeColor="text1"/>
          <w:shd w:val="clear" w:color="auto" w:fill="FFFFFF"/>
        </w:rPr>
        <w:t xml:space="preserve"> на одном выдохе, не добирая воздух,</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не надувал щеки, а губы слегка выдвигал вперед.</w:t>
      </w:r>
      <w:r w:rsidR="00893876">
        <w:rPr>
          <w:rFonts w:ascii="Times New Roman" w:hAnsi="Times New Roman" w:cs="Times New Roman"/>
          <w:color w:val="000000" w:themeColor="text1"/>
          <w:shd w:val="clear" w:color="auto" w:fill="FFFFFF"/>
        </w:rPr>
        <w:t xml:space="preserve"> </w:t>
      </w:r>
    </w:p>
    <w:p w:rsidR="00893876" w:rsidRPr="00893876" w:rsidRDefault="005B46AA" w:rsidP="00893876">
      <w:pPr>
        <w:spacing w:after="0" w:line="240" w:lineRule="auto"/>
        <w:ind w:firstLine="284"/>
        <w:jc w:val="center"/>
        <w:rPr>
          <w:rFonts w:ascii="Times New Roman" w:hAnsi="Times New Roman" w:cs="Times New Roman"/>
          <w:color w:val="000000" w:themeColor="text1"/>
          <w:u w:val="single"/>
          <w:shd w:val="clear" w:color="auto" w:fill="FFFFFF"/>
        </w:rPr>
      </w:pPr>
      <w:r w:rsidRPr="00893876">
        <w:rPr>
          <w:rFonts w:ascii="Times New Roman" w:hAnsi="Times New Roman" w:cs="Times New Roman"/>
          <w:color w:val="000000" w:themeColor="text1"/>
          <w:u w:val="single"/>
          <w:shd w:val="clear" w:color="auto" w:fill="FFFFFF"/>
        </w:rPr>
        <w:t>Дуть можно не более 10 секунд с паузами, чтобы не закружилась голова.</w:t>
      </w:r>
    </w:p>
    <w:p w:rsidR="00FC7E5A" w:rsidRDefault="00FC7E5A" w:rsidP="00FC7E5A">
      <w:pPr>
        <w:spacing w:after="0" w:line="240" w:lineRule="auto"/>
        <w:jc w:val="center"/>
        <w:rPr>
          <w:rFonts w:ascii="Times New Roman" w:hAnsi="Times New Roman" w:cs="Times New Roman"/>
          <w:b/>
          <w:bCs/>
          <w:color w:val="000000" w:themeColor="text1"/>
          <w:shd w:val="clear" w:color="auto" w:fill="FFFFFF"/>
        </w:rPr>
      </w:pPr>
    </w:p>
    <w:p w:rsidR="00FC7E5A" w:rsidRDefault="00FC7E5A" w:rsidP="00FC7E5A">
      <w:pPr>
        <w:spacing w:after="0" w:line="240" w:lineRule="auto"/>
        <w:jc w:val="center"/>
        <w:rPr>
          <w:rFonts w:ascii="Times New Roman" w:hAnsi="Times New Roman" w:cs="Times New Roman"/>
          <w:b/>
          <w:bCs/>
          <w:color w:val="000000" w:themeColor="text1"/>
          <w:shd w:val="clear" w:color="auto" w:fill="FFFFFF"/>
        </w:rPr>
      </w:pPr>
      <w:r w:rsidRPr="00893876">
        <w:rPr>
          <w:rFonts w:ascii="Times New Roman" w:hAnsi="Times New Roman" w:cs="Times New Roman"/>
          <w:noProof/>
          <w:color w:val="000000" w:themeColor="text1"/>
          <w:lang w:eastAsia="ru-RU"/>
        </w:rPr>
        <w:drawing>
          <wp:anchor distT="0" distB="0" distL="114300" distR="114300" simplePos="0" relativeHeight="251660288" behindDoc="0" locked="0" layoutInCell="1" allowOverlap="1" wp14:anchorId="1DB26D64" wp14:editId="611B5F81">
            <wp:simplePos x="0" y="0"/>
            <wp:positionH relativeFrom="column">
              <wp:posOffset>1905</wp:posOffset>
            </wp:positionH>
            <wp:positionV relativeFrom="paragraph">
              <wp:posOffset>130175</wp:posOffset>
            </wp:positionV>
            <wp:extent cx="925195" cy="657225"/>
            <wp:effectExtent l="0" t="0" r="8255" b="9525"/>
            <wp:wrapSquare wrapText="bothSides"/>
            <wp:docPr id="5"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дых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AA" w:rsidRPr="00893876">
        <w:rPr>
          <w:rFonts w:ascii="Times New Roman" w:hAnsi="Times New Roman" w:cs="Times New Roman"/>
          <w:b/>
          <w:bCs/>
          <w:color w:val="000000" w:themeColor="text1"/>
          <w:shd w:val="clear" w:color="auto" w:fill="FFFFFF"/>
        </w:rPr>
        <w:t>Осенние листья</w:t>
      </w:r>
    </w:p>
    <w:p w:rsidR="00FC7E5A" w:rsidRDefault="005B46AA" w:rsidP="00FC7E5A">
      <w:pPr>
        <w:spacing w:after="0" w:line="240" w:lineRule="auto"/>
        <w:ind w:firstLine="284"/>
        <w:rPr>
          <w:rFonts w:ascii="Times New Roman" w:hAnsi="Times New Roman" w:cs="Times New Roman"/>
          <w:color w:val="000000" w:themeColor="text1"/>
          <w:shd w:val="clear" w:color="auto" w:fill="FFFFFF"/>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обучение плавному свободному выдоху; активизация губных мышц.</w:t>
      </w:r>
    </w:p>
    <w:p w:rsidR="00FC7E5A" w:rsidRDefault="005B46AA" w:rsidP="00893876">
      <w:pPr>
        <w:spacing w:after="0" w:line="240" w:lineRule="auto"/>
        <w:ind w:firstLine="284"/>
        <w:jc w:val="both"/>
        <w:rPr>
          <w:rFonts w:ascii="Times New Roman" w:hAnsi="Times New Roman" w:cs="Times New Roman"/>
          <w:color w:val="000000" w:themeColor="text1"/>
          <w:shd w:val="clear" w:color="auto" w:fill="FFFFFF"/>
        </w:rPr>
      </w:pP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осенние кленовые листья, ваза.</w:t>
      </w:r>
    </w:p>
    <w:p w:rsidR="00FC7E5A" w:rsidRDefault="005B46AA" w:rsidP="00893876">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lastRenderedPageBreak/>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00FC7E5A">
        <w:rPr>
          <w:rFonts w:ascii="Times New Roman" w:hAnsi="Times New Roman" w:cs="Times New Roman"/>
          <w:color w:val="000000" w:themeColor="text1"/>
          <w:shd w:val="clear" w:color="auto" w:fill="FFFFFF"/>
        </w:rPr>
        <w:t xml:space="preserve"> </w:t>
      </w:r>
      <w:r w:rsidRPr="00893876">
        <w:rPr>
          <w:rFonts w:ascii="Times New Roman" w:hAnsi="Times New Roman" w:cs="Times New Roman"/>
          <w:color w:val="000000" w:themeColor="text1"/>
          <w:shd w:val="clear" w:color="auto" w:fill="FFFFFF"/>
        </w:rPr>
        <w:t>Красивые листья мы с тобой собрали в парке. Вот желтый листок, а вот красный. Помнишь, как листья шуршали на ветках? Давай подуем на листья!</w:t>
      </w:r>
      <w:r w:rsidR="00FC7E5A">
        <w:rPr>
          <w:rFonts w:ascii="Times New Roman" w:hAnsi="Times New Roman" w:cs="Times New Roman"/>
          <w:color w:val="000000" w:themeColor="text1"/>
          <w:shd w:val="clear" w:color="auto" w:fill="FFFFFF"/>
        </w:rPr>
        <w:t xml:space="preserve"> </w:t>
      </w:r>
      <w:r w:rsidRPr="00893876">
        <w:rPr>
          <w:rFonts w:ascii="Times New Roman" w:hAnsi="Times New Roman" w:cs="Times New Roman"/>
          <w:color w:val="000000" w:themeColor="text1"/>
          <w:shd w:val="clear" w:color="auto" w:fill="FFFFFF"/>
        </w:rPr>
        <w:t>Взрослый вместе с ребенком или группой детей дует на листья в вазе, обращает их внимание на то, какое шуршание издают листья.</w:t>
      </w:r>
    </w:p>
    <w:p w:rsidR="00FC7E5A" w:rsidRDefault="00FC7E5A" w:rsidP="00FC7E5A">
      <w:pPr>
        <w:spacing w:after="0" w:line="240" w:lineRule="auto"/>
        <w:ind w:firstLine="284"/>
        <w:jc w:val="center"/>
        <w:rPr>
          <w:rFonts w:ascii="Times New Roman" w:hAnsi="Times New Roman" w:cs="Times New Roman"/>
          <w:b/>
          <w:bCs/>
          <w:color w:val="000000" w:themeColor="text1"/>
          <w:shd w:val="clear" w:color="auto" w:fill="FFFFFF"/>
        </w:rPr>
      </w:pPr>
    </w:p>
    <w:p w:rsidR="00FC7E5A" w:rsidRDefault="005B46AA" w:rsidP="00FC7E5A">
      <w:pPr>
        <w:spacing w:after="0" w:line="240" w:lineRule="auto"/>
        <w:ind w:firstLine="284"/>
        <w:jc w:val="center"/>
        <w:rPr>
          <w:rFonts w:ascii="Times New Roman" w:hAnsi="Times New Roman" w:cs="Times New Roman"/>
          <w:b/>
          <w:bCs/>
          <w:color w:val="000000" w:themeColor="text1"/>
          <w:shd w:val="clear" w:color="auto" w:fill="FFFFFF"/>
        </w:rPr>
      </w:pPr>
      <w:r w:rsidRPr="00893876">
        <w:rPr>
          <w:rFonts w:ascii="Times New Roman" w:hAnsi="Times New Roman" w:cs="Times New Roman"/>
          <w:b/>
          <w:bCs/>
          <w:color w:val="000000" w:themeColor="text1"/>
          <w:shd w:val="clear" w:color="auto" w:fill="FFFFFF"/>
        </w:rPr>
        <w:t>Листопад</w:t>
      </w:r>
    </w:p>
    <w:p w:rsidR="00FC7E5A" w:rsidRDefault="005B46AA" w:rsidP="00893876">
      <w:pPr>
        <w:spacing w:after="0" w:line="240" w:lineRule="auto"/>
        <w:ind w:firstLine="284"/>
        <w:jc w:val="both"/>
        <w:rPr>
          <w:rFonts w:ascii="Times New Roman" w:hAnsi="Times New Roman" w:cs="Times New Roman"/>
          <w:color w:val="000000" w:themeColor="text1"/>
          <w:shd w:val="clear" w:color="auto" w:fill="FFFFFF"/>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обучение плавному свободному выдоху; активизация губных мышц.</w:t>
      </w:r>
    </w:p>
    <w:p w:rsidR="00FC7E5A" w:rsidRDefault="005B46AA" w:rsidP="00893876">
      <w:pPr>
        <w:spacing w:after="0" w:line="240" w:lineRule="auto"/>
        <w:ind w:firstLine="284"/>
        <w:jc w:val="both"/>
        <w:rPr>
          <w:rStyle w:val="apple-converted-space"/>
          <w:rFonts w:ascii="Times New Roman" w:hAnsi="Times New Roman" w:cs="Times New Roman"/>
          <w:color w:val="000000" w:themeColor="text1"/>
          <w:shd w:val="clear" w:color="auto" w:fill="FFFFFF"/>
        </w:rPr>
      </w:pP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вырезанные из тонкой двухсторонней цветной бумаги желтые, красные, оранжевые листочки; ведерко.</w:t>
      </w:r>
      <w:r w:rsidRPr="00893876">
        <w:rPr>
          <w:rStyle w:val="apple-converted-space"/>
          <w:rFonts w:ascii="Times New Roman" w:hAnsi="Times New Roman" w:cs="Times New Roman"/>
          <w:color w:val="000000" w:themeColor="text1"/>
          <w:shd w:val="clear" w:color="auto" w:fill="FFFFFF"/>
        </w:rPr>
        <w:t> </w:t>
      </w:r>
    </w:p>
    <w:p w:rsidR="00FC7E5A" w:rsidRDefault="005B46AA" w:rsidP="00893876">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Педагог выкладывает на столе листочки, напоминает детям про осень.-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00FC7E5A">
        <w:rPr>
          <w:rFonts w:ascii="Times New Roman" w:hAnsi="Times New Roman" w:cs="Times New Roman"/>
          <w:color w:val="000000" w:themeColor="text1"/>
        </w:rPr>
        <w:t xml:space="preserve"> </w:t>
      </w:r>
      <w:r w:rsidRPr="00893876">
        <w:rPr>
          <w:rFonts w:ascii="Times New Roman" w:hAnsi="Times New Roman" w:cs="Times New Roman"/>
          <w:color w:val="000000" w:themeColor="text1"/>
          <w:shd w:val="clear" w:color="auto" w:fill="FFFFFF"/>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 Все листики на земле... Давайте соберем листочки в ведерко. Педагог и дети собирают листочки. Затем игра повторяется снова.</w:t>
      </w:r>
    </w:p>
    <w:p w:rsidR="00FC7E5A" w:rsidRDefault="00FC7E5A" w:rsidP="00893876">
      <w:pPr>
        <w:spacing w:after="0" w:line="240" w:lineRule="auto"/>
        <w:ind w:firstLine="284"/>
        <w:jc w:val="both"/>
        <w:rPr>
          <w:rFonts w:ascii="Times New Roman" w:hAnsi="Times New Roman" w:cs="Times New Roman"/>
          <w:b/>
          <w:bCs/>
          <w:color w:val="000000" w:themeColor="text1"/>
          <w:shd w:val="clear" w:color="auto" w:fill="FFFFFF"/>
        </w:rPr>
      </w:pPr>
    </w:p>
    <w:p w:rsidR="00FC7E5A" w:rsidRDefault="005B46AA" w:rsidP="00FC7E5A">
      <w:pPr>
        <w:spacing w:after="0" w:line="240" w:lineRule="auto"/>
        <w:ind w:firstLine="284"/>
        <w:jc w:val="center"/>
        <w:rPr>
          <w:rFonts w:ascii="Times New Roman" w:hAnsi="Times New Roman" w:cs="Times New Roman"/>
          <w:b/>
          <w:bCs/>
          <w:color w:val="000000" w:themeColor="text1"/>
          <w:shd w:val="clear" w:color="auto" w:fill="FFFFFF"/>
        </w:rPr>
      </w:pPr>
      <w:r w:rsidRPr="00893876">
        <w:rPr>
          <w:rFonts w:ascii="Times New Roman" w:hAnsi="Times New Roman" w:cs="Times New Roman"/>
          <w:b/>
          <w:bCs/>
          <w:color w:val="000000" w:themeColor="text1"/>
          <w:shd w:val="clear" w:color="auto" w:fill="FFFFFF"/>
        </w:rPr>
        <w:lastRenderedPageBreak/>
        <w:t>Снег идёт!</w:t>
      </w:r>
    </w:p>
    <w:p w:rsidR="00FC7E5A" w:rsidRDefault="005B46AA" w:rsidP="00893876">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формирование плавного длительного выдоха; активизация губных мышц.</w:t>
      </w:r>
      <w:r w:rsidRPr="00893876">
        <w:rPr>
          <w:rFonts w:ascii="Times New Roman" w:hAnsi="Times New Roman" w:cs="Times New Roman"/>
          <w:color w:val="000000" w:themeColor="text1"/>
        </w:rPr>
        <w:br/>
      </w: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кусочки ваты.</w:t>
      </w:r>
    </w:p>
    <w:p w:rsidR="00FC7E5A" w:rsidRDefault="00FC7E5A" w:rsidP="00893876">
      <w:pPr>
        <w:spacing w:after="0" w:line="240" w:lineRule="auto"/>
        <w:ind w:firstLine="284"/>
        <w:jc w:val="both"/>
        <w:rPr>
          <w:rFonts w:ascii="Times New Roman" w:hAnsi="Times New Roman" w:cs="Times New Roman"/>
          <w:b/>
          <w:bCs/>
          <w:color w:val="000000" w:themeColor="text1"/>
          <w:shd w:val="clear" w:color="auto" w:fill="FFFFFF"/>
        </w:rPr>
      </w:pPr>
      <w:r w:rsidRPr="00893876">
        <w:rPr>
          <w:rFonts w:ascii="Times New Roman" w:hAnsi="Times New Roman" w:cs="Times New Roman"/>
          <w:noProof/>
          <w:color w:val="000000" w:themeColor="text1"/>
          <w:lang w:eastAsia="ru-RU"/>
        </w:rPr>
        <w:drawing>
          <wp:anchor distT="0" distB="0" distL="114300" distR="114300" simplePos="0" relativeHeight="251661312" behindDoc="0" locked="0" layoutInCell="1" allowOverlap="1" wp14:anchorId="5CA6FD1B" wp14:editId="0D48E102">
            <wp:simplePos x="0" y="0"/>
            <wp:positionH relativeFrom="column">
              <wp:posOffset>59690</wp:posOffset>
            </wp:positionH>
            <wp:positionV relativeFrom="paragraph">
              <wp:posOffset>1409700</wp:posOffset>
            </wp:positionV>
            <wp:extent cx="513715" cy="1190625"/>
            <wp:effectExtent l="0" t="0" r="635" b="9525"/>
            <wp:wrapSquare wrapText="bothSides"/>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дых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1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AA" w:rsidRPr="00893876">
        <w:rPr>
          <w:rFonts w:ascii="Times New Roman" w:hAnsi="Times New Roman" w:cs="Times New Roman"/>
          <w:b/>
          <w:bCs/>
          <w:i/>
          <w:iCs/>
          <w:color w:val="000000" w:themeColor="text1"/>
          <w:shd w:val="clear" w:color="auto" w:fill="FFFFFF"/>
        </w:rPr>
        <w:t>Ход игры:</w:t>
      </w:r>
      <w:r w:rsidR="005B46AA" w:rsidRPr="00893876">
        <w:rPr>
          <w:rStyle w:val="apple-converted-space"/>
          <w:rFonts w:ascii="Times New Roman" w:hAnsi="Times New Roman" w:cs="Times New Roman"/>
          <w:b/>
          <w:bCs/>
          <w:i/>
          <w:iCs/>
          <w:color w:val="000000" w:themeColor="text1"/>
          <w:shd w:val="clear" w:color="auto" w:fill="FFFFFF"/>
        </w:rPr>
        <w:t> </w:t>
      </w:r>
      <w:r w:rsidR="005B46AA" w:rsidRPr="00893876">
        <w:rPr>
          <w:rFonts w:ascii="Times New Roman" w:hAnsi="Times New Roman" w:cs="Times New Roman"/>
          <w:color w:val="000000" w:themeColor="text1"/>
          <w:shd w:val="clear" w:color="auto" w:fill="FFFFFF"/>
        </w:rPr>
        <w:t>Педагог раскладывает на столе кусочки ваты, напоминает детям про зиму.- Представьте, что сейчас зима. На улице снежок падает. Давайте подуем на снежинки!</w:t>
      </w:r>
      <w:r>
        <w:rPr>
          <w:rFonts w:ascii="Times New Roman" w:hAnsi="Times New Roman" w:cs="Times New Roman"/>
          <w:color w:val="000000" w:themeColor="text1"/>
        </w:rPr>
        <w:t xml:space="preserve"> </w:t>
      </w:r>
      <w:r w:rsidR="005B46AA" w:rsidRPr="00893876">
        <w:rPr>
          <w:rFonts w:ascii="Times New Roman" w:hAnsi="Times New Roman" w:cs="Times New Roman"/>
          <w:color w:val="000000" w:themeColor="text1"/>
          <w:shd w:val="clear" w:color="auto" w:fill="FFFFFF"/>
        </w:rPr>
        <w:t>Взрослый показывает, как дуть на вату, дети повторяют. Затем все поднимают вату, и игра повторяется снова.</w:t>
      </w:r>
      <w:r w:rsidR="005B46AA" w:rsidRPr="00893876">
        <w:rPr>
          <w:rFonts w:ascii="Times New Roman" w:hAnsi="Times New Roman" w:cs="Times New Roman"/>
          <w:color w:val="000000" w:themeColor="text1"/>
        </w:rPr>
        <w:br/>
      </w:r>
    </w:p>
    <w:p w:rsidR="00FC7E5A" w:rsidRDefault="005B46AA" w:rsidP="00FC7E5A">
      <w:pPr>
        <w:spacing w:after="0" w:line="240" w:lineRule="auto"/>
        <w:ind w:firstLine="284"/>
        <w:jc w:val="both"/>
        <w:rPr>
          <w:rFonts w:ascii="Times New Roman" w:hAnsi="Times New Roman" w:cs="Times New Roman"/>
          <w:color w:val="000000" w:themeColor="text1"/>
          <w:shd w:val="clear" w:color="auto" w:fill="FFFFFF"/>
        </w:rPr>
      </w:pPr>
      <w:r w:rsidRPr="00893876">
        <w:rPr>
          <w:rFonts w:ascii="Times New Roman" w:hAnsi="Times New Roman" w:cs="Times New Roman"/>
          <w:b/>
          <w:bCs/>
          <w:color w:val="000000" w:themeColor="text1"/>
          <w:shd w:val="clear" w:color="auto" w:fill="FFFFFF"/>
        </w:rPr>
        <w:t>Песня ветра</w:t>
      </w:r>
      <w:r w:rsidRPr="00893876">
        <w:rPr>
          <w:rFonts w:ascii="Times New Roman" w:hAnsi="Times New Roman" w:cs="Times New Roman"/>
          <w:color w:val="000000" w:themeColor="text1"/>
        </w:rPr>
        <w:br/>
      </w: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развитие сильного плавного выдоха; активизация губных мышц.</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китайский колокольчик "песня ветра".</w:t>
      </w:r>
      <w:r w:rsidRPr="00893876">
        <w:rPr>
          <w:rStyle w:val="apple-converted-space"/>
          <w:rFonts w:ascii="Times New Roman" w:hAnsi="Times New Roman" w:cs="Times New Roman"/>
          <w:color w:val="000000" w:themeColor="text1"/>
          <w:shd w:val="clear" w:color="auto" w:fill="FFFFFF"/>
        </w:rPr>
        <w:t> </w:t>
      </w:r>
    </w:p>
    <w:p w:rsidR="00FC7E5A" w:rsidRDefault="005B46AA" w:rsidP="00FC7E5A">
      <w:pPr>
        <w:spacing w:after="0" w:line="240" w:lineRule="auto"/>
        <w:ind w:firstLine="284"/>
        <w:jc w:val="both"/>
        <w:rPr>
          <w:rFonts w:ascii="Times New Roman" w:hAnsi="Times New Roman" w:cs="Times New Roman"/>
          <w:b/>
          <w:bCs/>
          <w:color w:val="000000" w:themeColor="text1"/>
          <w:shd w:val="clear" w:color="auto" w:fill="FFFFFF"/>
        </w:rPr>
      </w:pPr>
      <w:r w:rsidRPr="00893876">
        <w:rPr>
          <w:rFonts w:ascii="Times New Roman" w:hAnsi="Times New Roman" w:cs="Times New Roman"/>
          <w:b/>
          <w:bCs/>
          <w:i/>
          <w:iCs/>
          <w:color w:val="000000" w:themeColor="text1"/>
          <w:shd w:val="clear" w:color="auto" w:fill="FFFFFF"/>
        </w:rPr>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 xml:space="preserve">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w:t>
      </w:r>
      <w:proofErr w:type="spellStart"/>
      <w:r w:rsidRPr="00893876">
        <w:rPr>
          <w:rFonts w:ascii="Times New Roman" w:hAnsi="Times New Roman" w:cs="Times New Roman"/>
          <w:color w:val="000000" w:themeColor="text1"/>
          <w:shd w:val="clear" w:color="auto" w:fill="FFFFFF"/>
        </w:rPr>
        <w:t>громче</w:t>
      </w:r>
      <w:proofErr w:type="gramStart"/>
      <w:r w:rsidRPr="00893876">
        <w:rPr>
          <w:rFonts w:ascii="Times New Roman" w:hAnsi="Times New Roman" w:cs="Times New Roman"/>
          <w:color w:val="000000" w:themeColor="text1"/>
          <w:shd w:val="clear" w:color="auto" w:fill="FFFFFF"/>
        </w:rPr>
        <w:t>.И</w:t>
      </w:r>
      <w:proofErr w:type="gramEnd"/>
      <w:r w:rsidRPr="00893876">
        <w:rPr>
          <w:rFonts w:ascii="Times New Roman" w:hAnsi="Times New Roman" w:cs="Times New Roman"/>
          <w:color w:val="000000" w:themeColor="text1"/>
          <w:shd w:val="clear" w:color="auto" w:fill="FFFFFF"/>
        </w:rPr>
        <w:t>гра</w:t>
      </w:r>
      <w:proofErr w:type="spellEnd"/>
      <w:r w:rsidRPr="00893876">
        <w:rPr>
          <w:rFonts w:ascii="Times New Roman" w:hAnsi="Times New Roman" w:cs="Times New Roman"/>
          <w:color w:val="000000" w:themeColor="text1"/>
          <w:shd w:val="clear" w:color="auto" w:fill="FFFFFF"/>
        </w:rPr>
        <w:t xml:space="preserve"> может проводиться как индивидуально, так и в группе детей.</w:t>
      </w:r>
      <w:r w:rsidRPr="00893876">
        <w:rPr>
          <w:rFonts w:ascii="Times New Roman" w:hAnsi="Times New Roman" w:cs="Times New Roman"/>
          <w:color w:val="000000" w:themeColor="text1"/>
        </w:rPr>
        <w:br/>
      </w:r>
    </w:p>
    <w:p w:rsidR="00FC7E5A" w:rsidRDefault="005B46AA" w:rsidP="00FC7E5A">
      <w:pPr>
        <w:spacing w:after="0" w:line="240" w:lineRule="auto"/>
        <w:ind w:firstLine="284"/>
        <w:jc w:val="center"/>
        <w:rPr>
          <w:rFonts w:ascii="Times New Roman" w:hAnsi="Times New Roman" w:cs="Times New Roman"/>
          <w:color w:val="000000" w:themeColor="text1"/>
        </w:rPr>
      </w:pPr>
      <w:r w:rsidRPr="00893876">
        <w:rPr>
          <w:rFonts w:ascii="Times New Roman" w:hAnsi="Times New Roman" w:cs="Times New Roman"/>
          <w:b/>
          <w:bCs/>
          <w:color w:val="000000" w:themeColor="text1"/>
          <w:shd w:val="clear" w:color="auto" w:fill="FFFFFF"/>
        </w:rPr>
        <w:t>Катись, карандаш!</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развитие длительного плавного выдоха; активизация губных мышц.</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карандаши с гладкой или ребристой поверхностью.</w:t>
      </w:r>
      <w:r w:rsidRPr="00893876">
        <w:rPr>
          <w:rStyle w:val="apple-converted-space"/>
          <w:rFonts w:ascii="Times New Roman" w:hAnsi="Times New Roman" w:cs="Times New Roman"/>
          <w:color w:val="000000" w:themeColor="text1"/>
          <w:shd w:val="clear" w:color="auto" w:fill="FFFFFF"/>
        </w:rPr>
        <w:t> </w:t>
      </w:r>
    </w:p>
    <w:p w:rsidR="00FC7E5A" w:rsidRDefault="005B46AA" w:rsidP="00FC7E5A">
      <w:pPr>
        <w:spacing w:after="0" w:line="240" w:lineRule="auto"/>
        <w:ind w:firstLine="284"/>
        <w:jc w:val="both"/>
        <w:rPr>
          <w:rFonts w:ascii="Times New Roman" w:hAnsi="Times New Roman" w:cs="Times New Roman"/>
          <w:b/>
          <w:bCs/>
          <w:color w:val="000000" w:themeColor="text1"/>
          <w:shd w:val="clear" w:color="auto" w:fill="FFFFFF"/>
        </w:rPr>
      </w:pPr>
      <w:r w:rsidRPr="00893876">
        <w:rPr>
          <w:rFonts w:ascii="Times New Roman" w:hAnsi="Times New Roman" w:cs="Times New Roman"/>
          <w:b/>
          <w:bCs/>
          <w:i/>
          <w:iCs/>
          <w:color w:val="000000" w:themeColor="text1"/>
          <w:shd w:val="clear" w:color="auto" w:fill="FFFFFF"/>
        </w:rPr>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 xml:space="preserve">Ребенок сидит за столом. На столе на расстоянии 20 см от ребенка положите карандаш. Сначала </w:t>
      </w:r>
      <w:r w:rsidRPr="00893876">
        <w:rPr>
          <w:rFonts w:ascii="Times New Roman" w:hAnsi="Times New Roman" w:cs="Times New Roman"/>
          <w:color w:val="000000" w:themeColor="text1"/>
          <w:shd w:val="clear" w:color="auto" w:fill="FFFFFF"/>
        </w:rPr>
        <w:lastRenderedPageBreak/>
        <w:t>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00FC7E5A">
        <w:rPr>
          <w:rFonts w:ascii="Times New Roman" w:hAnsi="Times New Roman" w:cs="Times New Roman"/>
          <w:color w:val="000000" w:themeColor="text1"/>
        </w:rPr>
        <w:t xml:space="preserve"> </w:t>
      </w:r>
      <w:r w:rsidRPr="00893876">
        <w:rPr>
          <w:rFonts w:ascii="Times New Roman" w:hAnsi="Times New Roman" w:cs="Times New Roman"/>
          <w:color w:val="000000" w:themeColor="text1"/>
          <w:shd w:val="clear" w:color="auto" w:fill="FFFFFF"/>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FC7E5A" w:rsidRDefault="00FC7E5A" w:rsidP="00FC7E5A">
      <w:pPr>
        <w:spacing w:after="0" w:line="240" w:lineRule="auto"/>
        <w:ind w:firstLine="284"/>
        <w:jc w:val="center"/>
        <w:rPr>
          <w:rFonts w:ascii="Times New Roman" w:hAnsi="Times New Roman" w:cs="Times New Roman"/>
          <w:b/>
          <w:bCs/>
          <w:color w:val="000000" w:themeColor="text1"/>
          <w:shd w:val="clear" w:color="auto" w:fill="FFFFFF"/>
        </w:rPr>
      </w:pPr>
    </w:p>
    <w:p w:rsidR="00FC7E5A" w:rsidRDefault="00FC7E5A" w:rsidP="00FC7E5A">
      <w:pPr>
        <w:spacing w:after="0" w:line="240" w:lineRule="auto"/>
        <w:ind w:firstLine="284"/>
        <w:jc w:val="center"/>
        <w:rPr>
          <w:rFonts w:ascii="Times New Roman" w:hAnsi="Times New Roman" w:cs="Times New Roman"/>
          <w:color w:val="000000" w:themeColor="text1"/>
        </w:rPr>
      </w:pPr>
      <w:r>
        <w:rPr>
          <w:rFonts w:ascii="Times New Roman" w:hAnsi="Times New Roman" w:cs="Times New Roman"/>
          <w:b/>
          <w:bCs/>
          <w:color w:val="000000" w:themeColor="text1"/>
          <w:shd w:val="clear" w:color="auto" w:fill="FFFFFF"/>
        </w:rPr>
        <w:t>В</w:t>
      </w:r>
      <w:r w:rsidR="005B46AA" w:rsidRPr="00893876">
        <w:rPr>
          <w:rFonts w:ascii="Times New Roman" w:hAnsi="Times New Roman" w:cs="Times New Roman"/>
          <w:b/>
          <w:bCs/>
          <w:color w:val="000000" w:themeColor="text1"/>
          <w:shd w:val="clear" w:color="auto" w:fill="FFFFFF"/>
        </w:rPr>
        <w:t>есёлые шарики</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Цель:</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развитие сильного плавного направленного выдоха; активизация губных мышц.</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Оборудование:</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легкий пластмассовый шарик.</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b/>
          <w:bCs/>
          <w:i/>
          <w:iCs/>
          <w:color w:val="000000" w:themeColor="text1"/>
          <w:shd w:val="clear" w:color="auto" w:fill="FFFFFF"/>
        </w:rPr>
        <w:t>Ход игры:</w:t>
      </w:r>
      <w:r w:rsidRPr="00893876">
        <w:rPr>
          <w:rStyle w:val="apple-converted-space"/>
          <w:rFonts w:ascii="Times New Roman" w:hAnsi="Times New Roman" w:cs="Times New Roman"/>
          <w:color w:val="000000" w:themeColor="text1"/>
          <w:shd w:val="clear" w:color="auto" w:fill="FFFFFF"/>
        </w:rPr>
        <w:t> </w:t>
      </w:r>
      <w:r w:rsidRPr="00893876">
        <w:rPr>
          <w:rFonts w:ascii="Times New Roman" w:hAnsi="Times New Roman" w:cs="Times New Roman"/>
          <w:color w:val="000000" w:themeColor="text1"/>
          <w:shd w:val="clear" w:color="auto" w:fill="FFFFFF"/>
        </w:rPr>
        <w:t>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color w:val="000000" w:themeColor="text1"/>
          <w:shd w:val="clear" w:color="auto" w:fill="FFFFFF"/>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FC7E5A" w:rsidRDefault="005B46AA" w:rsidP="00FC7E5A">
      <w:pPr>
        <w:spacing w:after="0" w:line="240" w:lineRule="auto"/>
        <w:ind w:firstLine="284"/>
        <w:jc w:val="both"/>
        <w:rPr>
          <w:rFonts w:ascii="Times New Roman" w:hAnsi="Times New Roman" w:cs="Times New Roman"/>
          <w:color w:val="000000" w:themeColor="text1"/>
        </w:rPr>
      </w:pPr>
      <w:r w:rsidRPr="00893876">
        <w:rPr>
          <w:rFonts w:ascii="Times New Roman" w:hAnsi="Times New Roman" w:cs="Times New Roman"/>
          <w:color w:val="000000" w:themeColor="text1"/>
          <w:shd w:val="clear" w:color="auto" w:fill="FFFFFF"/>
        </w:rPr>
        <w:t>Побеждает тот, кто сумел сдуть шарик за линию, на противоположную сторону стола.</w:t>
      </w:r>
    </w:p>
    <w:p w:rsidR="00FC7E5A" w:rsidRDefault="00FC7E5A" w:rsidP="00FC7E5A">
      <w:pPr>
        <w:spacing w:after="0" w:line="240" w:lineRule="auto"/>
        <w:ind w:firstLine="284"/>
        <w:jc w:val="both"/>
        <w:rPr>
          <w:rFonts w:ascii="Times New Roman" w:hAnsi="Times New Roman" w:cs="Times New Roman"/>
          <w:color w:val="000000" w:themeColor="text1"/>
        </w:rPr>
      </w:pPr>
    </w:p>
    <w:p w:rsidR="003774BF" w:rsidRDefault="003774BF" w:rsidP="00FC7E5A">
      <w:pPr>
        <w:spacing w:after="0" w:line="240" w:lineRule="auto"/>
        <w:ind w:firstLine="284"/>
        <w:jc w:val="both"/>
        <w:rPr>
          <w:rFonts w:ascii="Times New Roman" w:hAnsi="Times New Roman" w:cs="Times New Roman"/>
          <w:color w:val="000000" w:themeColor="text1"/>
        </w:rPr>
      </w:pP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000000"/>
          <w:sz w:val="24"/>
          <w:szCs w:val="27"/>
          <w:lang w:eastAsia="ru-RU"/>
        </w:rPr>
      </w:pPr>
      <w:r w:rsidRPr="003774BF">
        <w:rPr>
          <w:rFonts w:ascii="Times New Roman" w:eastAsia="Times New Roman" w:hAnsi="Times New Roman" w:cs="Times New Roman"/>
          <w:b/>
          <w:bCs/>
          <w:i/>
          <w:iCs/>
          <w:color w:val="000000"/>
          <w:sz w:val="24"/>
          <w:szCs w:val="27"/>
          <w:lang w:eastAsia="ru-RU"/>
        </w:rPr>
        <w:lastRenderedPageBreak/>
        <w:t>Поем песенку.</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r w:rsidRPr="003774BF">
        <w:rPr>
          <w:rFonts w:ascii="Times New Roman" w:eastAsia="Times New Roman" w:hAnsi="Times New Roman" w:cs="Times New Roman"/>
          <w:color w:val="333333"/>
          <w:sz w:val="24"/>
          <w:szCs w:val="27"/>
          <w:lang w:eastAsia="ru-RU"/>
        </w:rPr>
        <w:t xml:space="preserve">Вдохнуть воздух через рот, постепенно и медленно выдыхать воздух, произнося звук “а” (сочетания звуков </w:t>
      </w:r>
      <w:proofErr w:type="gramStart"/>
      <w:r w:rsidRPr="003774BF">
        <w:rPr>
          <w:rFonts w:ascii="Times New Roman" w:eastAsia="Times New Roman" w:hAnsi="Times New Roman" w:cs="Times New Roman"/>
          <w:color w:val="333333"/>
          <w:sz w:val="24"/>
          <w:szCs w:val="27"/>
          <w:lang w:eastAsia="ru-RU"/>
        </w:rPr>
        <w:t>ау</w:t>
      </w:r>
      <w:proofErr w:type="gramEnd"/>
      <w:r w:rsidRPr="003774BF">
        <w:rPr>
          <w:rFonts w:ascii="Times New Roman" w:eastAsia="Times New Roman" w:hAnsi="Times New Roman" w:cs="Times New Roman"/>
          <w:color w:val="333333"/>
          <w:sz w:val="24"/>
          <w:szCs w:val="27"/>
          <w:lang w:eastAsia="ru-RU"/>
        </w:rPr>
        <w:t xml:space="preserve">, </w:t>
      </w:r>
      <w:proofErr w:type="spellStart"/>
      <w:r w:rsidRPr="003774BF">
        <w:rPr>
          <w:rFonts w:ascii="Times New Roman" w:eastAsia="Times New Roman" w:hAnsi="Times New Roman" w:cs="Times New Roman"/>
          <w:color w:val="333333"/>
          <w:sz w:val="24"/>
          <w:szCs w:val="27"/>
          <w:lang w:eastAsia="ru-RU"/>
        </w:rPr>
        <w:t>ауи</w:t>
      </w:r>
      <w:proofErr w:type="spellEnd"/>
      <w:r w:rsidRPr="003774BF">
        <w:rPr>
          <w:rFonts w:ascii="Times New Roman" w:eastAsia="Times New Roman" w:hAnsi="Times New Roman" w:cs="Times New Roman"/>
          <w:color w:val="333333"/>
          <w:sz w:val="24"/>
          <w:szCs w:val="27"/>
          <w:lang w:eastAsia="ru-RU"/>
        </w:rPr>
        <w:t xml:space="preserve"> и т. д.). Выдох контролируется ладонью</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p>
    <w:p w:rsidR="003774BF" w:rsidRPr="003774BF" w:rsidRDefault="003774BF" w:rsidP="003774BF">
      <w:pPr>
        <w:shd w:val="clear" w:color="auto" w:fill="FFFFFF"/>
        <w:spacing w:after="0" w:line="240" w:lineRule="auto"/>
        <w:jc w:val="center"/>
        <w:rPr>
          <w:rFonts w:ascii="Times New Roman" w:eastAsia="Times New Roman" w:hAnsi="Times New Roman" w:cs="Times New Roman"/>
          <w:color w:val="333333"/>
          <w:sz w:val="24"/>
          <w:szCs w:val="27"/>
          <w:lang w:eastAsia="ru-RU"/>
        </w:rPr>
      </w:pPr>
      <w:r w:rsidRPr="003774BF">
        <w:rPr>
          <w:rFonts w:ascii="Times New Roman" w:eastAsia="Times New Roman" w:hAnsi="Times New Roman" w:cs="Times New Roman"/>
          <w:b/>
          <w:bCs/>
          <w:i/>
          <w:iCs/>
          <w:color w:val="333333"/>
          <w:sz w:val="24"/>
          <w:szCs w:val="27"/>
          <w:lang w:eastAsia="ru-RU"/>
        </w:rPr>
        <w:t>Немое кино</w:t>
      </w:r>
      <w:r w:rsidRPr="003774BF">
        <w:rPr>
          <w:rFonts w:ascii="Times New Roman" w:eastAsia="Times New Roman" w:hAnsi="Times New Roman" w:cs="Times New Roman"/>
          <w:color w:val="333333"/>
          <w:sz w:val="24"/>
          <w:szCs w:val="27"/>
          <w:lang w:eastAsia="ru-RU"/>
        </w:rPr>
        <w:t>.</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r w:rsidRPr="003774BF">
        <w:rPr>
          <w:rFonts w:ascii="Times New Roman" w:eastAsia="Times New Roman" w:hAnsi="Times New Roman" w:cs="Times New Roman"/>
          <w:color w:val="333333"/>
          <w:sz w:val="24"/>
          <w:szCs w:val="27"/>
          <w:lang w:eastAsia="ru-RU"/>
        </w:rPr>
        <w:t>Взрослый показывает беззвучную артикуляцию гласного звука (сочетаний двух-трех гласных звуков). Ребенку предлагается озвучить немую артикуляцию, произнести звук на длительном выдохе.</w:t>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lang w:eastAsia="ru-RU"/>
        </w:rPr>
      </w:pPr>
    </w:p>
    <w:p w:rsid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lang w:eastAsia="ru-RU"/>
        </w:rPr>
      </w:pPr>
      <w:r>
        <w:rPr>
          <w:noProof/>
          <w:lang w:eastAsia="ru-RU"/>
        </w:rPr>
        <w:drawing>
          <wp:anchor distT="0" distB="0" distL="114300" distR="114300" simplePos="0" relativeHeight="251664384" behindDoc="0" locked="0" layoutInCell="1" allowOverlap="1" wp14:anchorId="47F5DF7D" wp14:editId="3E8B9ACC">
            <wp:simplePos x="0" y="0"/>
            <wp:positionH relativeFrom="column">
              <wp:posOffset>68580</wp:posOffset>
            </wp:positionH>
            <wp:positionV relativeFrom="paragraph">
              <wp:posOffset>-1905</wp:posOffset>
            </wp:positionV>
            <wp:extent cx="808355" cy="609600"/>
            <wp:effectExtent l="0" t="0" r="0" b="0"/>
            <wp:wrapSquare wrapText="bothSides"/>
            <wp:docPr id="12" name="Рисунок 12" descr="http://im7-tub-ru.yandex.net/i?id=525259983-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7-tub-ru.yandex.net/i?id=525259983-34-72&amp;n=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83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4BF">
        <w:rPr>
          <w:rFonts w:ascii="Times New Roman" w:eastAsia="Times New Roman" w:hAnsi="Times New Roman" w:cs="Times New Roman"/>
          <w:b/>
          <w:bCs/>
          <w:i/>
          <w:iCs/>
          <w:color w:val="333333"/>
          <w:sz w:val="24"/>
          <w:szCs w:val="27"/>
          <w:lang w:eastAsia="ru-RU"/>
        </w:rPr>
        <w:t>Топор.</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lang w:eastAsia="ru-RU"/>
        </w:rPr>
      </w:pPr>
      <w:r w:rsidRPr="003774BF">
        <w:rPr>
          <w:rFonts w:ascii="Times New Roman" w:eastAsia="Times New Roman" w:hAnsi="Times New Roman" w:cs="Times New Roman"/>
          <w:color w:val="333333"/>
          <w:sz w:val="24"/>
          <w:szCs w:val="27"/>
          <w:lang w:eastAsia="ru-RU"/>
        </w:rPr>
        <w:t>Ребенку предлагается поставить ноги на ширину плеч, сцепить пальцы рук “замком” и опустить руки вниз. Быстро поднять руки — вдохнуть, наклониться вперед, медленно опуская руки, произнести “</w:t>
      </w:r>
      <w:proofErr w:type="gramStart"/>
      <w:r w:rsidRPr="003774BF">
        <w:rPr>
          <w:rFonts w:ascii="Times New Roman" w:eastAsia="Times New Roman" w:hAnsi="Times New Roman" w:cs="Times New Roman"/>
          <w:color w:val="333333"/>
          <w:sz w:val="24"/>
          <w:szCs w:val="27"/>
          <w:lang w:eastAsia="ru-RU"/>
        </w:rPr>
        <w:t>ух</w:t>
      </w:r>
      <w:proofErr w:type="gramEnd"/>
      <w:r w:rsidRPr="003774BF">
        <w:rPr>
          <w:rFonts w:ascii="Times New Roman" w:eastAsia="Times New Roman" w:hAnsi="Times New Roman" w:cs="Times New Roman"/>
          <w:color w:val="333333"/>
          <w:sz w:val="24"/>
          <w:szCs w:val="27"/>
          <w:lang w:eastAsia="ru-RU"/>
        </w:rPr>
        <w:t>!” на длительном выдохе.</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lang w:eastAsia="ru-RU"/>
        </w:rPr>
      </w:pPr>
      <w:r w:rsidRPr="003774BF">
        <w:rPr>
          <w:rFonts w:ascii="Times New Roman" w:eastAsia="Times New Roman" w:hAnsi="Times New Roman" w:cs="Times New Roman"/>
          <w:b/>
          <w:bCs/>
          <w:i/>
          <w:iCs/>
          <w:color w:val="333333"/>
          <w:sz w:val="24"/>
          <w:szCs w:val="27"/>
          <w:lang w:eastAsia="ru-RU"/>
        </w:rPr>
        <w:t>Зоопарк.</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r w:rsidRPr="003774BF">
        <w:rPr>
          <w:rFonts w:ascii="Times New Roman" w:eastAsia="Times New Roman" w:hAnsi="Times New Roman" w:cs="Times New Roman"/>
          <w:color w:val="333333"/>
          <w:sz w:val="24"/>
          <w:szCs w:val="27"/>
          <w:lang w:eastAsia="ru-RU"/>
        </w:rPr>
        <w:t>Ребенок исполняет роль какого-либо животного. Логопед совершает экскурсию по зоопарку, называет животное, ребенок в ответ делает соответствующее звукоподражание на длительном выдохе. Выдох контролируется ладонью.</w:t>
      </w:r>
    </w:p>
    <w:p w:rsid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p>
    <w:p w:rsid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bookmarkStart w:id="0" w:name="_GoBack"/>
      <w:bookmarkEnd w:id="0"/>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lang w:eastAsia="ru-RU"/>
        </w:rPr>
      </w:pPr>
      <w:r w:rsidRPr="003774BF">
        <w:rPr>
          <w:rFonts w:ascii="Times New Roman" w:eastAsia="Times New Roman" w:hAnsi="Times New Roman" w:cs="Times New Roman"/>
          <w:b/>
          <w:bCs/>
          <w:i/>
          <w:iCs/>
          <w:color w:val="333333"/>
          <w:sz w:val="24"/>
          <w:szCs w:val="27"/>
          <w:lang w:eastAsia="ru-RU"/>
        </w:rPr>
        <w:lastRenderedPageBreak/>
        <w:t>Ворона.</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lang w:eastAsia="ru-RU"/>
        </w:rPr>
      </w:pPr>
      <w:r w:rsidRPr="003774BF">
        <w:rPr>
          <w:rFonts w:ascii="Times New Roman" w:eastAsia="Times New Roman" w:hAnsi="Times New Roman" w:cs="Times New Roman"/>
          <w:color w:val="333333"/>
          <w:sz w:val="24"/>
          <w:szCs w:val="27"/>
          <w:lang w:eastAsia="ru-RU"/>
        </w:rPr>
        <w:t>Ребенку предлагается быстро поднять руки через стороны вверх — сделать вдох, медленно опустить руки — длительный выдох с произнесением звукоподражания “кар”.</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lang w:eastAsia="ru-RU"/>
        </w:rPr>
      </w:pP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lang w:eastAsia="ru-RU"/>
        </w:rPr>
      </w:pPr>
      <w:r w:rsidRPr="003774BF">
        <w:rPr>
          <w:rFonts w:ascii="Times New Roman" w:eastAsia="Times New Roman" w:hAnsi="Times New Roman" w:cs="Times New Roman"/>
          <w:b/>
          <w:bCs/>
          <w:i/>
          <w:iCs/>
          <w:color w:val="333333"/>
          <w:sz w:val="24"/>
          <w:szCs w:val="27"/>
          <w:lang w:eastAsia="ru-RU"/>
        </w:rPr>
        <w:t>«Собачке жарко».</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lang w:eastAsia="ru-RU"/>
        </w:rPr>
      </w:pPr>
      <w:r w:rsidRPr="003774BF">
        <w:rPr>
          <w:rFonts w:ascii="Times New Roman" w:eastAsia="Times New Roman" w:hAnsi="Times New Roman" w:cs="Times New Roman"/>
          <w:color w:val="333333"/>
          <w:sz w:val="24"/>
          <w:szCs w:val="27"/>
          <w:lang w:eastAsia="ru-RU"/>
        </w:rPr>
        <w:t>Часто подышать с высунутым языком. При выполнении этих упражнений надо чувствовать движения стенки живота.</w:t>
      </w:r>
      <w:r w:rsidRPr="003774BF">
        <w:rPr>
          <w:rFonts w:ascii="Times New Roman" w:eastAsia="Times New Roman" w:hAnsi="Times New Roman" w:cs="Times New Roman"/>
          <w:color w:val="333333"/>
          <w:sz w:val="24"/>
          <w:szCs w:val="27"/>
          <w:lang w:eastAsia="ru-RU"/>
        </w:rPr>
        <w:br/>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«Кораблики».</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color w:val="333333"/>
          <w:sz w:val="24"/>
          <w:szCs w:val="27"/>
          <w:shd w:val="clear" w:color="auto" w:fill="FFFFFF"/>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3774BF">
        <w:rPr>
          <w:rFonts w:ascii="Times New Roman" w:eastAsia="Times New Roman" w:hAnsi="Times New Roman" w:cs="Times New Roman"/>
          <w:color w:val="333333"/>
          <w:szCs w:val="24"/>
          <w:shd w:val="clear" w:color="auto" w:fill="FFFFFF"/>
          <w:lang w:eastAsia="ru-RU"/>
        </w:rPr>
        <w:br/>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«Футбол».</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color w:val="333333"/>
          <w:sz w:val="24"/>
          <w:szCs w:val="27"/>
          <w:shd w:val="clear" w:color="auto" w:fill="FFFFFF"/>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3774BF">
        <w:rPr>
          <w:rFonts w:ascii="Times New Roman" w:eastAsia="Times New Roman" w:hAnsi="Times New Roman" w:cs="Times New Roman"/>
          <w:color w:val="333333"/>
          <w:szCs w:val="24"/>
          <w:shd w:val="clear" w:color="auto" w:fill="FFFFFF"/>
          <w:lang w:eastAsia="ru-RU"/>
        </w:rPr>
        <w:br/>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w:t>
      </w:r>
      <w:proofErr w:type="spellStart"/>
      <w:r w:rsidRPr="003774BF">
        <w:rPr>
          <w:rFonts w:ascii="Times New Roman" w:eastAsia="Times New Roman" w:hAnsi="Times New Roman" w:cs="Times New Roman"/>
          <w:b/>
          <w:bCs/>
          <w:i/>
          <w:iCs/>
          <w:color w:val="333333"/>
          <w:sz w:val="24"/>
          <w:szCs w:val="27"/>
          <w:shd w:val="clear" w:color="auto" w:fill="FFFFFF"/>
          <w:lang w:eastAsia="ru-RU"/>
        </w:rPr>
        <w:t>Бульбульки</w:t>
      </w:r>
      <w:proofErr w:type="spellEnd"/>
      <w:r w:rsidRPr="003774BF">
        <w:rPr>
          <w:rFonts w:ascii="Times New Roman" w:eastAsia="Times New Roman" w:hAnsi="Times New Roman" w:cs="Times New Roman"/>
          <w:b/>
          <w:bCs/>
          <w:i/>
          <w:iCs/>
          <w:color w:val="333333"/>
          <w:sz w:val="24"/>
          <w:szCs w:val="27"/>
          <w:shd w:val="clear" w:color="auto" w:fill="FFFFFF"/>
          <w:lang w:eastAsia="ru-RU"/>
        </w:rPr>
        <w:t>».</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 </w:t>
      </w:r>
      <w:r w:rsidRPr="003774BF">
        <w:rPr>
          <w:rFonts w:ascii="Times New Roman" w:eastAsia="Times New Roman" w:hAnsi="Times New Roman" w:cs="Times New Roman"/>
          <w:color w:val="333333"/>
          <w:sz w:val="24"/>
          <w:szCs w:val="27"/>
          <w:shd w:val="clear" w:color="auto" w:fill="FFFFFF"/>
          <w:lang w:eastAsia="ru-RU"/>
        </w:rPr>
        <w:t xml:space="preserve">Возьмите два пластмассовых прозрачных стаканчика. В один </w:t>
      </w:r>
      <w:r w:rsidRPr="003774BF">
        <w:rPr>
          <w:rFonts w:ascii="Times New Roman" w:eastAsia="Times New Roman" w:hAnsi="Times New Roman" w:cs="Times New Roman"/>
          <w:color w:val="333333"/>
          <w:sz w:val="24"/>
          <w:szCs w:val="27"/>
          <w:shd w:val="clear" w:color="auto" w:fill="FFFFFF"/>
          <w:lang w:eastAsia="ru-RU"/>
        </w:rPr>
        <w:lastRenderedPageBreak/>
        <w:t>налейте много воды, почти до краев, а в другой налейте чуть-чуть. Предложите ребенку поиграть в «</w:t>
      </w:r>
      <w:proofErr w:type="spellStart"/>
      <w:r w:rsidRPr="003774BF">
        <w:rPr>
          <w:rFonts w:ascii="Times New Roman" w:eastAsia="Times New Roman" w:hAnsi="Times New Roman" w:cs="Times New Roman"/>
          <w:color w:val="333333"/>
          <w:sz w:val="24"/>
          <w:szCs w:val="27"/>
          <w:shd w:val="clear" w:color="auto" w:fill="FFFFFF"/>
          <w:lang w:eastAsia="ru-RU"/>
        </w:rPr>
        <w:t>бульбульки</w:t>
      </w:r>
      <w:proofErr w:type="spellEnd"/>
      <w:r w:rsidRPr="003774BF">
        <w:rPr>
          <w:rFonts w:ascii="Times New Roman" w:eastAsia="Times New Roman" w:hAnsi="Times New Roman" w:cs="Times New Roman"/>
          <w:color w:val="333333"/>
          <w:sz w:val="24"/>
          <w:szCs w:val="27"/>
          <w:shd w:val="clear" w:color="auto" w:fill="FFFFFF"/>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3774BF">
        <w:rPr>
          <w:rFonts w:ascii="Times New Roman" w:eastAsia="Times New Roman" w:hAnsi="Times New Roman" w:cs="Times New Roman"/>
          <w:color w:val="333333"/>
          <w:sz w:val="24"/>
          <w:szCs w:val="27"/>
          <w:shd w:val="clear" w:color="auto" w:fill="FFFFFF"/>
          <w:lang w:eastAsia="ru-RU"/>
        </w:rPr>
        <w:t>бульбульки</w:t>
      </w:r>
      <w:proofErr w:type="spellEnd"/>
      <w:r w:rsidRPr="003774BF">
        <w:rPr>
          <w:rFonts w:ascii="Times New Roman" w:eastAsia="Times New Roman" w:hAnsi="Times New Roman" w:cs="Times New Roman"/>
          <w:color w:val="333333"/>
          <w:sz w:val="24"/>
          <w:szCs w:val="27"/>
          <w:shd w:val="clear" w:color="auto" w:fill="FFFFFF"/>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r w:rsidRPr="003774BF">
        <w:rPr>
          <w:rFonts w:ascii="Times New Roman" w:eastAsia="Times New Roman" w:hAnsi="Times New Roman" w:cs="Times New Roman"/>
          <w:color w:val="333333"/>
          <w:sz w:val="24"/>
          <w:szCs w:val="27"/>
          <w:shd w:val="clear" w:color="auto" w:fill="FFFFFF"/>
          <w:lang w:eastAsia="ru-RU"/>
        </w:rPr>
        <w:br/>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«Волшебные пузырьки».</w:t>
      </w:r>
    </w:p>
    <w:p w:rsidR="003774BF" w:rsidRPr="003774BF" w:rsidRDefault="003774BF" w:rsidP="003774BF">
      <w:pPr>
        <w:shd w:val="clear" w:color="auto" w:fill="FFFFFF"/>
        <w:spacing w:after="0" w:line="240" w:lineRule="auto"/>
        <w:jc w:val="both"/>
        <w:rPr>
          <w:rFonts w:ascii="Times New Roman" w:eastAsia="Times New Roman" w:hAnsi="Times New Roman" w:cs="Times New Roman"/>
          <w:b/>
          <w:bCs/>
          <w:i/>
          <w:iCs/>
          <w:color w:val="333333"/>
          <w:sz w:val="24"/>
          <w:szCs w:val="27"/>
          <w:shd w:val="clear" w:color="auto" w:fill="FFFFFF"/>
          <w:lang w:eastAsia="ru-RU"/>
        </w:rPr>
      </w:pPr>
      <w:r>
        <w:rPr>
          <w:noProof/>
          <w:lang w:eastAsia="ru-RU"/>
        </w:rPr>
        <w:drawing>
          <wp:anchor distT="0" distB="0" distL="114300" distR="114300" simplePos="0" relativeHeight="251663360" behindDoc="1" locked="0" layoutInCell="1" allowOverlap="1" wp14:anchorId="51EC0F4C" wp14:editId="6813C93F">
            <wp:simplePos x="0" y="0"/>
            <wp:positionH relativeFrom="column">
              <wp:posOffset>40640</wp:posOffset>
            </wp:positionH>
            <wp:positionV relativeFrom="paragraph">
              <wp:posOffset>1704975</wp:posOffset>
            </wp:positionV>
            <wp:extent cx="910590" cy="647700"/>
            <wp:effectExtent l="0" t="0" r="3810" b="0"/>
            <wp:wrapTight wrapText="bothSides">
              <wp:wrapPolygon edited="0">
                <wp:start x="0" y="0"/>
                <wp:lineTo x="0" y="20965"/>
                <wp:lineTo x="21238" y="20965"/>
                <wp:lineTo x="21238" y="0"/>
                <wp:lineTo x="0" y="0"/>
              </wp:wrapPolygon>
            </wp:wrapTight>
            <wp:docPr id="11" name="Рисунок 11" descr="http://im5-tub-ru.yandex.net/i?id=445101724-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5-tub-ru.yandex.net/i?id=445101724-27-72&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5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4BF">
        <w:rPr>
          <w:rFonts w:ascii="Times New Roman" w:eastAsia="Times New Roman" w:hAnsi="Times New Roman" w:cs="Times New Roman"/>
          <w:color w:val="333333"/>
          <w:sz w:val="24"/>
          <w:szCs w:val="27"/>
          <w:shd w:val="clear" w:color="auto" w:fill="FFFFFF"/>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3774BF">
        <w:rPr>
          <w:rFonts w:ascii="Times New Roman" w:eastAsia="Times New Roman" w:hAnsi="Times New Roman" w:cs="Times New Roman"/>
          <w:color w:val="333333"/>
          <w:szCs w:val="24"/>
          <w:shd w:val="clear" w:color="auto" w:fill="FFFFFF"/>
          <w:lang w:eastAsia="ru-RU"/>
        </w:rPr>
        <w:br/>
      </w:r>
    </w:p>
    <w:p w:rsid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 xml:space="preserve"> «Дудочка».</w:t>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color w:val="333333"/>
          <w:sz w:val="24"/>
          <w:szCs w:val="27"/>
          <w:shd w:val="clear" w:color="auto" w:fill="FFFFFF"/>
          <w:lang w:eastAsia="ru-RU"/>
        </w:rPr>
        <w:t xml:space="preserve">Предложите ребенку высунуть узкий язык вперед, слегка касаясь кончиком языка стеклянного пузырька. Выдувать воздух на кончик языка так, чтобы </w:t>
      </w:r>
      <w:r w:rsidRPr="003774BF">
        <w:rPr>
          <w:rFonts w:ascii="Times New Roman" w:eastAsia="Times New Roman" w:hAnsi="Times New Roman" w:cs="Times New Roman"/>
          <w:color w:val="333333"/>
          <w:sz w:val="24"/>
          <w:szCs w:val="27"/>
          <w:shd w:val="clear" w:color="auto" w:fill="FFFFFF"/>
          <w:lang w:eastAsia="ru-RU"/>
        </w:rPr>
        <w:lastRenderedPageBreak/>
        <w:t>пузырек засвистел, как дудочка.</w:t>
      </w:r>
      <w:r w:rsidRPr="003774BF">
        <w:rPr>
          <w:rFonts w:ascii="Times New Roman" w:eastAsia="Times New Roman" w:hAnsi="Times New Roman" w:cs="Times New Roman"/>
          <w:color w:val="333333"/>
          <w:sz w:val="24"/>
          <w:szCs w:val="27"/>
          <w:shd w:val="clear" w:color="auto" w:fill="FFFFFF"/>
          <w:lang w:eastAsia="ru-RU"/>
        </w:rPr>
        <w:br/>
      </w:r>
    </w:p>
    <w:p w:rsidR="003774BF" w:rsidRPr="003774BF" w:rsidRDefault="003774BF" w:rsidP="003774BF">
      <w:pPr>
        <w:shd w:val="clear" w:color="auto" w:fill="FFFFFF"/>
        <w:spacing w:after="0" w:line="240" w:lineRule="auto"/>
        <w:jc w:val="center"/>
        <w:rPr>
          <w:rFonts w:ascii="Times New Roman" w:eastAsia="Times New Roman" w:hAnsi="Times New Roman" w:cs="Times New Roman"/>
          <w:b/>
          <w:bCs/>
          <w:i/>
          <w:iCs/>
          <w:color w:val="333333"/>
          <w:sz w:val="24"/>
          <w:szCs w:val="27"/>
          <w:shd w:val="clear" w:color="auto" w:fill="FFFFFF"/>
          <w:lang w:eastAsia="ru-RU"/>
        </w:rPr>
      </w:pPr>
      <w:r w:rsidRPr="003774BF">
        <w:rPr>
          <w:rFonts w:ascii="Times New Roman" w:eastAsia="Times New Roman" w:hAnsi="Times New Roman" w:cs="Times New Roman"/>
          <w:b/>
          <w:bCs/>
          <w:i/>
          <w:iCs/>
          <w:color w:val="333333"/>
          <w:sz w:val="24"/>
          <w:szCs w:val="27"/>
          <w:shd w:val="clear" w:color="auto" w:fill="FFFFFF"/>
          <w:lang w:eastAsia="ru-RU"/>
        </w:rPr>
        <w:t>«Губная гармошка».</w:t>
      </w:r>
    </w:p>
    <w:p w:rsidR="003774BF" w:rsidRDefault="003774BF" w:rsidP="003774BF">
      <w:pPr>
        <w:shd w:val="clear" w:color="auto" w:fill="FFFFFF"/>
        <w:spacing w:after="0" w:line="240" w:lineRule="auto"/>
        <w:jc w:val="both"/>
        <w:rPr>
          <w:rFonts w:ascii="Times New Roman" w:eastAsia="Times New Roman" w:hAnsi="Times New Roman" w:cs="Times New Roman"/>
          <w:color w:val="333333"/>
          <w:sz w:val="24"/>
          <w:szCs w:val="27"/>
          <w:shd w:val="clear" w:color="auto" w:fill="FFFFFF"/>
          <w:lang w:eastAsia="ru-RU"/>
        </w:rPr>
      </w:pPr>
      <w:r w:rsidRPr="003774BF">
        <w:rPr>
          <w:rFonts w:ascii="Times New Roman" w:eastAsia="Times New Roman" w:hAnsi="Times New Roman" w:cs="Times New Roman"/>
          <w:color w:val="333333"/>
          <w:sz w:val="24"/>
          <w:szCs w:val="27"/>
          <w:shd w:val="clear" w:color="auto" w:fill="FFFFFF"/>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3774BF">
        <w:rPr>
          <w:rFonts w:ascii="Times New Roman" w:eastAsia="Times New Roman" w:hAnsi="Times New Roman" w:cs="Times New Roman"/>
          <w:color w:val="333333"/>
          <w:sz w:val="24"/>
          <w:szCs w:val="27"/>
          <w:shd w:val="clear" w:color="auto" w:fill="FFFFFF"/>
          <w:lang w:eastAsia="ru-RU"/>
        </w:rPr>
        <w:t>не обращайте внимание</w:t>
      </w:r>
      <w:proofErr w:type="gramEnd"/>
      <w:r w:rsidRPr="003774BF">
        <w:rPr>
          <w:rFonts w:ascii="Times New Roman" w:eastAsia="Times New Roman" w:hAnsi="Times New Roman" w:cs="Times New Roman"/>
          <w:color w:val="333333"/>
          <w:sz w:val="24"/>
          <w:szCs w:val="27"/>
          <w:shd w:val="clear" w:color="auto" w:fill="FFFFFF"/>
          <w:lang w:eastAsia="ru-RU"/>
        </w:rPr>
        <w:t xml:space="preserve"> на мелодию. Важно, чтобы ребенок вдыхал воздух через губную гармошку и выдыхал в нее же. </w:t>
      </w:r>
    </w:p>
    <w:p w:rsidR="003774BF" w:rsidRPr="003774BF" w:rsidRDefault="003774BF" w:rsidP="003774BF">
      <w:pPr>
        <w:shd w:val="clear" w:color="auto" w:fill="FFFFFF"/>
        <w:spacing w:after="0" w:line="240" w:lineRule="auto"/>
        <w:jc w:val="both"/>
        <w:rPr>
          <w:rFonts w:ascii="Times New Roman" w:eastAsia="Times New Roman" w:hAnsi="Times New Roman" w:cs="Times New Roman"/>
          <w:color w:val="333333"/>
          <w:szCs w:val="24"/>
          <w:shd w:val="clear" w:color="auto" w:fill="FFFFFF"/>
          <w:lang w:eastAsia="ru-RU"/>
        </w:rPr>
      </w:pPr>
    </w:p>
    <w:p w:rsidR="003774BF" w:rsidRDefault="003774BF" w:rsidP="003774BF">
      <w:pPr>
        <w:spacing w:after="0" w:line="240" w:lineRule="auto"/>
        <w:ind w:firstLine="284"/>
        <w:jc w:val="center"/>
        <w:rPr>
          <w:rStyle w:val="apple-converted-space"/>
          <w:rFonts w:ascii="Times New Roman" w:hAnsi="Times New Roman" w:cs="Times New Roman"/>
          <w:b/>
          <w:bCs/>
          <w:i/>
          <w:iCs/>
          <w:color w:val="333333"/>
          <w:sz w:val="24"/>
          <w:szCs w:val="24"/>
          <w:shd w:val="clear" w:color="auto" w:fill="FFFFFF"/>
        </w:rPr>
      </w:pPr>
      <w:r w:rsidRPr="003774BF">
        <w:rPr>
          <w:rStyle w:val="a6"/>
          <w:rFonts w:ascii="Times New Roman" w:hAnsi="Times New Roman" w:cs="Times New Roman"/>
          <w:b/>
          <w:bCs/>
          <w:color w:val="333333"/>
          <w:sz w:val="24"/>
          <w:szCs w:val="24"/>
          <w:shd w:val="clear" w:color="auto" w:fill="FFFFFF"/>
        </w:rPr>
        <w:t>«Цветочный магазин».</w:t>
      </w:r>
    </w:p>
    <w:p w:rsidR="003774BF" w:rsidRDefault="003774BF" w:rsidP="00FC7E5A">
      <w:pPr>
        <w:spacing w:after="0" w:line="240" w:lineRule="auto"/>
        <w:ind w:firstLine="284"/>
        <w:jc w:val="both"/>
        <w:rPr>
          <w:rStyle w:val="a6"/>
          <w:rFonts w:ascii="Times New Roman" w:hAnsi="Times New Roman" w:cs="Times New Roman"/>
          <w:b/>
          <w:bCs/>
          <w:color w:val="333333"/>
          <w:sz w:val="24"/>
          <w:szCs w:val="24"/>
          <w:shd w:val="clear" w:color="auto" w:fill="FFFFFF"/>
        </w:rPr>
      </w:pPr>
      <w:r>
        <w:rPr>
          <w:noProof/>
          <w:lang w:eastAsia="ru-RU"/>
        </w:rPr>
        <w:drawing>
          <wp:anchor distT="0" distB="0" distL="114300" distR="114300" simplePos="0" relativeHeight="251662336" behindDoc="0" locked="0" layoutInCell="1" allowOverlap="1" wp14:anchorId="6CF3543C" wp14:editId="4DF36C45">
            <wp:simplePos x="0" y="0"/>
            <wp:positionH relativeFrom="column">
              <wp:posOffset>55245</wp:posOffset>
            </wp:positionH>
            <wp:positionV relativeFrom="paragraph">
              <wp:posOffset>2030095</wp:posOffset>
            </wp:positionV>
            <wp:extent cx="390525" cy="1081405"/>
            <wp:effectExtent l="0" t="0" r="9525" b="4445"/>
            <wp:wrapSquare wrapText="bothSides"/>
            <wp:docPr id="10" name="Рисунок 10"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дыха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4BF">
        <w:rPr>
          <w:rFonts w:ascii="Times New Roman" w:hAnsi="Times New Roman" w:cs="Times New Roman"/>
          <w:color w:val="333333"/>
          <w:sz w:val="24"/>
          <w:szCs w:val="24"/>
          <w:shd w:val="clear" w:color="auto" w:fill="FFFFFF"/>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r w:rsidRPr="003774BF">
        <w:rPr>
          <w:rFonts w:ascii="Times New Roman" w:hAnsi="Times New Roman" w:cs="Times New Roman"/>
          <w:color w:val="333333"/>
          <w:sz w:val="24"/>
          <w:szCs w:val="24"/>
        </w:rPr>
        <w:br/>
      </w:r>
    </w:p>
    <w:p w:rsidR="003774BF" w:rsidRDefault="003774BF" w:rsidP="003774BF">
      <w:pPr>
        <w:spacing w:after="0" w:line="240" w:lineRule="auto"/>
        <w:ind w:firstLine="284"/>
        <w:jc w:val="center"/>
        <w:rPr>
          <w:rStyle w:val="a6"/>
          <w:rFonts w:ascii="Times New Roman" w:hAnsi="Times New Roman" w:cs="Times New Roman"/>
          <w:b/>
          <w:bCs/>
          <w:color w:val="333333"/>
          <w:sz w:val="24"/>
          <w:szCs w:val="24"/>
          <w:shd w:val="clear" w:color="auto" w:fill="FFFFFF"/>
        </w:rPr>
      </w:pPr>
      <w:r w:rsidRPr="003774BF">
        <w:rPr>
          <w:rStyle w:val="a6"/>
          <w:rFonts w:ascii="Times New Roman" w:hAnsi="Times New Roman" w:cs="Times New Roman"/>
          <w:b/>
          <w:bCs/>
          <w:color w:val="333333"/>
          <w:sz w:val="24"/>
          <w:szCs w:val="24"/>
          <w:shd w:val="clear" w:color="auto" w:fill="FFFFFF"/>
        </w:rPr>
        <w:t xml:space="preserve"> </w:t>
      </w:r>
      <w:r w:rsidRPr="003774BF">
        <w:rPr>
          <w:rStyle w:val="a6"/>
          <w:rFonts w:ascii="Times New Roman" w:hAnsi="Times New Roman" w:cs="Times New Roman"/>
          <w:b/>
          <w:bCs/>
          <w:color w:val="333333"/>
          <w:sz w:val="24"/>
          <w:szCs w:val="24"/>
          <w:shd w:val="clear" w:color="auto" w:fill="FFFFFF"/>
        </w:rPr>
        <w:t>«Свеча».</w:t>
      </w:r>
    </w:p>
    <w:p w:rsidR="003774BF" w:rsidRPr="003774BF" w:rsidRDefault="003774BF" w:rsidP="00FC7E5A">
      <w:pPr>
        <w:spacing w:after="0" w:line="240" w:lineRule="auto"/>
        <w:ind w:firstLine="284"/>
        <w:jc w:val="both"/>
        <w:rPr>
          <w:rFonts w:ascii="Times New Roman" w:hAnsi="Times New Roman" w:cs="Times New Roman"/>
          <w:color w:val="000000" w:themeColor="text1"/>
          <w:sz w:val="24"/>
          <w:szCs w:val="24"/>
        </w:rPr>
      </w:pPr>
      <w:r w:rsidRPr="003774BF">
        <w:rPr>
          <w:rStyle w:val="apple-converted-space"/>
          <w:rFonts w:ascii="Times New Roman" w:hAnsi="Times New Roman" w:cs="Times New Roman"/>
          <w:b/>
          <w:bCs/>
          <w:i/>
          <w:iCs/>
          <w:color w:val="333333"/>
          <w:sz w:val="24"/>
          <w:szCs w:val="24"/>
          <w:shd w:val="clear" w:color="auto" w:fill="FFFFFF"/>
        </w:rPr>
        <w:t> </w:t>
      </w:r>
      <w:r w:rsidRPr="003774BF">
        <w:rPr>
          <w:rFonts w:ascii="Times New Roman" w:hAnsi="Times New Roman" w:cs="Times New Roman"/>
          <w:color w:val="333333"/>
          <w:sz w:val="24"/>
          <w:szCs w:val="24"/>
          <w:shd w:val="clear" w:color="auto" w:fill="FFFFFF"/>
        </w:rPr>
        <w:t xml:space="preserve">Купите большие разноцветные свечи и поиграйте с ними. </w:t>
      </w:r>
      <w:proofErr w:type="gramStart"/>
      <w:r w:rsidRPr="003774BF">
        <w:rPr>
          <w:rFonts w:ascii="Times New Roman" w:hAnsi="Times New Roman" w:cs="Times New Roman"/>
          <w:color w:val="333333"/>
          <w:sz w:val="24"/>
          <w:szCs w:val="24"/>
          <w:shd w:val="clear" w:color="auto" w:fill="FFFFFF"/>
        </w:rPr>
        <w:t>Вы зажигаете свечи и просите ребенка подуть на синюю свечу, затем на желтую и т.д.</w:t>
      </w:r>
      <w:proofErr w:type="gramEnd"/>
      <w:r w:rsidRPr="003774BF">
        <w:rPr>
          <w:rFonts w:ascii="Times New Roman" w:hAnsi="Times New Roman" w:cs="Times New Roman"/>
          <w:color w:val="333333"/>
          <w:sz w:val="24"/>
          <w:szCs w:val="24"/>
          <w:shd w:val="clear" w:color="auto" w:fill="FFFFFF"/>
        </w:rPr>
        <w:t xml:space="preserve"> Дуть нужно медленно, вдох не должен быть шумным, нельзя надувать щеки. Сначала свечу можно поднести поближе к ребенку, затем постепенно удалять ее.</w:t>
      </w:r>
    </w:p>
    <w:sectPr w:rsidR="003774BF" w:rsidRPr="003774BF" w:rsidSect="00893876">
      <w:type w:val="continuous"/>
      <w:pgSz w:w="16838" w:h="11906" w:orient="landscape"/>
      <w:pgMar w:top="567" w:right="567" w:bottom="567" w:left="567" w:header="708" w:footer="708" w:gutter="0"/>
      <w:cols w:num="4"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AA"/>
    <w:rsid w:val="003774BF"/>
    <w:rsid w:val="005B46AA"/>
    <w:rsid w:val="006978A1"/>
    <w:rsid w:val="0079487F"/>
    <w:rsid w:val="00893876"/>
    <w:rsid w:val="009D51B7"/>
    <w:rsid w:val="00FC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46AA"/>
  </w:style>
  <w:style w:type="character" w:customStyle="1" w:styleId="titlemain2">
    <w:name w:val="titlemain2"/>
    <w:basedOn w:val="a0"/>
    <w:rsid w:val="005B46AA"/>
  </w:style>
  <w:style w:type="paragraph" w:styleId="a3">
    <w:name w:val="Balloon Text"/>
    <w:basedOn w:val="a"/>
    <w:link w:val="a4"/>
    <w:uiPriority w:val="99"/>
    <w:semiHidden/>
    <w:unhideWhenUsed/>
    <w:rsid w:val="005B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6AA"/>
    <w:rPr>
      <w:rFonts w:ascii="Tahoma" w:hAnsi="Tahoma" w:cs="Tahoma"/>
      <w:sz w:val="16"/>
      <w:szCs w:val="16"/>
    </w:rPr>
  </w:style>
  <w:style w:type="character" w:styleId="a5">
    <w:name w:val="Strong"/>
    <w:basedOn w:val="a0"/>
    <w:uiPriority w:val="22"/>
    <w:qFormat/>
    <w:rsid w:val="003774BF"/>
    <w:rPr>
      <w:b/>
      <w:bCs/>
    </w:rPr>
  </w:style>
  <w:style w:type="character" w:styleId="a6">
    <w:name w:val="Emphasis"/>
    <w:basedOn w:val="a0"/>
    <w:uiPriority w:val="20"/>
    <w:qFormat/>
    <w:rsid w:val="003774BF"/>
    <w:rPr>
      <w:i/>
      <w:iCs/>
    </w:rPr>
  </w:style>
  <w:style w:type="paragraph" w:styleId="a7">
    <w:name w:val="Normal (Web)"/>
    <w:basedOn w:val="a"/>
    <w:uiPriority w:val="99"/>
    <w:semiHidden/>
    <w:unhideWhenUsed/>
    <w:rsid w:val="003774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46AA"/>
  </w:style>
  <w:style w:type="character" w:customStyle="1" w:styleId="titlemain2">
    <w:name w:val="titlemain2"/>
    <w:basedOn w:val="a0"/>
    <w:rsid w:val="005B46AA"/>
  </w:style>
  <w:style w:type="paragraph" w:styleId="a3">
    <w:name w:val="Balloon Text"/>
    <w:basedOn w:val="a"/>
    <w:link w:val="a4"/>
    <w:uiPriority w:val="99"/>
    <w:semiHidden/>
    <w:unhideWhenUsed/>
    <w:rsid w:val="005B46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46AA"/>
    <w:rPr>
      <w:rFonts w:ascii="Tahoma" w:hAnsi="Tahoma" w:cs="Tahoma"/>
      <w:sz w:val="16"/>
      <w:szCs w:val="16"/>
    </w:rPr>
  </w:style>
  <w:style w:type="character" w:styleId="a5">
    <w:name w:val="Strong"/>
    <w:basedOn w:val="a0"/>
    <w:uiPriority w:val="22"/>
    <w:qFormat/>
    <w:rsid w:val="003774BF"/>
    <w:rPr>
      <w:b/>
      <w:bCs/>
    </w:rPr>
  </w:style>
  <w:style w:type="character" w:styleId="a6">
    <w:name w:val="Emphasis"/>
    <w:basedOn w:val="a0"/>
    <w:uiPriority w:val="20"/>
    <w:qFormat/>
    <w:rsid w:val="003774BF"/>
    <w:rPr>
      <w:i/>
      <w:iCs/>
    </w:rPr>
  </w:style>
  <w:style w:type="paragraph" w:styleId="a7">
    <w:name w:val="Normal (Web)"/>
    <w:basedOn w:val="a"/>
    <w:uiPriority w:val="99"/>
    <w:semiHidden/>
    <w:unhideWhenUsed/>
    <w:rsid w:val="003774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0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2013-03-27T14:33:00Z</dcterms:created>
  <dcterms:modified xsi:type="dcterms:W3CDTF">2013-03-27T14:54:00Z</dcterms:modified>
</cp:coreProperties>
</file>