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6" w:rsidRPr="000555E6" w:rsidRDefault="000555E6" w:rsidP="000555E6">
      <w:pPr>
        <w:pStyle w:val="2"/>
        <w:tabs>
          <w:tab w:val="left" w:pos="8222"/>
        </w:tabs>
        <w:ind w:firstLine="70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Перспективный план педагога-психолога 2016-2017г.</w:t>
      </w:r>
    </w:p>
    <w:p w:rsidR="000555E6" w:rsidRPr="000555E6" w:rsidRDefault="000555E6" w:rsidP="000555E6">
      <w:pPr>
        <w:ind w:firstLine="709"/>
        <w:rPr>
          <w:b/>
          <w:sz w:val="24"/>
          <w:szCs w:val="24"/>
          <w:u w:val="single"/>
        </w:rPr>
      </w:pPr>
      <w:bookmarkStart w:id="0" w:name="_GoBack"/>
      <w:bookmarkEnd w:id="0"/>
      <w:r w:rsidRPr="000555E6">
        <w:rPr>
          <w:b/>
          <w:sz w:val="24"/>
          <w:szCs w:val="24"/>
          <w:u w:val="single"/>
        </w:rPr>
        <w:t>Цели:</w:t>
      </w:r>
    </w:p>
    <w:p w:rsidR="000555E6" w:rsidRPr="000555E6" w:rsidRDefault="000555E6" w:rsidP="000555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Содействие администрации и педагогическому коллективу в создании комплекса благоприятных социально-психологических условий, обеспечивающих саморазвитие и самореализацию личности всех участников образовательного процесса, комфортности образовательной среды школы, способствующей формированию интеллектуальной и творческой личности учащихся и их эффективной социализации в обществе.</w:t>
      </w:r>
    </w:p>
    <w:p w:rsidR="000555E6" w:rsidRPr="000555E6" w:rsidRDefault="000555E6" w:rsidP="000555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Оказание помощи обучающимся, воспитанникам образовательного учреждения в определении своих возможностей, исходя из способностей, склонностей, интересов, состояния здоровья.</w:t>
      </w:r>
    </w:p>
    <w:p w:rsidR="000555E6" w:rsidRPr="000555E6" w:rsidRDefault="000555E6" w:rsidP="000555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Оказание помощи в разработке и реализации индивидуальных социально-психологических программ сопровождения.</w:t>
      </w:r>
    </w:p>
    <w:p w:rsidR="000555E6" w:rsidRPr="000555E6" w:rsidRDefault="000555E6" w:rsidP="000555E6">
      <w:pPr>
        <w:numPr>
          <w:ilvl w:val="0"/>
          <w:numId w:val="1"/>
        </w:numPr>
        <w:tabs>
          <w:tab w:val="clear" w:pos="1080"/>
          <w:tab w:val="num" w:pos="284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Содействие в приобретении психологических знаний и в формировании желания использовать их в интересах ребёнка и собственного развития всеми участниками  образовательного процесса.</w:t>
      </w:r>
    </w:p>
    <w:p w:rsidR="000555E6" w:rsidRPr="000555E6" w:rsidRDefault="000555E6" w:rsidP="000555E6">
      <w:pPr>
        <w:ind w:firstLine="709"/>
        <w:rPr>
          <w:b/>
          <w:sz w:val="24"/>
          <w:szCs w:val="24"/>
          <w:u w:val="single"/>
        </w:rPr>
      </w:pPr>
      <w:r w:rsidRPr="000555E6">
        <w:rPr>
          <w:b/>
          <w:sz w:val="24"/>
          <w:szCs w:val="24"/>
          <w:u w:val="single"/>
        </w:rPr>
        <w:t>Задачи: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разрешения.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Психолого-педагогическое изучение личности ребёнка с целью определения хода его психического развития, соответствия возрастным нормам, создания программ индивидуальной работы.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Выявление проблем адаптации и психологическое сопровождение адаптационного периода.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Выявление и устранение психологических причин нарушений межличностных отношений со сверстниками, педагогами, родителями.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Углублённая диагностика причин отклонений в интеллектуальном и личностном развитии и оказание своевременной коррекционно-развивающей помощи детям, имеющим проблемы в психическом развитии, поведении и обучении.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Оказание помощи ребёнку в его самореализации, в выборе образовательного маршрута, пути дальнейшего профессионального образования.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 xml:space="preserve">Создание условий для личностно-профессионального роста педагогов. 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0555E6">
        <w:rPr>
          <w:sz w:val="24"/>
          <w:szCs w:val="24"/>
        </w:rPr>
        <w:t>Определение наиболее эффективных форм и методов работы специалистов в процессе социально-психологического сопровождения развития детей.</w:t>
      </w:r>
    </w:p>
    <w:p w:rsidR="000555E6" w:rsidRPr="000555E6" w:rsidRDefault="000555E6" w:rsidP="000555E6">
      <w:pPr>
        <w:numPr>
          <w:ilvl w:val="0"/>
          <w:numId w:val="2"/>
        </w:numPr>
        <w:tabs>
          <w:tab w:val="clear" w:pos="144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0555E6">
        <w:rPr>
          <w:sz w:val="24"/>
          <w:szCs w:val="24"/>
        </w:rPr>
        <w:t>Психопрофилактика</w:t>
      </w:r>
      <w:proofErr w:type="spellEnd"/>
      <w:r w:rsidRPr="000555E6">
        <w:rPr>
          <w:sz w:val="24"/>
          <w:szCs w:val="24"/>
        </w:rPr>
        <w:t xml:space="preserve"> эмоционального напряжения у педагогов, учащихся и их родителей.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94"/>
        <w:gridCol w:w="2487"/>
        <w:gridCol w:w="86"/>
        <w:gridCol w:w="1453"/>
        <w:gridCol w:w="1083"/>
        <w:gridCol w:w="1177"/>
        <w:gridCol w:w="2791"/>
      </w:tblGrid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 xml:space="preserve">№ </w:t>
            </w:r>
          </w:p>
          <w:p w:rsidR="000555E6" w:rsidRPr="00F84598" w:rsidRDefault="000555E6" w:rsidP="006F301C">
            <w:pPr>
              <w:rPr>
                <w:i/>
              </w:rPr>
            </w:pPr>
            <w:proofErr w:type="spellStart"/>
            <w:proofErr w:type="gramStart"/>
            <w:r w:rsidRPr="00F84598">
              <w:rPr>
                <w:i/>
              </w:rPr>
              <w:t>п</w:t>
            </w:r>
            <w:proofErr w:type="spellEnd"/>
            <w:proofErr w:type="gramEnd"/>
            <w:r w:rsidRPr="00F84598">
              <w:rPr>
                <w:i/>
              </w:rPr>
              <w:t>/</w:t>
            </w:r>
            <w:proofErr w:type="spellStart"/>
            <w:r w:rsidRPr="00F84598">
              <w:rPr>
                <w:i/>
              </w:rPr>
              <w:t>п</w:t>
            </w:r>
            <w:proofErr w:type="spellEnd"/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 xml:space="preserve">Содержание </w:t>
            </w:r>
          </w:p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>работы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>Форма</w:t>
            </w:r>
          </w:p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>работы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i/>
              </w:rPr>
            </w:pPr>
            <w:proofErr w:type="spellStart"/>
            <w:proofErr w:type="gramStart"/>
            <w:r w:rsidRPr="00F84598">
              <w:rPr>
                <w:i/>
              </w:rPr>
              <w:t>Ответ-ственный</w:t>
            </w:r>
            <w:proofErr w:type="spellEnd"/>
            <w:proofErr w:type="gramEnd"/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>Срок</w:t>
            </w:r>
          </w:p>
          <w:p w:rsidR="000555E6" w:rsidRPr="00F84598" w:rsidRDefault="000555E6" w:rsidP="006F301C">
            <w:pPr>
              <w:jc w:val="center"/>
              <w:rPr>
                <w:i/>
              </w:rPr>
            </w:pPr>
            <w:proofErr w:type="spellStart"/>
            <w:proofErr w:type="gramStart"/>
            <w:r w:rsidRPr="00F84598">
              <w:rPr>
                <w:i/>
              </w:rPr>
              <w:t>выполне-ния</w:t>
            </w:r>
            <w:proofErr w:type="spellEnd"/>
            <w:proofErr w:type="gramEnd"/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i/>
              </w:rPr>
            </w:pPr>
            <w:proofErr w:type="gramStart"/>
            <w:r w:rsidRPr="00F84598">
              <w:rPr>
                <w:i/>
              </w:rPr>
              <w:t>Предполагаемый</w:t>
            </w:r>
            <w:proofErr w:type="gramEnd"/>
          </w:p>
          <w:p w:rsidR="000555E6" w:rsidRPr="00F84598" w:rsidRDefault="000555E6" w:rsidP="006F301C">
            <w:pPr>
              <w:jc w:val="center"/>
              <w:rPr>
                <w:i/>
              </w:rPr>
            </w:pPr>
            <w:r w:rsidRPr="00F84598">
              <w:rPr>
                <w:i/>
              </w:rPr>
              <w:t>результат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I</w:t>
            </w:r>
            <w:r w:rsidRPr="00F84598">
              <w:t>.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Организационно-методическое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Подготовка кабинета к работе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подготовка необходимого инвентаря, документации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</w:p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Создание условий для работы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Оформление уголка психолога для детей, </w:t>
            </w:r>
            <w:proofErr w:type="spellStart"/>
            <w:r w:rsidRPr="00F84598">
              <w:t>педколлектива</w:t>
            </w:r>
            <w:proofErr w:type="spellEnd"/>
            <w:r w:rsidRPr="00F84598">
              <w:t>, родителей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компьютером,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рисование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Приобщение взрослых и детей к психологическим знаниям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Подготовка наглядного и диагностического материала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компьютером,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рисование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Проведение занятий и диагностики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Подготовка бланков для диагностики и социологических </w:t>
            </w:r>
            <w:r w:rsidRPr="00F84598">
              <w:lastRenderedPageBreak/>
              <w:t>исследований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  <w:p w:rsidR="000555E6" w:rsidRPr="00F84598" w:rsidRDefault="000555E6" w:rsidP="006F301C">
            <w:pPr>
              <w:jc w:val="center"/>
            </w:pP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lastRenderedPageBreak/>
              <w:t>Проведение диагностики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Оформление психолого-педагогических карт на детей и психолого-социального паспорта личности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Создание банка данных,</w:t>
            </w:r>
          </w:p>
          <w:p w:rsidR="000555E6" w:rsidRPr="00F84598" w:rsidRDefault="000555E6" w:rsidP="006F301C">
            <w:r w:rsidRPr="00F84598">
              <w:t>составление развёрнутого заключения и рекомендаций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Оформление и заполнение отчётной документации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работа </w:t>
            </w:r>
            <w:proofErr w:type="gramStart"/>
            <w:r w:rsidRPr="00F84598">
              <w:t>с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Систематизация полученных данных, определение перспективы дальнейшей работы</w:t>
            </w:r>
          </w:p>
        </w:tc>
      </w:tr>
      <w:tr w:rsidR="000555E6" w:rsidRPr="00F84598" w:rsidTr="006F301C">
        <w:trPr>
          <w:trHeight w:val="142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II</w:t>
            </w:r>
            <w:r w:rsidRPr="00F84598">
              <w:t>.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Диагностическое направление</w:t>
            </w:r>
          </w:p>
        </w:tc>
      </w:tr>
      <w:tr w:rsidR="000555E6" w:rsidRPr="00F84598" w:rsidTr="006F301C">
        <w:trPr>
          <w:trHeight w:val="174"/>
        </w:trPr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1)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детьми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Обследование вновь прибывших детей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наблюдение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изучение </w:t>
            </w:r>
            <w:proofErr w:type="spellStart"/>
            <w:r w:rsidRPr="00F84598">
              <w:t>д</w:t>
            </w:r>
            <w:proofErr w:type="spellEnd"/>
            <w:r w:rsidRPr="00F84598">
              <w:t>/работ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психолог,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воспитат</w:t>
            </w:r>
            <w:proofErr w:type="spellEnd"/>
            <w:r w:rsidRPr="00F84598">
              <w:t>.</w:t>
            </w:r>
          </w:p>
          <w:p w:rsidR="000555E6" w:rsidRPr="00F84598" w:rsidRDefault="000555E6" w:rsidP="006F301C">
            <w:pPr>
              <w:jc w:val="center"/>
            </w:pPr>
            <w:proofErr w:type="gramStart"/>
            <w:r w:rsidRPr="00F84598">
              <w:t>с</w:t>
            </w:r>
            <w:proofErr w:type="gramEnd"/>
            <w:r w:rsidRPr="00F84598">
              <w:t>/педагог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октябрь;</w:t>
            </w:r>
          </w:p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(</w:t>
            </w:r>
            <w:r w:rsidRPr="00F84598">
              <w:t>по прибытию)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Определение уровня </w:t>
            </w:r>
          </w:p>
          <w:p w:rsidR="000555E6" w:rsidRPr="00F84598" w:rsidRDefault="000555E6" w:rsidP="006F301C">
            <w:r w:rsidRPr="00F84598">
              <w:t>интеллектуальных способностей, особенностей психического развития для составления программ, определения нагрузки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Диагностика школьной адаптации, изучение эмоционально-волевой сферы (дошкольные группы, </w:t>
            </w:r>
            <w:r w:rsidRPr="00F84598">
              <w:rPr>
                <w:lang w:val="en-US"/>
              </w:rPr>
              <w:t>I</w:t>
            </w:r>
            <w:r w:rsidRPr="00F84598">
              <w:t xml:space="preserve"> классы)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наблюдение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тестирование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проективные</w:t>
            </w:r>
            <w:r>
              <w:t xml:space="preserve"> </w:t>
            </w:r>
            <w:r w:rsidRPr="00F84598">
              <w:t>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сентябрь, октябрь,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ноябрь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Оценка </w:t>
            </w:r>
            <w:proofErr w:type="spellStart"/>
            <w:r w:rsidRPr="00F84598">
              <w:t>сформированности</w:t>
            </w:r>
            <w:proofErr w:type="spellEnd"/>
            <w:r w:rsidRPr="00F84598">
              <w:t xml:space="preserve"> мотивации обучения, волевой регуляции поведения и деятельности, эмоционально-личностного комфорта; оказание помощи в преодолении трудностей периода адаптации, профилактика </w:t>
            </w:r>
            <w:proofErr w:type="spellStart"/>
            <w:r w:rsidRPr="00F84598">
              <w:t>дезадаптации</w:t>
            </w:r>
            <w:proofErr w:type="spellEnd"/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Проведение </w:t>
            </w:r>
            <w:proofErr w:type="spellStart"/>
            <w:r w:rsidRPr="00F84598">
              <w:t>скрининговой</w:t>
            </w:r>
            <w:proofErr w:type="spellEnd"/>
            <w:r w:rsidRPr="00F84598">
              <w:t xml:space="preserve"> диагностики</w:t>
            </w:r>
          </w:p>
          <w:p w:rsidR="000555E6" w:rsidRPr="00F84598" w:rsidRDefault="000555E6" w:rsidP="006F301C">
            <w:r w:rsidRPr="00F84598">
              <w:t xml:space="preserve"> </w:t>
            </w:r>
            <w:r w:rsidRPr="00F84598">
              <w:rPr>
                <w:lang w:val="en-US"/>
              </w:rPr>
              <w:t>I</w:t>
            </w:r>
            <w:r w:rsidRPr="00F84598">
              <w:t xml:space="preserve"> –</w:t>
            </w:r>
            <w:r w:rsidRPr="00F84598">
              <w:rPr>
                <w:lang w:val="en-US"/>
              </w:rPr>
              <w:t>X</w:t>
            </w:r>
            <w:r w:rsidRPr="00F84598"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наблюдение тестирование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кл</w:t>
            </w:r>
            <w:proofErr w:type="spellEnd"/>
            <w:r w:rsidRPr="00F84598">
              <w:t>. рук.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октябрь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Выделение потенциальной группы риска, составление индивидуальных программ </w:t>
            </w:r>
          </w:p>
          <w:p w:rsidR="000555E6" w:rsidRPr="00F84598" w:rsidRDefault="000555E6" w:rsidP="006F301C">
            <w:r w:rsidRPr="00F84598">
              <w:t>сопровождения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Углублённая диагностика причин отклонений в интеллектуальном и личностном развитии </w:t>
            </w:r>
          </w:p>
          <w:p w:rsidR="000555E6" w:rsidRPr="00F84598" w:rsidRDefault="000555E6" w:rsidP="006F301C">
            <w:r w:rsidRPr="00F84598">
              <w:t xml:space="preserve">(по запросу </w:t>
            </w:r>
            <w:proofErr w:type="spellStart"/>
            <w:r w:rsidRPr="00F84598">
              <w:t>ПМПк</w:t>
            </w:r>
            <w:proofErr w:type="spellEnd"/>
            <w:r w:rsidRPr="00F84598">
              <w:t>, педагогов, родителей, администрации, дети «группы риска»)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наблюдение, тестирование,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анализ продуктивной деятельности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кл</w:t>
            </w:r>
            <w:proofErr w:type="gramStart"/>
            <w:r w:rsidRPr="00F84598">
              <w:t>.р</w:t>
            </w:r>
            <w:proofErr w:type="gramEnd"/>
            <w:r w:rsidRPr="00F84598">
              <w:t>ук</w:t>
            </w:r>
            <w:proofErr w:type="spellEnd"/>
            <w:r w:rsidRPr="00F84598"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Оказание помощи в осознании детьми своих особенностей, проблем, формирование умения решать свои проблемы, выработка рекомендаций; составление плана программы коррекционной работы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коммуникативной сферы, положения детей в коллективе (</w:t>
            </w:r>
            <w:r w:rsidRPr="00F84598">
              <w:rPr>
                <w:lang w:val="en-US"/>
              </w:rPr>
              <w:t>I</w:t>
            </w:r>
            <w:r w:rsidRPr="00F84598">
              <w:t xml:space="preserve"> –</w:t>
            </w:r>
            <w:r w:rsidRPr="00F84598">
              <w:rPr>
                <w:lang w:val="en-US"/>
              </w:rPr>
              <w:t>X</w:t>
            </w:r>
            <w:r w:rsidRPr="00F84598">
              <w:t xml:space="preserve"> классы)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социометрия,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наблюдение, тестирование,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проективные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кл</w:t>
            </w:r>
            <w:proofErr w:type="spellEnd"/>
            <w:r w:rsidRPr="00F84598">
              <w:t>. рук</w:t>
            </w:r>
            <w:proofErr w:type="gramStart"/>
            <w:r w:rsidRPr="00F84598">
              <w:t>.,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воспит</w:t>
            </w:r>
            <w:proofErr w:type="spellEnd"/>
            <w:r w:rsidRPr="00F84598"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октябрь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апрель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Выявление причин нарушения общения, определение степени сплочённости в группе с целью правильной организации воспитательной среды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Диагностика мотивационной и волевой сфер </w:t>
            </w:r>
            <w:r w:rsidRPr="00F84598">
              <w:rPr>
                <w:lang w:val="en-US"/>
              </w:rPr>
              <w:t>II</w:t>
            </w:r>
            <w:r w:rsidRPr="00F84598">
              <w:t>-</w:t>
            </w:r>
            <w:r w:rsidRPr="00F84598">
              <w:rPr>
                <w:lang w:val="en-US"/>
              </w:rPr>
              <w:t>XI</w:t>
            </w:r>
            <w:r w:rsidRPr="00F84598"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наблюдение,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анализ продуктивной деятельности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кл</w:t>
            </w:r>
            <w:proofErr w:type="gramStart"/>
            <w:r w:rsidRPr="00F84598">
              <w:t>.р</w:t>
            </w:r>
            <w:proofErr w:type="gramEnd"/>
            <w:r w:rsidRPr="00F84598">
              <w:t>ук</w:t>
            </w:r>
            <w:proofErr w:type="spellEnd"/>
            <w:r w:rsidRPr="00F84598"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ноябрь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Коррекция </w:t>
            </w:r>
            <w:proofErr w:type="spellStart"/>
            <w:r w:rsidRPr="00F84598">
              <w:t>дезадаптации</w:t>
            </w:r>
            <w:proofErr w:type="spellEnd"/>
            <w:r w:rsidRPr="00F84598">
              <w:t>, рост учебной мотивации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7.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Диагностика профессиональных интересов и склонностей  </w:t>
            </w:r>
          </w:p>
          <w:p w:rsidR="000555E6" w:rsidRPr="00F84598" w:rsidRDefault="000555E6" w:rsidP="006F301C">
            <w:r w:rsidRPr="00F84598">
              <w:rPr>
                <w:lang w:val="en-US"/>
              </w:rPr>
              <w:t>IX</w:t>
            </w:r>
            <w:r w:rsidRPr="00F84598">
              <w:t xml:space="preserve"> –</w:t>
            </w:r>
            <w:r w:rsidRPr="00F84598">
              <w:rPr>
                <w:lang w:val="en-US"/>
              </w:rPr>
              <w:t>XI</w:t>
            </w:r>
            <w:r w:rsidRPr="00F84598"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анкетирова-ние</w:t>
            </w:r>
            <w:proofErr w:type="spellEnd"/>
            <w:proofErr w:type="gramEnd"/>
            <w:r w:rsidRPr="00F84598">
              <w:t xml:space="preserve">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психолог </w:t>
            </w:r>
            <w:proofErr w:type="spellStart"/>
            <w:r w:rsidRPr="00F84598">
              <w:t>кл</w:t>
            </w:r>
            <w:proofErr w:type="spellEnd"/>
            <w:r w:rsidRPr="00F84598">
              <w:t>. рук.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ноябрь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апрель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май 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Выявление направленности учащегося на тип профессии, заполнение «Карты интересов»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8.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Диагностика психологической готовности к школе </w:t>
            </w:r>
            <w:proofErr w:type="spellStart"/>
            <w:r w:rsidRPr="00F84598">
              <w:t>д</w:t>
            </w:r>
            <w:proofErr w:type="spellEnd"/>
            <w:r w:rsidRPr="00F84598">
              <w:t>/</w:t>
            </w:r>
            <w:proofErr w:type="spellStart"/>
            <w:r w:rsidRPr="00F84598">
              <w:t>гр</w:t>
            </w:r>
            <w:proofErr w:type="spellEnd"/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педагог группы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май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Выявление динамики в развитии, определение готовности детей к переходу в школу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9.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самооценки и уровня притязаний</w:t>
            </w:r>
          </w:p>
          <w:p w:rsidR="000555E6" w:rsidRPr="00F84598" w:rsidRDefault="000555E6" w:rsidP="006F301C"/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наблюдение, тестирование,</w:t>
            </w:r>
          </w:p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проективные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 xml:space="preserve">психолог, </w:t>
            </w:r>
            <w:proofErr w:type="spellStart"/>
            <w:r w:rsidRPr="00F84598">
              <w:t>кл</w:t>
            </w:r>
            <w:proofErr w:type="spellEnd"/>
            <w:r w:rsidRPr="00F84598">
              <w:t>. рук</w:t>
            </w:r>
            <w:proofErr w:type="gramStart"/>
            <w:r w:rsidRPr="00F84598">
              <w:t>.,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lastRenderedPageBreak/>
              <w:t>воспит</w:t>
            </w:r>
            <w:proofErr w:type="spellEnd"/>
            <w:r w:rsidRPr="00F84598"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декабрь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Осознание своих потребностей, формирование </w:t>
            </w:r>
            <w:r w:rsidRPr="00F84598">
              <w:lastRenderedPageBreak/>
              <w:t>адекватной самооценки</w:t>
            </w:r>
          </w:p>
        </w:tc>
      </w:tr>
      <w:tr w:rsidR="000555E6" w:rsidRPr="00F84598" w:rsidTr="006F301C">
        <w:trPr>
          <w:trHeight w:val="1614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lastRenderedPageBreak/>
              <w:t>10.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Изучение особенностей зрительного  восприятия </w:t>
            </w:r>
            <w:proofErr w:type="spellStart"/>
            <w:r w:rsidRPr="00F84598">
              <w:t>неслышащих</w:t>
            </w:r>
            <w:proofErr w:type="spellEnd"/>
            <w:r w:rsidRPr="00F84598">
              <w:t xml:space="preserve"> детей на основе восприятия объектов в усложнённых условиях и восприятия изображения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диагност методики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январь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Определение зависимости качеств восприятия от степени вербализации процесса и от осмысления воспринимаемого.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педагогическим коллективом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Исследование затруднений в работе 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 наблюдение посещение уроков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 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Совершенствование педагогического мастерства, поддержка и создание условий для профессионального роста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индивидуальных особенностей педагогического коллектива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 наблюдение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посещение уроков и внеклассных мероприятий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 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Определение стиля общения, выявление возможностей для оптимизации  педагогической деятельности, создание банка данных</w:t>
            </w:r>
          </w:p>
        </w:tc>
      </w:tr>
      <w:tr w:rsidR="000555E6" w:rsidRPr="00F84598" w:rsidTr="006F301C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профессионального сгорания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наблюдение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февраль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Профилактика эмоционального сгорания</w:t>
            </w:r>
          </w:p>
        </w:tc>
      </w:tr>
      <w:tr w:rsidR="000555E6" w:rsidRPr="00F84598" w:rsidTr="006F301C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Исследование психологического климата в коллективе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анкета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наблюдение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май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Создание благоприятных условий для педагогической деятельности</w:t>
            </w:r>
          </w:p>
        </w:tc>
      </w:tr>
      <w:tr w:rsidR="000555E6" w:rsidRPr="00F84598" w:rsidTr="006F301C">
        <w:trPr>
          <w:trHeight w:val="569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5.</w:t>
            </w:r>
          </w:p>
        </w:tc>
        <w:tc>
          <w:tcPr>
            <w:tcW w:w="1400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мотивации к успеху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Профессиональное самосовершенствование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3)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родителями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0555E6" w:rsidRPr="00F84598" w:rsidRDefault="000555E6" w:rsidP="006F301C">
            <w:r w:rsidRPr="00F84598">
              <w:t xml:space="preserve">Изучение развития ребёнка до школы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анкета</w:t>
            </w:r>
          </w:p>
        </w:tc>
        <w:tc>
          <w:tcPr>
            <w:tcW w:w="491" w:type="pct"/>
            <w:shd w:val="clear" w:color="auto" w:fill="auto"/>
          </w:tcPr>
          <w:p w:rsidR="000555E6" w:rsidRPr="00F84598" w:rsidRDefault="000555E6" w:rsidP="006F301C"/>
          <w:p w:rsidR="000555E6" w:rsidRPr="00F84598" w:rsidRDefault="000555E6" w:rsidP="006F301C"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по мере прибытия 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Выяснение анамнеза, определение отношения родителей к особенностям своего ребёнка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Диагностика «</w:t>
            </w:r>
            <w:proofErr w:type="gramStart"/>
            <w:r w:rsidRPr="00F84598">
              <w:t>На сколько</w:t>
            </w:r>
            <w:proofErr w:type="gramEnd"/>
            <w:r w:rsidRPr="00F84598">
              <w:t xml:space="preserve"> Ваш ребёнок готов к школе»</w:t>
            </w:r>
          </w:p>
          <w:p w:rsidR="000555E6" w:rsidRPr="00F84598" w:rsidRDefault="000555E6" w:rsidP="006F301C">
            <w:r w:rsidRPr="00F84598">
              <w:t>дошкольная группа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заполнение анкеты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май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Оценка отношения родителей к ребёнку, определение уровня готовности к школе.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Индивидуальная диагностика</w:t>
            </w:r>
          </w:p>
          <w:p w:rsidR="000555E6" w:rsidRPr="00F84598" w:rsidRDefault="000555E6" w:rsidP="006F301C">
            <w:r w:rsidRPr="00F84598">
              <w:t xml:space="preserve">по запросу </w:t>
            </w:r>
            <w:proofErr w:type="spellStart"/>
            <w:r w:rsidRPr="00F84598">
              <w:t>ПМПк</w:t>
            </w:r>
            <w:proofErr w:type="spellEnd"/>
            <w:r w:rsidRPr="00F84598">
              <w:t>, педагогов, администрации (по необходимости)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тестирование наблюдение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Выявление соответствия результата обследования позиции родителей, совершенствование психологической поддержки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Изучение семьи ученика, воспитанника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анкета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посещение семьи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кл</w:t>
            </w:r>
            <w:proofErr w:type="gramStart"/>
            <w:r w:rsidRPr="00F84598">
              <w:t>.р</w:t>
            </w:r>
            <w:proofErr w:type="gramEnd"/>
            <w:r w:rsidRPr="00F84598">
              <w:t>ук</w:t>
            </w:r>
            <w:proofErr w:type="spellEnd"/>
            <w:r w:rsidRPr="00F84598">
              <w:t>.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воспит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в течение 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Улучшение взаимоотношений с ребёнком и его семьёй, установление взаимопонимания 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Изучение роли книги в развитии читательских умений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март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Оказание помощи детям в обучении и развитии. 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Изучение отношения родителей к школе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анкета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наблюдение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беседа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Оценка родителями деятельности педагогического коллектива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III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Коррекционно-развивающее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1)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детьми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roofErr w:type="spellStart"/>
            <w:r w:rsidRPr="00F84598">
              <w:t>Коррекционно</w:t>
            </w:r>
            <w:proofErr w:type="spellEnd"/>
            <w:r w:rsidRPr="00F84598">
              <w:t xml:space="preserve"> – развивающая программа групповых занятий</w:t>
            </w:r>
          </w:p>
          <w:p w:rsidR="000555E6" w:rsidRPr="00F84598" w:rsidRDefault="000555E6" w:rsidP="006F301C">
            <w:proofErr w:type="spellStart"/>
            <w:r w:rsidRPr="00F84598">
              <w:t>дошк.гр</w:t>
            </w:r>
            <w:proofErr w:type="spellEnd"/>
            <w:r w:rsidRPr="00F84598">
              <w:t>.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roofErr w:type="spellStart"/>
            <w:r w:rsidRPr="00F84598">
              <w:t>игротерапия</w:t>
            </w:r>
            <w:proofErr w:type="spellEnd"/>
            <w:r w:rsidRPr="00F84598">
              <w:t xml:space="preserve">  </w:t>
            </w:r>
            <w:proofErr w:type="spellStart"/>
            <w:proofErr w:type="gramStart"/>
            <w:r w:rsidRPr="00F84598">
              <w:t>адаптацион-ные</w:t>
            </w:r>
            <w:proofErr w:type="spellEnd"/>
            <w:proofErr w:type="gramEnd"/>
            <w:r w:rsidRPr="00F84598">
              <w:t xml:space="preserve">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психолог </w:t>
            </w:r>
            <w:proofErr w:type="gramStart"/>
            <w:r w:rsidRPr="00F84598">
              <w:t>с</w:t>
            </w:r>
            <w:proofErr w:type="gramEnd"/>
            <w:r w:rsidRPr="00F84598">
              <w:t>/педагог</w:t>
            </w:r>
          </w:p>
          <w:p w:rsidR="000555E6" w:rsidRPr="00F84598" w:rsidRDefault="000555E6" w:rsidP="006F301C">
            <w:pPr>
              <w:jc w:val="center"/>
            </w:pPr>
            <w:proofErr w:type="spellStart"/>
            <w:r w:rsidRPr="00F84598"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март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Обеспечение благоприятного течения адаптации</w:t>
            </w:r>
            <w:proofErr w:type="gramStart"/>
            <w:r w:rsidRPr="00F84598">
              <w:t xml:space="preserve"> ,</w:t>
            </w:r>
            <w:proofErr w:type="gramEnd"/>
            <w:r w:rsidRPr="00F84598">
              <w:t xml:space="preserve"> преодоление стрессовых состояний.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«Школа </w:t>
            </w:r>
            <w:proofErr w:type="spellStart"/>
            <w:r w:rsidRPr="00F84598">
              <w:t>Мальвины</w:t>
            </w:r>
            <w:proofErr w:type="spellEnd"/>
            <w:r w:rsidRPr="00F84598">
              <w:t>»</w:t>
            </w:r>
          </w:p>
          <w:p w:rsidR="000555E6" w:rsidRPr="00F84598" w:rsidRDefault="000555E6" w:rsidP="006F301C">
            <w:r w:rsidRPr="00F84598">
              <w:t xml:space="preserve"> </w:t>
            </w:r>
            <w:r w:rsidRPr="00F84598">
              <w:rPr>
                <w:lang w:val="en-US"/>
              </w:rPr>
              <w:t>I</w:t>
            </w:r>
            <w:r w:rsidRPr="00F84598">
              <w:t xml:space="preserve"> – </w:t>
            </w:r>
            <w:r w:rsidRPr="00F84598">
              <w:rPr>
                <w:lang w:val="en-US"/>
              </w:rPr>
              <w:t>IV</w:t>
            </w:r>
            <w:r w:rsidRPr="00F84598">
              <w:t xml:space="preserve"> </w:t>
            </w:r>
            <w:proofErr w:type="spellStart"/>
            <w:r w:rsidRPr="00F84598">
              <w:t>кл</w:t>
            </w:r>
            <w:proofErr w:type="spellEnd"/>
            <w:r w:rsidRPr="00F84598">
              <w:t xml:space="preserve">. 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roofErr w:type="spellStart"/>
            <w:proofErr w:type="gramStart"/>
            <w:r w:rsidRPr="00F84598">
              <w:t>адаптацион-ные</w:t>
            </w:r>
            <w:proofErr w:type="spellEnd"/>
            <w:proofErr w:type="gramEnd"/>
            <w:r w:rsidRPr="00F84598">
              <w:t xml:space="preserve"> занятия</w:t>
            </w:r>
          </w:p>
        </w:tc>
        <w:tc>
          <w:tcPr>
            <w:tcW w:w="491" w:type="pct"/>
            <w:shd w:val="clear" w:color="auto" w:fill="auto"/>
          </w:tcPr>
          <w:p w:rsidR="000555E6" w:rsidRPr="00F84598" w:rsidRDefault="000555E6" w:rsidP="006F301C">
            <w:r w:rsidRPr="00F84598">
              <w:t>психолог</w:t>
            </w:r>
          </w:p>
          <w:p w:rsidR="000555E6" w:rsidRPr="00F84598" w:rsidRDefault="000555E6" w:rsidP="006F301C">
            <w:proofErr w:type="spellStart"/>
            <w:r w:rsidRPr="00F84598">
              <w:t>кл</w:t>
            </w:r>
            <w:proofErr w:type="gramStart"/>
            <w:r w:rsidRPr="00F84598">
              <w:t>.р</w:t>
            </w:r>
            <w:proofErr w:type="gramEnd"/>
            <w:r w:rsidRPr="00F84598">
              <w:t>ук</w:t>
            </w:r>
            <w:proofErr w:type="spellEnd"/>
            <w:r w:rsidRPr="00F84598">
              <w:t>.</w:t>
            </w:r>
          </w:p>
          <w:p w:rsidR="000555E6" w:rsidRPr="00F84598" w:rsidRDefault="000555E6" w:rsidP="006F301C">
            <w:proofErr w:type="spellStart"/>
            <w:r w:rsidRPr="00F84598">
              <w:lastRenderedPageBreak/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сентябрь-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март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Создание социально-психологических условий для </w:t>
            </w:r>
            <w:r w:rsidRPr="00F84598">
              <w:lastRenderedPageBreak/>
              <w:t>адаптации, которые позволят ребёнку успешно развиваться.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lastRenderedPageBreak/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roofErr w:type="spellStart"/>
            <w:r w:rsidRPr="00F84598">
              <w:t>Коррекционно</w:t>
            </w:r>
            <w:proofErr w:type="spellEnd"/>
            <w:r w:rsidRPr="00F84598">
              <w:t xml:space="preserve"> развивающая программа групповых занятий </w:t>
            </w:r>
            <w:r>
              <w:t xml:space="preserve"> </w:t>
            </w:r>
            <w:r w:rsidRPr="00F84598">
              <w:rPr>
                <w:lang w:val="en-US"/>
              </w:rPr>
              <w:t>V</w:t>
            </w:r>
            <w:r w:rsidRPr="00F84598">
              <w:t xml:space="preserve"> – </w:t>
            </w:r>
            <w:r>
              <w:rPr>
                <w:lang w:val="en-US"/>
              </w:rPr>
              <w:t>VII</w:t>
            </w:r>
            <w:r w:rsidRPr="00F84598">
              <w:t xml:space="preserve"> </w:t>
            </w:r>
            <w:proofErr w:type="spellStart"/>
            <w:r w:rsidRPr="00F84598">
              <w:t>кл</w:t>
            </w:r>
            <w:proofErr w:type="spellEnd"/>
            <w:r w:rsidRPr="00F84598">
              <w:t>.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Групповые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Сентябрь - март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/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  <w:rPr>
                <w:lang w:val="en-US"/>
              </w:rPr>
            </w:pPr>
            <w:r w:rsidRPr="00F84598">
              <w:rPr>
                <w:lang w:val="en-US"/>
              </w:rPr>
              <w:t>6.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«Моя профессиональная карьера»</w:t>
            </w:r>
          </w:p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IX</w:t>
            </w:r>
            <w:r w:rsidRPr="00F84598">
              <w:t xml:space="preserve"> –</w:t>
            </w:r>
            <w:r w:rsidRPr="00F84598">
              <w:rPr>
                <w:lang w:val="en-US"/>
              </w:rPr>
              <w:t>XI</w:t>
            </w:r>
            <w:r w:rsidRPr="00F84598">
              <w:t xml:space="preserve"> классы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групповые</w:t>
            </w:r>
          </w:p>
          <w:p w:rsidR="000555E6" w:rsidRPr="00F84598" w:rsidRDefault="000555E6" w:rsidP="006F301C">
            <w:r w:rsidRPr="00F84598">
              <w:t xml:space="preserve">занятия </w:t>
            </w:r>
            <w:proofErr w:type="gramStart"/>
            <w:r w:rsidRPr="00F84598">
              <w:t>с</w:t>
            </w:r>
            <w:proofErr w:type="gramEnd"/>
            <w:r w:rsidRPr="00F84598">
              <w:t xml:space="preserve"> </w:t>
            </w:r>
          </w:p>
          <w:p w:rsidR="000555E6" w:rsidRPr="00F84598" w:rsidRDefault="000555E6" w:rsidP="006F301C">
            <w:r w:rsidRPr="00F84598">
              <w:t>элементами</w:t>
            </w:r>
          </w:p>
          <w:p w:rsidR="000555E6" w:rsidRPr="00F84598" w:rsidRDefault="000555E6" w:rsidP="006F301C">
            <w:r w:rsidRPr="00F84598">
              <w:t>тренинга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психолог </w:t>
            </w:r>
            <w:proofErr w:type="spellStart"/>
            <w:r w:rsidRPr="00F84598">
              <w:t>кл</w:t>
            </w:r>
            <w:proofErr w:type="gramStart"/>
            <w:r w:rsidRPr="00F84598">
              <w:t>.р</w:t>
            </w:r>
            <w:proofErr w:type="gramEnd"/>
            <w:r w:rsidRPr="00F84598">
              <w:t>ук</w:t>
            </w:r>
            <w:proofErr w:type="spellEnd"/>
            <w:r w:rsidRPr="00F84598">
              <w:t xml:space="preserve">. </w:t>
            </w:r>
            <w:proofErr w:type="spellStart"/>
            <w:r w:rsidRPr="00F84598">
              <w:t>восп-ль</w:t>
            </w:r>
            <w:proofErr w:type="spellEnd"/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ноябрь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март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.Оказание психолого-педагогической поддержки, помощи в определении перспективы дальнейшего личностного развития, обучения, жизненных планов, формирование «информационного поля», повышение учебной мотивации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7.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Коррекционная работа по устранению личных проблем (дети группы риска, по запросу)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widowControl w:val="0"/>
              <w:jc w:val="both"/>
            </w:pPr>
            <w:r w:rsidRPr="00F84598">
              <w:t xml:space="preserve">индивид. занятия беседы с элементами </w:t>
            </w:r>
            <w:proofErr w:type="spellStart"/>
            <w:r w:rsidRPr="00F84598">
              <w:t>психо-терапии</w:t>
            </w:r>
            <w:proofErr w:type="spellEnd"/>
            <w:r w:rsidRPr="00F84598">
              <w:t xml:space="preserve">, </w:t>
            </w:r>
            <w:proofErr w:type="spellStart"/>
            <w:r w:rsidRPr="00F84598">
              <w:t>псих</w:t>
            </w:r>
            <w:proofErr w:type="gramStart"/>
            <w:r w:rsidRPr="00F84598">
              <w:t>о</w:t>
            </w:r>
            <w:proofErr w:type="spellEnd"/>
            <w:r w:rsidRPr="00F84598">
              <w:t>-</w:t>
            </w:r>
            <w:proofErr w:type="gramEnd"/>
            <w:r w:rsidRPr="00F84598">
              <w:t xml:space="preserve"> коррекции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Снижение агрессии и ослабление негативных реакций, коррекция нарушений эмоционально-волевой сферы, формирование интереса к учению, облегчение усвоения учебного материала, обучение эффективным формам поведения;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педагогическим коллективом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Психологический семинар «Сохранение здоровья педагога»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групповые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февраль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Использование новых знаний в личной жизни и работе</w:t>
            </w:r>
          </w:p>
        </w:tc>
      </w:tr>
      <w:tr w:rsidR="000555E6" w:rsidRPr="00F84598" w:rsidTr="006F301C">
        <w:trPr>
          <w:trHeight w:val="453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Индивидуальная работа по снятию эмоционального напряжения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roofErr w:type="spellStart"/>
            <w:proofErr w:type="gramStart"/>
            <w:r w:rsidRPr="00F84598">
              <w:t>психологи-ческая</w:t>
            </w:r>
            <w:proofErr w:type="spellEnd"/>
            <w:proofErr w:type="gramEnd"/>
            <w:r w:rsidRPr="00F84598">
              <w:t xml:space="preserve"> разгрузка</w:t>
            </w:r>
          </w:p>
          <w:p w:rsidR="000555E6" w:rsidRPr="00F84598" w:rsidRDefault="000555E6" w:rsidP="006F301C">
            <w:r w:rsidRPr="00F84598">
              <w:t>аутотренинги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Профилактика эмоционального сгорания, оказание психологической помощи в трудных жизненных ситуациях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3)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родителями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0555E6" w:rsidRPr="00F84598" w:rsidRDefault="000555E6" w:rsidP="006F301C"/>
          <w:p w:rsidR="000555E6" w:rsidRPr="00F84598" w:rsidRDefault="000555E6" w:rsidP="006F301C">
            <w:pPr>
              <w:jc w:val="center"/>
            </w:pPr>
            <w:r w:rsidRPr="00F84598">
              <w:t>Клуб общения</w:t>
            </w:r>
          </w:p>
          <w:p w:rsidR="000555E6" w:rsidRPr="00F84598" w:rsidRDefault="000555E6" w:rsidP="006F301C">
            <w:pPr>
              <w:tabs>
                <w:tab w:val="left" w:pos="519"/>
              </w:tabs>
              <w:jc w:val="center"/>
            </w:pPr>
            <w:r w:rsidRPr="00F84598">
              <w:t>для родителей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 групповое</w:t>
            </w:r>
          </w:p>
          <w:p w:rsidR="000555E6" w:rsidRPr="00F84598" w:rsidRDefault="000555E6" w:rsidP="006F301C">
            <w:r w:rsidRPr="00F84598">
              <w:t>занятие с элементами тренинга, совместно с детьми</w:t>
            </w:r>
          </w:p>
          <w:p w:rsidR="000555E6" w:rsidRPr="00F84598" w:rsidRDefault="000555E6" w:rsidP="006F301C">
            <w:r w:rsidRPr="00F84598"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октябрь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</w:tr>
      <w:tr w:rsidR="000555E6" w:rsidRPr="00F84598" w:rsidTr="006F301C">
        <w:trPr>
          <w:trHeight w:val="581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Занятие: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«Знаете ли Вы своего ребёнка»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r w:rsidRPr="00F84598">
              <w:t>групповое</w:t>
            </w:r>
          </w:p>
          <w:p w:rsidR="000555E6" w:rsidRPr="00F84598" w:rsidRDefault="000555E6" w:rsidP="006F301C">
            <w:r w:rsidRPr="00F84598">
              <w:t>занятие с элементами тренинга, совместно с детьми</w:t>
            </w:r>
          </w:p>
          <w:p w:rsidR="000555E6" w:rsidRPr="00F84598" w:rsidRDefault="000555E6" w:rsidP="006F301C">
            <w:r w:rsidRPr="00F84598">
              <w:t>анкета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январь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Использование новых знаний в личной жизни, в формировании взаимоотношений, взаимодействия родителей с детьми</w:t>
            </w:r>
          </w:p>
        </w:tc>
      </w:tr>
      <w:tr w:rsidR="000555E6" w:rsidRPr="00F84598" w:rsidTr="006F301C">
        <w:trPr>
          <w:trHeight w:val="581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</w:p>
        </w:tc>
        <w:tc>
          <w:tcPr>
            <w:tcW w:w="1400" w:type="pct"/>
            <w:gridSpan w:val="2"/>
            <w:shd w:val="clear" w:color="auto" w:fill="auto"/>
          </w:tcPr>
          <w:p w:rsidR="000555E6" w:rsidRPr="00F84598" w:rsidRDefault="000555E6" w:rsidP="006F301C">
            <w:r w:rsidRPr="00F84598">
              <w:t>Индивидуальная работа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roofErr w:type="spellStart"/>
            <w:proofErr w:type="gramStart"/>
            <w:r w:rsidRPr="00F84598">
              <w:t>психологи-ческая</w:t>
            </w:r>
            <w:proofErr w:type="spellEnd"/>
            <w:proofErr w:type="gramEnd"/>
            <w:r w:rsidRPr="00F84598">
              <w:t xml:space="preserve"> разгрузка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Профилактика конфликтных ситуаций в семье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IV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Психопрофилактическое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1)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детьми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«Секреты успеха»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уголок психолога</w:t>
            </w:r>
          </w:p>
        </w:tc>
        <w:tc>
          <w:tcPr>
            <w:tcW w:w="491" w:type="pct"/>
            <w:shd w:val="clear" w:color="auto" w:fill="auto"/>
          </w:tcPr>
          <w:p w:rsidR="000555E6" w:rsidRPr="00F84598" w:rsidRDefault="000555E6" w:rsidP="006F301C">
            <w:r w:rsidRPr="00F84598">
              <w:t>психолог</w:t>
            </w:r>
          </w:p>
          <w:p w:rsidR="000555E6" w:rsidRPr="00F84598" w:rsidRDefault="000555E6" w:rsidP="006F301C"/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Декабрь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Февраль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Повышение психологической грамотности 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«Мир профессий»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уголок психолога</w:t>
            </w:r>
          </w:p>
        </w:tc>
        <w:tc>
          <w:tcPr>
            <w:tcW w:w="491" w:type="pct"/>
            <w:shd w:val="clear" w:color="auto" w:fill="auto"/>
          </w:tcPr>
          <w:p w:rsidR="000555E6" w:rsidRPr="00F84598" w:rsidRDefault="000555E6" w:rsidP="006F301C">
            <w:r w:rsidRPr="00F84598">
              <w:t>психолог</w:t>
            </w:r>
          </w:p>
          <w:p w:rsidR="000555E6" w:rsidRPr="00F84598" w:rsidRDefault="000555E6" w:rsidP="006F301C">
            <w:r w:rsidRPr="00F84598">
              <w:t>художник</w:t>
            </w:r>
          </w:p>
          <w:p w:rsidR="000555E6" w:rsidRPr="00F84598" w:rsidRDefault="000555E6" w:rsidP="006F301C">
            <w:proofErr w:type="spellStart"/>
            <w:r w:rsidRPr="00F84598">
              <w:t>кл</w:t>
            </w:r>
            <w:proofErr w:type="spellEnd"/>
            <w:r w:rsidRPr="00F84598">
              <w:t>. рук.</w:t>
            </w:r>
          </w:p>
          <w:p w:rsidR="000555E6" w:rsidRPr="00F84598" w:rsidRDefault="000555E6" w:rsidP="006F301C">
            <w:proofErr w:type="spellStart"/>
            <w:r w:rsidRPr="00F84598">
              <w:t>воспит</w:t>
            </w:r>
            <w:proofErr w:type="spellEnd"/>
            <w:r w:rsidRPr="00F84598">
              <w:t>.</w:t>
            </w:r>
          </w:p>
          <w:p w:rsidR="000555E6" w:rsidRPr="00F84598" w:rsidRDefault="000555E6" w:rsidP="006F301C">
            <w:proofErr w:type="spellStart"/>
            <w:proofErr w:type="gramStart"/>
            <w:r w:rsidRPr="00F84598">
              <w:lastRenderedPageBreak/>
              <w:t>ст</w:t>
            </w:r>
            <w:proofErr w:type="spellEnd"/>
            <w:proofErr w:type="gramEnd"/>
            <w:r w:rsidRPr="00F84598">
              <w:t xml:space="preserve"> </w:t>
            </w:r>
            <w:proofErr w:type="spellStart"/>
            <w:r w:rsidRPr="00F84598">
              <w:t>кл</w:t>
            </w:r>
            <w:proofErr w:type="spellEnd"/>
            <w:r w:rsidRPr="00F84598">
              <w:t>.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Уточнение знаний о профессиях, формирование интереса к </w:t>
            </w:r>
            <w:proofErr w:type="spellStart"/>
            <w:proofErr w:type="gramStart"/>
            <w:r w:rsidRPr="00F84598">
              <w:t>профессио-нальной</w:t>
            </w:r>
            <w:proofErr w:type="spellEnd"/>
            <w:proofErr w:type="gramEnd"/>
            <w:r w:rsidRPr="00F84598">
              <w:t xml:space="preserve"> деятельности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lastRenderedPageBreak/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roofErr w:type="spellStart"/>
            <w:r w:rsidRPr="00F84598">
              <w:t>Психогимнастика</w:t>
            </w:r>
            <w:proofErr w:type="spellEnd"/>
            <w:r w:rsidRPr="00F84598">
              <w:t xml:space="preserve"> </w:t>
            </w:r>
          </w:p>
          <w:p w:rsidR="000555E6" w:rsidRPr="00F84598" w:rsidRDefault="000555E6" w:rsidP="006F301C">
            <w:proofErr w:type="spellStart"/>
            <w:r w:rsidRPr="00F84598">
              <w:t>д</w:t>
            </w:r>
            <w:proofErr w:type="spellEnd"/>
            <w:r w:rsidRPr="00F84598">
              <w:t>/</w:t>
            </w:r>
            <w:proofErr w:type="spellStart"/>
            <w:r w:rsidRPr="00F84598">
              <w:t>гр</w:t>
            </w:r>
            <w:proofErr w:type="spellEnd"/>
            <w:r w:rsidRPr="00F84598">
              <w:t xml:space="preserve">, 0 – </w:t>
            </w:r>
            <w:r w:rsidRPr="00F84598">
              <w:rPr>
                <w:lang w:val="en-US"/>
              </w:rPr>
              <w:t>III</w:t>
            </w:r>
            <w:r w:rsidRPr="00F84598">
              <w:t xml:space="preserve">  классы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групповые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Снятие </w:t>
            </w:r>
            <w:proofErr w:type="spellStart"/>
            <w:r w:rsidRPr="00F84598">
              <w:t>психоэмоционального</w:t>
            </w:r>
            <w:proofErr w:type="spellEnd"/>
            <w:r w:rsidRPr="00F84598">
              <w:t xml:space="preserve"> напряжения,</w:t>
            </w:r>
          </w:p>
        </w:tc>
      </w:tr>
      <w:tr w:rsidR="000555E6" w:rsidRPr="00F84598" w:rsidTr="006F301C">
        <w:trPr>
          <w:trHeight w:val="551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Неделя психологии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комплекс мероприятий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Приобретение психологических знаний и  формирование желания использовать их в интересах ребёнка и собственного развития всеми участниками  образовательного процесса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2)</w:t>
            </w:r>
          </w:p>
        </w:tc>
        <w:tc>
          <w:tcPr>
            <w:tcW w:w="4744" w:type="pct"/>
            <w:gridSpan w:val="6"/>
            <w:shd w:val="clear" w:color="auto" w:fill="auto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педагогическим коллективом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«Минутка для души»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уголок психолога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Использование новых знаний в личностном и профессиональном росте</w:t>
            </w:r>
            <w:proofErr w:type="gramStart"/>
            <w:r w:rsidRPr="00F84598">
              <w:t xml:space="preserve"> ,</w:t>
            </w:r>
            <w:proofErr w:type="gramEnd"/>
            <w:r w:rsidRPr="00F84598">
              <w:t>профилактика профессионального «сгорания»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«Секреты успеха» </w:t>
            </w:r>
          </w:p>
          <w:p w:rsidR="000555E6" w:rsidRPr="00F84598" w:rsidRDefault="000555E6" w:rsidP="006F301C">
            <w:r w:rsidRPr="00F84598">
              <w:t>(индивидуальные занятия)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релаксацион-ные</w:t>
            </w:r>
            <w:proofErr w:type="spellEnd"/>
            <w:proofErr w:type="gramEnd"/>
            <w:r w:rsidRPr="00F84598">
              <w:t xml:space="preserve"> техники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Снятие </w:t>
            </w:r>
            <w:proofErr w:type="spellStart"/>
            <w:r w:rsidRPr="00F84598">
              <w:t>психоэмоционального</w:t>
            </w:r>
            <w:proofErr w:type="spellEnd"/>
            <w:r w:rsidRPr="00F84598">
              <w:t xml:space="preserve"> напряжения, профилактика профессионального «сгорания»</w:t>
            </w:r>
          </w:p>
        </w:tc>
      </w:tr>
      <w:tr w:rsidR="000555E6" w:rsidRPr="00F84598" w:rsidTr="006F301C">
        <w:trPr>
          <w:trHeight w:val="633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«Самовоспитание, самосовершенствование»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2 занятия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январь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Содействие осмыслению самосовершенствования, повышения своего личностного развития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3)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родителями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«Советы психолога»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уголок психолога классные уголки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Повышение психолого-педагогической грамотности родителей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Участие в родительских собраниях (по запросам)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выступление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плану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Повышение психолого-педагогической грамотности родителей, </w:t>
            </w:r>
          </w:p>
          <w:p w:rsidR="000555E6" w:rsidRPr="00F84598" w:rsidRDefault="000555E6" w:rsidP="006F301C">
            <w:r w:rsidRPr="00F84598">
              <w:t>ознакомление с результатами проведённых исследований</w:t>
            </w:r>
          </w:p>
        </w:tc>
      </w:tr>
      <w:tr w:rsidR="000555E6" w:rsidRPr="00F84598" w:rsidTr="006F301C">
        <w:trPr>
          <w:trHeight w:val="591"/>
        </w:trPr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Работа на сайте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работа с компьютером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Повышение психолого-педагогической грамотности родителей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rPr>
                <w:lang w:val="en-US"/>
              </w:rPr>
              <w:t>V</w:t>
            </w:r>
            <w:r w:rsidRPr="00F84598">
              <w:t>.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Консультационное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1)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детьми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Консультации по запросу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индивидуаль-ная</w:t>
            </w:r>
            <w:proofErr w:type="spellEnd"/>
            <w:proofErr w:type="gramEnd"/>
            <w:r w:rsidRPr="00F84598">
              <w:t xml:space="preserve"> консультация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Оказание психологической помощи  в проблемной ситуации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rPr>
                <w:bCs/>
              </w:rPr>
            </w:pPr>
            <w:r w:rsidRPr="00F84598">
              <w:rPr>
                <w:bCs/>
              </w:rPr>
              <w:t xml:space="preserve">Консультирование учащихся 11-х классов по вопросам психолог. </w:t>
            </w:r>
          </w:p>
          <w:p w:rsidR="000555E6" w:rsidRPr="00F84598" w:rsidRDefault="000555E6" w:rsidP="006F301C">
            <w:r w:rsidRPr="00F84598">
              <w:rPr>
                <w:bCs/>
              </w:rPr>
              <w:t>подготовки к ЕГЭ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r w:rsidRPr="00F84598">
              <w:t>индивид</w:t>
            </w:r>
            <w:proofErr w:type="gramStart"/>
            <w:r w:rsidRPr="00F84598">
              <w:t>.</w:t>
            </w:r>
            <w:proofErr w:type="gramEnd"/>
            <w:r w:rsidRPr="00F84598">
              <w:t xml:space="preserve"> </w:t>
            </w:r>
            <w:proofErr w:type="gramStart"/>
            <w:r w:rsidRPr="00F84598">
              <w:t>и</w:t>
            </w:r>
            <w:proofErr w:type="gramEnd"/>
            <w:r w:rsidRPr="00F84598">
              <w:t xml:space="preserve"> групповые 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консультации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март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апрель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май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rPr>
                <w:bCs/>
              </w:rPr>
              <w:t xml:space="preserve">Эффективное  поведение во время экзамена, обучение методам </w:t>
            </w:r>
            <w:proofErr w:type="spellStart"/>
            <w:r w:rsidRPr="00F84598">
              <w:rPr>
                <w:bCs/>
              </w:rPr>
              <w:t>саморегуляции</w:t>
            </w:r>
            <w:proofErr w:type="spellEnd"/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2)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rPr>
                <w:i/>
              </w:rPr>
              <w:t>Работа с педагогическим коллективом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Консультации по вопросам профессионального и личностного роста 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индивидуаль-ная</w:t>
            </w:r>
            <w:proofErr w:type="spellEnd"/>
            <w:proofErr w:type="gramEnd"/>
            <w:r w:rsidRPr="00F84598">
              <w:t xml:space="preserve"> консультация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 по мере обращения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Оказание психолог. помощи  в проблемной ситуации, повышение уровня </w:t>
            </w:r>
            <w:proofErr w:type="spellStart"/>
            <w:r w:rsidRPr="00F84598">
              <w:t>пс</w:t>
            </w:r>
            <w:proofErr w:type="gramStart"/>
            <w:r w:rsidRPr="00F84598">
              <w:t>.к</w:t>
            </w:r>
            <w:proofErr w:type="gramEnd"/>
            <w:r w:rsidRPr="00F84598">
              <w:t>омпетенции</w:t>
            </w:r>
            <w:proofErr w:type="spellEnd"/>
            <w:r w:rsidRPr="00F84598">
              <w:t xml:space="preserve"> учителей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Консультации по плану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roofErr w:type="gramStart"/>
            <w:r w:rsidRPr="00F84598">
              <w:t>групповые</w:t>
            </w:r>
            <w:proofErr w:type="gramEnd"/>
            <w:r w:rsidRPr="00F84598">
              <w:t xml:space="preserve"> и индивид.</w:t>
            </w:r>
          </w:p>
          <w:p w:rsidR="000555E6" w:rsidRPr="00F84598" w:rsidRDefault="000555E6" w:rsidP="006F301C">
            <w:r w:rsidRPr="00F84598">
              <w:t>консультации</w:t>
            </w:r>
          </w:p>
          <w:p w:rsidR="000555E6" w:rsidRPr="00F84598" w:rsidRDefault="000555E6" w:rsidP="006F301C"/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В </w:t>
            </w:r>
            <w:proofErr w:type="spellStart"/>
            <w:r w:rsidRPr="00F84598">
              <w:t>теч</w:t>
            </w:r>
            <w:proofErr w:type="spellEnd"/>
            <w:r w:rsidRPr="00F84598">
              <w:t>. учебного года, по плану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Повышение психологической грамотности, ознакомление с результатами проведённых исследований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</w:tcPr>
          <w:p w:rsidR="000555E6" w:rsidRPr="00F84598" w:rsidRDefault="000555E6" w:rsidP="006F301C">
            <w:r w:rsidRPr="00F84598">
              <w:t>3)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rPr>
                <w:i/>
              </w:rPr>
            </w:pPr>
            <w:r w:rsidRPr="00F84598">
              <w:rPr>
                <w:i/>
              </w:rPr>
              <w:t>Работа с родителями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Консультации по запросу</w:t>
            </w:r>
          </w:p>
        </w:tc>
        <w:tc>
          <w:tcPr>
            <w:tcW w:w="693" w:type="pct"/>
            <w:shd w:val="clear" w:color="auto" w:fill="auto"/>
          </w:tcPr>
          <w:p w:rsidR="000555E6" w:rsidRPr="00F84598" w:rsidRDefault="000555E6" w:rsidP="006F301C">
            <w:proofErr w:type="spellStart"/>
            <w:r w:rsidRPr="00F84598">
              <w:t>инд</w:t>
            </w:r>
            <w:proofErr w:type="gramStart"/>
            <w:r w:rsidRPr="00F84598">
              <w:t>.к</w:t>
            </w:r>
            <w:proofErr w:type="gramEnd"/>
            <w:r w:rsidRPr="00F84598">
              <w:t>онсульт</w:t>
            </w:r>
            <w:proofErr w:type="spellEnd"/>
            <w:r w:rsidRPr="00F84598">
              <w:t xml:space="preserve">, </w:t>
            </w:r>
            <w:proofErr w:type="spellStart"/>
            <w:r w:rsidRPr="00F84598">
              <w:t>дистантное</w:t>
            </w:r>
            <w:proofErr w:type="spellEnd"/>
          </w:p>
          <w:p w:rsidR="000555E6" w:rsidRPr="00F84598" w:rsidRDefault="000555E6" w:rsidP="006F301C">
            <w:proofErr w:type="spellStart"/>
            <w:proofErr w:type="gramStart"/>
            <w:r w:rsidRPr="00F84598">
              <w:lastRenderedPageBreak/>
              <w:t>консультиро-вание</w:t>
            </w:r>
            <w:proofErr w:type="spellEnd"/>
            <w:proofErr w:type="gramEnd"/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lastRenderedPageBreak/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lastRenderedPageBreak/>
              <w:t xml:space="preserve">Оказание психологической помощи  в проблемной </w:t>
            </w:r>
            <w:r w:rsidRPr="00F84598">
              <w:lastRenderedPageBreak/>
              <w:t>ситуации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rPr>
                <w:lang w:val="en-US"/>
              </w:rPr>
              <w:lastRenderedPageBreak/>
              <w:t>VI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Научно-методическое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Разработка, составление и корректирование программ 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учёт результатов диагностики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Осуществление программ сопровождения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Участие в </w:t>
            </w:r>
            <w:proofErr w:type="spellStart"/>
            <w:r w:rsidRPr="00F84598">
              <w:t>ПМПк</w:t>
            </w:r>
            <w:proofErr w:type="spellEnd"/>
            <w:r w:rsidRPr="00F84598">
              <w:t xml:space="preserve"> 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заседания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диагностика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графику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 xml:space="preserve">Подготовка данных к ПМПК, представление на </w:t>
            </w:r>
            <w:proofErr w:type="spellStart"/>
            <w:r w:rsidRPr="00F84598">
              <w:t>ПМПк</w:t>
            </w:r>
            <w:proofErr w:type="spellEnd"/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Участие в методических объединениях учителей и воспитателей школы-интерната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заседания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руководи-тели</w:t>
            </w:r>
            <w:proofErr w:type="spellEnd"/>
            <w:proofErr w:type="gramEnd"/>
            <w:r w:rsidRPr="00F84598">
              <w:t xml:space="preserve"> МО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Сообщение результатов по проделанной работе, рекомендации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Выступление на педсоветах и совещаниях при директоре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доклад, сообщение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Психологическое просвещение, отчёт о работе, сообщение результатов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5.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Участие в </w:t>
            </w:r>
            <w:proofErr w:type="spellStart"/>
            <w:r w:rsidRPr="00F84598">
              <w:t>спецсеминарах</w:t>
            </w:r>
            <w:proofErr w:type="spellEnd"/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выступление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proofErr w:type="spellStart"/>
            <w:proofErr w:type="gramStart"/>
            <w:r w:rsidRPr="00F84598">
              <w:t>ответст-венный</w:t>
            </w:r>
            <w:proofErr w:type="spellEnd"/>
            <w:proofErr w:type="gramEnd"/>
            <w:r w:rsidRPr="00F84598">
              <w:t xml:space="preserve"> за семинар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Сообщение по различной тематике,</w:t>
            </w:r>
          </w:p>
          <w:p w:rsidR="000555E6" w:rsidRPr="00F84598" w:rsidRDefault="000555E6" w:rsidP="006F301C">
            <w:r w:rsidRPr="00F84598">
              <w:t>психологическое просвещение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6.</w:t>
            </w:r>
          </w:p>
        </w:tc>
        <w:tc>
          <w:tcPr>
            <w:tcW w:w="1350" w:type="pct"/>
            <w:shd w:val="clear" w:color="auto" w:fill="auto"/>
          </w:tcPr>
          <w:p w:rsidR="000555E6" w:rsidRPr="00F84598" w:rsidRDefault="000555E6" w:rsidP="006F301C">
            <w:r w:rsidRPr="00F84598">
              <w:t>Составление рекомендаций по вопросам обучения и воспитания учащихся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 xml:space="preserve">Обобщение </w:t>
            </w:r>
            <w:proofErr w:type="gramStart"/>
            <w:r w:rsidRPr="00F84598">
              <w:t>полученных</w:t>
            </w:r>
            <w:proofErr w:type="gramEnd"/>
          </w:p>
          <w:p w:rsidR="000555E6" w:rsidRPr="00F84598" w:rsidRDefault="000555E6" w:rsidP="006F301C">
            <w:pPr>
              <w:jc w:val="center"/>
            </w:pPr>
            <w:r w:rsidRPr="00F84598">
              <w:t>данных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запросу</w:t>
            </w:r>
          </w:p>
        </w:tc>
        <w:tc>
          <w:tcPr>
            <w:tcW w:w="1554" w:type="pct"/>
            <w:shd w:val="clear" w:color="auto" w:fill="auto"/>
          </w:tcPr>
          <w:p w:rsidR="000555E6" w:rsidRPr="00F84598" w:rsidRDefault="000555E6" w:rsidP="006F301C">
            <w:r w:rsidRPr="00F84598">
              <w:t>Совместная работа, выработка единых требований в процессе воспитания и обучения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7.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Разработка и осуществление программы самообразования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анализ методической литературы, периодических изданий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Самообразование, саморазвитие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  <w:rPr>
                <w:lang w:val="en-US"/>
              </w:rPr>
            </w:pPr>
            <w:r w:rsidRPr="00F84598">
              <w:rPr>
                <w:lang w:val="en-US"/>
              </w:rPr>
              <w:t>VII</w:t>
            </w:r>
          </w:p>
        </w:tc>
        <w:tc>
          <w:tcPr>
            <w:tcW w:w="4744" w:type="pct"/>
            <w:gridSpan w:val="6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Аналитическое направление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1.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Заполнение карт психологического развития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учёт результатов диагностики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Систематизация данных, отражение основных параметров развития, рекомендации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2.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Обработка, анализ, обобщение результатов диагностики, деятельности, интерпретация полученных данных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заполнение документации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Систематизация полученных данных, подготовка рекомендаций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3.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Подготовка к </w:t>
            </w:r>
            <w:proofErr w:type="spellStart"/>
            <w:r w:rsidRPr="00F84598">
              <w:t>ПМПк</w:t>
            </w:r>
            <w:proofErr w:type="spellEnd"/>
            <w:r w:rsidRPr="00F84598">
              <w:t xml:space="preserve"> 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диагностика,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составление </w:t>
            </w:r>
            <w:proofErr w:type="spellStart"/>
            <w:proofErr w:type="gramStart"/>
            <w:r w:rsidRPr="00F84598">
              <w:t>психологичес-кой</w:t>
            </w:r>
            <w:proofErr w:type="spellEnd"/>
            <w:proofErr w:type="gramEnd"/>
            <w:r w:rsidRPr="00F84598">
              <w:t xml:space="preserve"> </w:t>
            </w:r>
            <w:proofErr w:type="spellStart"/>
            <w:r w:rsidRPr="00F84598">
              <w:t>характе-ристики</w:t>
            </w:r>
            <w:proofErr w:type="spellEnd"/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 графику заседаний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Представление характеристики на ребёнка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4.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>Изучение дневников наблюдений за детьми «группы риска»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анализ,</w:t>
            </w:r>
          </w:p>
          <w:p w:rsidR="000555E6" w:rsidRPr="00F84598" w:rsidRDefault="000555E6" w:rsidP="006F301C">
            <w:pPr>
              <w:jc w:val="center"/>
            </w:pPr>
            <w:r w:rsidRPr="00F84598">
              <w:t xml:space="preserve">заполнение 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Подготовка рекомендаций по ведению дневников, по работе с детьми</w:t>
            </w:r>
          </w:p>
        </w:tc>
      </w:tr>
      <w:tr w:rsidR="000555E6" w:rsidRPr="00F84598" w:rsidTr="006F301C">
        <w:tc>
          <w:tcPr>
            <w:tcW w:w="25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right"/>
            </w:pPr>
            <w:r w:rsidRPr="00F84598">
              <w:t>5.</w:t>
            </w:r>
          </w:p>
        </w:tc>
        <w:tc>
          <w:tcPr>
            <w:tcW w:w="1400" w:type="pct"/>
            <w:gridSpan w:val="2"/>
            <w:shd w:val="clear" w:color="auto" w:fill="auto"/>
            <w:vAlign w:val="center"/>
          </w:tcPr>
          <w:p w:rsidR="000555E6" w:rsidRPr="00F84598" w:rsidRDefault="000555E6" w:rsidP="006F301C">
            <w:r w:rsidRPr="00F84598">
              <w:t xml:space="preserve">Подготовка к участию в </w:t>
            </w:r>
            <w:proofErr w:type="spellStart"/>
            <w:r w:rsidRPr="00F84598">
              <w:t>спецсеминарах</w:t>
            </w:r>
            <w:proofErr w:type="spellEnd"/>
            <w:r w:rsidRPr="00F84598">
              <w:t>, совещаниям, педсоветам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анализ литературы, диагностика и др.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психолог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в течение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учебного</w:t>
            </w:r>
          </w:p>
          <w:p w:rsidR="000555E6" w:rsidRPr="00F84598" w:rsidRDefault="000555E6" w:rsidP="006F301C">
            <w:pPr>
              <w:jc w:val="center"/>
            </w:pPr>
            <w:r w:rsidRPr="00F84598">
              <w:t>года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0555E6" w:rsidRPr="00F84598" w:rsidRDefault="000555E6" w:rsidP="006F301C">
            <w:pPr>
              <w:jc w:val="center"/>
            </w:pPr>
            <w:r w:rsidRPr="00F84598">
              <w:t>Подготовка рекомендаций</w:t>
            </w:r>
          </w:p>
        </w:tc>
      </w:tr>
    </w:tbl>
    <w:p w:rsidR="0063152C" w:rsidRDefault="0063152C"/>
    <w:sectPr w:rsidR="0063152C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630F8"/>
    <w:multiLevelType w:val="hybridMultilevel"/>
    <w:tmpl w:val="842C0B2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DAC20AF"/>
    <w:multiLevelType w:val="hybridMultilevel"/>
    <w:tmpl w:val="1638CA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5E6"/>
    <w:rsid w:val="0001180A"/>
    <w:rsid w:val="00014538"/>
    <w:rsid w:val="00014B7D"/>
    <w:rsid w:val="00015133"/>
    <w:rsid w:val="00024570"/>
    <w:rsid w:val="00025D13"/>
    <w:rsid w:val="0002630B"/>
    <w:rsid w:val="00027519"/>
    <w:rsid w:val="00032E8B"/>
    <w:rsid w:val="0004057E"/>
    <w:rsid w:val="00042B4C"/>
    <w:rsid w:val="0004505E"/>
    <w:rsid w:val="000479EE"/>
    <w:rsid w:val="00050654"/>
    <w:rsid w:val="00055300"/>
    <w:rsid w:val="000555E6"/>
    <w:rsid w:val="00062F08"/>
    <w:rsid w:val="000644FF"/>
    <w:rsid w:val="00070A0F"/>
    <w:rsid w:val="000728C5"/>
    <w:rsid w:val="00074F37"/>
    <w:rsid w:val="00075738"/>
    <w:rsid w:val="0007703C"/>
    <w:rsid w:val="00077E05"/>
    <w:rsid w:val="000811B7"/>
    <w:rsid w:val="000836D0"/>
    <w:rsid w:val="00083ED3"/>
    <w:rsid w:val="0009330E"/>
    <w:rsid w:val="000937EF"/>
    <w:rsid w:val="00094B00"/>
    <w:rsid w:val="00097F18"/>
    <w:rsid w:val="000B433F"/>
    <w:rsid w:val="000C6958"/>
    <w:rsid w:val="000D24A8"/>
    <w:rsid w:val="000E482C"/>
    <w:rsid w:val="000E7525"/>
    <w:rsid w:val="000E79B8"/>
    <w:rsid w:val="000F1044"/>
    <w:rsid w:val="000F6BEE"/>
    <w:rsid w:val="000F7F99"/>
    <w:rsid w:val="00111119"/>
    <w:rsid w:val="00113A92"/>
    <w:rsid w:val="00117D64"/>
    <w:rsid w:val="00121A51"/>
    <w:rsid w:val="00121E10"/>
    <w:rsid w:val="001247F2"/>
    <w:rsid w:val="00127E4A"/>
    <w:rsid w:val="00135FDC"/>
    <w:rsid w:val="001416E6"/>
    <w:rsid w:val="00142458"/>
    <w:rsid w:val="001472E9"/>
    <w:rsid w:val="001503EF"/>
    <w:rsid w:val="00152AF3"/>
    <w:rsid w:val="00154CF1"/>
    <w:rsid w:val="00156433"/>
    <w:rsid w:val="00157F98"/>
    <w:rsid w:val="001654F9"/>
    <w:rsid w:val="00165C3E"/>
    <w:rsid w:val="001753DA"/>
    <w:rsid w:val="0018225F"/>
    <w:rsid w:val="00186B9B"/>
    <w:rsid w:val="00192C58"/>
    <w:rsid w:val="001A5011"/>
    <w:rsid w:val="001A72D9"/>
    <w:rsid w:val="001B77FE"/>
    <w:rsid w:val="001E2E1B"/>
    <w:rsid w:val="001E4A5E"/>
    <w:rsid w:val="001E70AC"/>
    <w:rsid w:val="001E784D"/>
    <w:rsid w:val="002021B5"/>
    <w:rsid w:val="00203F3A"/>
    <w:rsid w:val="0020572C"/>
    <w:rsid w:val="0020640A"/>
    <w:rsid w:val="00212438"/>
    <w:rsid w:val="00220559"/>
    <w:rsid w:val="00221B2B"/>
    <w:rsid w:val="002226CC"/>
    <w:rsid w:val="00226618"/>
    <w:rsid w:val="0022720C"/>
    <w:rsid w:val="0023552D"/>
    <w:rsid w:val="002376B0"/>
    <w:rsid w:val="00237A2A"/>
    <w:rsid w:val="00237F33"/>
    <w:rsid w:val="00243D4C"/>
    <w:rsid w:val="00253181"/>
    <w:rsid w:val="002534C6"/>
    <w:rsid w:val="00253C0E"/>
    <w:rsid w:val="00277F27"/>
    <w:rsid w:val="002842F7"/>
    <w:rsid w:val="00284601"/>
    <w:rsid w:val="0028498F"/>
    <w:rsid w:val="0028524B"/>
    <w:rsid w:val="002856FE"/>
    <w:rsid w:val="00287B5B"/>
    <w:rsid w:val="002950B2"/>
    <w:rsid w:val="00296CA0"/>
    <w:rsid w:val="002B3209"/>
    <w:rsid w:val="002B42C9"/>
    <w:rsid w:val="002C21C0"/>
    <w:rsid w:val="002C24E7"/>
    <w:rsid w:val="002C386D"/>
    <w:rsid w:val="002C54B0"/>
    <w:rsid w:val="002D0E96"/>
    <w:rsid w:val="002D32F9"/>
    <w:rsid w:val="002F225E"/>
    <w:rsid w:val="002F644E"/>
    <w:rsid w:val="002F7A54"/>
    <w:rsid w:val="00303C7C"/>
    <w:rsid w:val="00305009"/>
    <w:rsid w:val="00305488"/>
    <w:rsid w:val="0030609E"/>
    <w:rsid w:val="0031069A"/>
    <w:rsid w:val="003202A6"/>
    <w:rsid w:val="003239F6"/>
    <w:rsid w:val="00341B83"/>
    <w:rsid w:val="00345AD1"/>
    <w:rsid w:val="00360125"/>
    <w:rsid w:val="00361C86"/>
    <w:rsid w:val="00365C25"/>
    <w:rsid w:val="00381BFF"/>
    <w:rsid w:val="003924A9"/>
    <w:rsid w:val="00394781"/>
    <w:rsid w:val="0039595E"/>
    <w:rsid w:val="003A010A"/>
    <w:rsid w:val="003A09C9"/>
    <w:rsid w:val="003A4508"/>
    <w:rsid w:val="003A682D"/>
    <w:rsid w:val="003A718B"/>
    <w:rsid w:val="003B0CB9"/>
    <w:rsid w:val="003B12C8"/>
    <w:rsid w:val="003B22B2"/>
    <w:rsid w:val="003B3F57"/>
    <w:rsid w:val="003B7A49"/>
    <w:rsid w:val="003C2040"/>
    <w:rsid w:val="003C44C8"/>
    <w:rsid w:val="003C4BFB"/>
    <w:rsid w:val="003C53B1"/>
    <w:rsid w:val="003D06B1"/>
    <w:rsid w:val="003D1257"/>
    <w:rsid w:val="003D7C13"/>
    <w:rsid w:val="003E011F"/>
    <w:rsid w:val="003E3A02"/>
    <w:rsid w:val="003E6716"/>
    <w:rsid w:val="003E7009"/>
    <w:rsid w:val="003F1EB6"/>
    <w:rsid w:val="003F557B"/>
    <w:rsid w:val="004053AC"/>
    <w:rsid w:val="00406A32"/>
    <w:rsid w:val="00421A74"/>
    <w:rsid w:val="00421C3E"/>
    <w:rsid w:val="0042356B"/>
    <w:rsid w:val="00430557"/>
    <w:rsid w:val="00430595"/>
    <w:rsid w:val="00431433"/>
    <w:rsid w:val="0043646C"/>
    <w:rsid w:val="004369CF"/>
    <w:rsid w:val="0043722E"/>
    <w:rsid w:val="0044238F"/>
    <w:rsid w:val="00443C5C"/>
    <w:rsid w:val="004507BF"/>
    <w:rsid w:val="00457684"/>
    <w:rsid w:val="0046709D"/>
    <w:rsid w:val="00473FA0"/>
    <w:rsid w:val="00476592"/>
    <w:rsid w:val="00485F9C"/>
    <w:rsid w:val="00487106"/>
    <w:rsid w:val="00490924"/>
    <w:rsid w:val="00492DE3"/>
    <w:rsid w:val="0049558B"/>
    <w:rsid w:val="004958B0"/>
    <w:rsid w:val="004A3014"/>
    <w:rsid w:val="004B0408"/>
    <w:rsid w:val="004B23BA"/>
    <w:rsid w:val="004B28FA"/>
    <w:rsid w:val="004B5079"/>
    <w:rsid w:val="004C0436"/>
    <w:rsid w:val="004C0B9E"/>
    <w:rsid w:val="004C6ECF"/>
    <w:rsid w:val="004D6223"/>
    <w:rsid w:val="004E2789"/>
    <w:rsid w:val="004F215B"/>
    <w:rsid w:val="004F4026"/>
    <w:rsid w:val="00504433"/>
    <w:rsid w:val="00507E14"/>
    <w:rsid w:val="00512131"/>
    <w:rsid w:val="00514A06"/>
    <w:rsid w:val="00516EF8"/>
    <w:rsid w:val="005177C8"/>
    <w:rsid w:val="00520C87"/>
    <w:rsid w:val="005331E3"/>
    <w:rsid w:val="00537119"/>
    <w:rsid w:val="0055034A"/>
    <w:rsid w:val="00553832"/>
    <w:rsid w:val="005606C1"/>
    <w:rsid w:val="00571EDA"/>
    <w:rsid w:val="00573F1B"/>
    <w:rsid w:val="00577396"/>
    <w:rsid w:val="0059151F"/>
    <w:rsid w:val="00595F5B"/>
    <w:rsid w:val="005A0D29"/>
    <w:rsid w:val="005A4179"/>
    <w:rsid w:val="005B0B66"/>
    <w:rsid w:val="005B6DEF"/>
    <w:rsid w:val="005C07AC"/>
    <w:rsid w:val="005C13F4"/>
    <w:rsid w:val="005C4BAE"/>
    <w:rsid w:val="005D62BD"/>
    <w:rsid w:val="005D630C"/>
    <w:rsid w:val="005F1F55"/>
    <w:rsid w:val="005F774B"/>
    <w:rsid w:val="00604111"/>
    <w:rsid w:val="0060453A"/>
    <w:rsid w:val="006066BB"/>
    <w:rsid w:val="00610595"/>
    <w:rsid w:val="006125FF"/>
    <w:rsid w:val="006245CE"/>
    <w:rsid w:val="0063152C"/>
    <w:rsid w:val="00633150"/>
    <w:rsid w:val="0063623B"/>
    <w:rsid w:val="00647E69"/>
    <w:rsid w:val="0065007E"/>
    <w:rsid w:val="0065383A"/>
    <w:rsid w:val="00666F4F"/>
    <w:rsid w:val="00673313"/>
    <w:rsid w:val="00694065"/>
    <w:rsid w:val="00694791"/>
    <w:rsid w:val="006A1AA7"/>
    <w:rsid w:val="006A7933"/>
    <w:rsid w:val="006A7C0A"/>
    <w:rsid w:val="006A7D91"/>
    <w:rsid w:val="006C0F86"/>
    <w:rsid w:val="006C156C"/>
    <w:rsid w:val="006C1C1F"/>
    <w:rsid w:val="006C3844"/>
    <w:rsid w:val="006E2F1E"/>
    <w:rsid w:val="006F0ECB"/>
    <w:rsid w:val="007064F8"/>
    <w:rsid w:val="0071392E"/>
    <w:rsid w:val="00715FC3"/>
    <w:rsid w:val="00716942"/>
    <w:rsid w:val="007218B6"/>
    <w:rsid w:val="00722FA3"/>
    <w:rsid w:val="00733DC4"/>
    <w:rsid w:val="00742251"/>
    <w:rsid w:val="00745DB4"/>
    <w:rsid w:val="00766D98"/>
    <w:rsid w:val="00766E2B"/>
    <w:rsid w:val="00784976"/>
    <w:rsid w:val="00790A89"/>
    <w:rsid w:val="00793983"/>
    <w:rsid w:val="00794707"/>
    <w:rsid w:val="007A23AF"/>
    <w:rsid w:val="007B188E"/>
    <w:rsid w:val="007B5CBE"/>
    <w:rsid w:val="007C0343"/>
    <w:rsid w:val="007C74C3"/>
    <w:rsid w:val="007D0F45"/>
    <w:rsid w:val="007D723A"/>
    <w:rsid w:val="007E5466"/>
    <w:rsid w:val="007F16AE"/>
    <w:rsid w:val="007F25E3"/>
    <w:rsid w:val="00803750"/>
    <w:rsid w:val="0083479E"/>
    <w:rsid w:val="00837514"/>
    <w:rsid w:val="008451F8"/>
    <w:rsid w:val="00852550"/>
    <w:rsid w:val="0085428D"/>
    <w:rsid w:val="008611FE"/>
    <w:rsid w:val="008631AF"/>
    <w:rsid w:val="00863B6E"/>
    <w:rsid w:val="00863DFC"/>
    <w:rsid w:val="0086457C"/>
    <w:rsid w:val="00864D22"/>
    <w:rsid w:val="008665EB"/>
    <w:rsid w:val="00866EB5"/>
    <w:rsid w:val="00867972"/>
    <w:rsid w:val="00870934"/>
    <w:rsid w:val="00872C6F"/>
    <w:rsid w:val="00873D1A"/>
    <w:rsid w:val="00876DEE"/>
    <w:rsid w:val="00880637"/>
    <w:rsid w:val="008819D7"/>
    <w:rsid w:val="008827B4"/>
    <w:rsid w:val="00894B03"/>
    <w:rsid w:val="00894FAA"/>
    <w:rsid w:val="00895C86"/>
    <w:rsid w:val="008A593D"/>
    <w:rsid w:val="008B4353"/>
    <w:rsid w:val="008C2B04"/>
    <w:rsid w:val="008D16D2"/>
    <w:rsid w:val="008D26E8"/>
    <w:rsid w:val="008D6384"/>
    <w:rsid w:val="008D7E04"/>
    <w:rsid w:val="008E2B16"/>
    <w:rsid w:val="008E4B46"/>
    <w:rsid w:val="008E5C01"/>
    <w:rsid w:val="008F103D"/>
    <w:rsid w:val="0090159B"/>
    <w:rsid w:val="0090591C"/>
    <w:rsid w:val="00907CB7"/>
    <w:rsid w:val="00910B07"/>
    <w:rsid w:val="0091598F"/>
    <w:rsid w:val="0091618E"/>
    <w:rsid w:val="009237A4"/>
    <w:rsid w:val="00926FC0"/>
    <w:rsid w:val="009328DE"/>
    <w:rsid w:val="0094053D"/>
    <w:rsid w:val="009426D5"/>
    <w:rsid w:val="00943472"/>
    <w:rsid w:val="0095405E"/>
    <w:rsid w:val="009568D4"/>
    <w:rsid w:val="00957FD6"/>
    <w:rsid w:val="00965A64"/>
    <w:rsid w:val="0096696F"/>
    <w:rsid w:val="00972070"/>
    <w:rsid w:val="0097500C"/>
    <w:rsid w:val="0097686D"/>
    <w:rsid w:val="00977597"/>
    <w:rsid w:val="009814F5"/>
    <w:rsid w:val="009844A3"/>
    <w:rsid w:val="009923F2"/>
    <w:rsid w:val="009B51BC"/>
    <w:rsid w:val="009D6720"/>
    <w:rsid w:val="009D7DBC"/>
    <w:rsid w:val="009E4E06"/>
    <w:rsid w:val="00A025FA"/>
    <w:rsid w:val="00A035A3"/>
    <w:rsid w:val="00A05413"/>
    <w:rsid w:val="00A0750C"/>
    <w:rsid w:val="00A138C8"/>
    <w:rsid w:val="00A16189"/>
    <w:rsid w:val="00A24075"/>
    <w:rsid w:val="00A25FED"/>
    <w:rsid w:val="00A307B7"/>
    <w:rsid w:val="00A33E4A"/>
    <w:rsid w:val="00A425D6"/>
    <w:rsid w:val="00A42C90"/>
    <w:rsid w:val="00A43BD0"/>
    <w:rsid w:val="00A50DDA"/>
    <w:rsid w:val="00A55FEF"/>
    <w:rsid w:val="00A60CE1"/>
    <w:rsid w:val="00A65397"/>
    <w:rsid w:val="00A65787"/>
    <w:rsid w:val="00A71262"/>
    <w:rsid w:val="00A9039A"/>
    <w:rsid w:val="00A91E04"/>
    <w:rsid w:val="00A94ECC"/>
    <w:rsid w:val="00AA527F"/>
    <w:rsid w:val="00AB2A69"/>
    <w:rsid w:val="00AC2535"/>
    <w:rsid w:val="00AD0B02"/>
    <w:rsid w:val="00AD2A40"/>
    <w:rsid w:val="00AD4ABF"/>
    <w:rsid w:val="00AD793D"/>
    <w:rsid w:val="00AD7F49"/>
    <w:rsid w:val="00AE1128"/>
    <w:rsid w:val="00AF6037"/>
    <w:rsid w:val="00AF6F35"/>
    <w:rsid w:val="00B02460"/>
    <w:rsid w:val="00B059A0"/>
    <w:rsid w:val="00B126D3"/>
    <w:rsid w:val="00B20E7F"/>
    <w:rsid w:val="00B4101A"/>
    <w:rsid w:val="00B413DE"/>
    <w:rsid w:val="00B5441B"/>
    <w:rsid w:val="00B552A9"/>
    <w:rsid w:val="00B55F25"/>
    <w:rsid w:val="00B614B3"/>
    <w:rsid w:val="00B6152A"/>
    <w:rsid w:val="00B70E4F"/>
    <w:rsid w:val="00B72E55"/>
    <w:rsid w:val="00B76FFA"/>
    <w:rsid w:val="00B80A8A"/>
    <w:rsid w:val="00B87845"/>
    <w:rsid w:val="00BA06F5"/>
    <w:rsid w:val="00BB1477"/>
    <w:rsid w:val="00BB4780"/>
    <w:rsid w:val="00BB58E0"/>
    <w:rsid w:val="00BC01FF"/>
    <w:rsid w:val="00BC0E7F"/>
    <w:rsid w:val="00BC2900"/>
    <w:rsid w:val="00BC5092"/>
    <w:rsid w:val="00BC6F36"/>
    <w:rsid w:val="00BD0A3F"/>
    <w:rsid w:val="00BD27DA"/>
    <w:rsid w:val="00BD3ACB"/>
    <w:rsid w:val="00BD55DC"/>
    <w:rsid w:val="00BE3267"/>
    <w:rsid w:val="00BE4C87"/>
    <w:rsid w:val="00C12010"/>
    <w:rsid w:val="00C130A8"/>
    <w:rsid w:val="00C17A6E"/>
    <w:rsid w:val="00C202EF"/>
    <w:rsid w:val="00C24955"/>
    <w:rsid w:val="00C26983"/>
    <w:rsid w:val="00C34BF0"/>
    <w:rsid w:val="00C36E08"/>
    <w:rsid w:val="00C46504"/>
    <w:rsid w:val="00C479C1"/>
    <w:rsid w:val="00C53DF7"/>
    <w:rsid w:val="00C55077"/>
    <w:rsid w:val="00C57130"/>
    <w:rsid w:val="00C62B23"/>
    <w:rsid w:val="00C818F5"/>
    <w:rsid w:val="00C8365A"/>
    <w:rsid w:val="00C8777F"/>
    <w:rsid w:val="00C87859"/>
    <w:rsid w:val="00C9103B"/>
    <w:rsid w:val="00C93947"/>
    <w:rsid w:val="00CA1316"/>
    <w:rsid w:val="00CB14B8"/>
    <w:rsid w:val="00CB5B8C"/>
    <w:rsid w:val="00CC12D0"/>
    <w:rsid w:val="00CC6EFB"/>
    <w:rsid w:val="00CD3CD2"/>
    <w:rsid w:val="00CE4432"/>
    <w:rsid w:val="00CE4E4A"/>
    <w:rsid w:val="00CE6524"/>
    <w:rsid w:val="00CE77B0"/>
    <w:rsid w:val="00D04B78"/>
    <w:rsid w:val="00D154A9"/>
    <w:rsid w:val="00D2228D"/>
    <w:rsid w:val="00D25C74"/>
    <w:rsid w:val="00D25CF6"/>
    <w:rsid w:val="00D310DD"/>
    <w:rsid w:val="00D34A63"/>
    <w:rsid w:val="00D36431"/>
    <w:rsid w:val="00D41A39"/>
    <w:rsid w:val="00D4342B"/>
    <w:rsid w:val="00D5535F"/>
    <w:rsid w:val="00D61F8A"/>
    <w:rsid w:val="00D67E1C"/>
    <w:rsid w:val="00D74C24"/>
    <w:rsid w:val="00D7623D"/>
    <w:rsid w:val="00D76572"/>
    <w:rsid w:val="00D84455"/>
    <w:rsid w:val="00D953CC"/>
    <w:rsid w:val="00DA03FD"/>
    <w:rsid w:val="00DA27CE"/>
    <w:rsid w:val="00DA5BD0"/>
    <w:rsid w:val="00DA6602"/>
    <w:rsid w:val="00DB5217"/>
    <w:rsid w:val="00DB565F"/>
    <w:rsid w:val="00DD0EED"/>
    <w:rsid w:val="00DE002F"/>
    <w:rsid w:val="00DE11F9"/>
    <w:rsid w:val="00DE209C"/>
    <w:rsid w:val="00DE7E6F"/>
    <w:rsid w:val="00DF0573"/>
    <w:rsid w:val="00DF324E"/>
    <w:rsid w:val="00DF5F1D"/>
    <w:rsid w:val="00DF693B"/>
    <w:rsid w:val="00E02208"/>
    <w:rsid w:val="00E07F26"/>
    <w:rsid w:val="00E1223D"/>
    <w:rsid w:val="00E144F5"/>
    <w:rsid w:val="00E15FF6"/>
    <w:rsid w:val="00E1694C"/>
    <w:rsid w:val="00E20A34"/>
    <w:rsid w:val="00E21CCB"/>
    <w:rsid w:val="00E22D1B"/>
    <w:rsid w:val="00E278D0"/>
    <w:rsid w:val="00E32C93"/>
    <w:rsid w:val="00E33948"/>
    <w:rsid w:val="00E35982"/>
    <w:rsid w:val="00E36F57"/>
    <w:rsid w:val="00E4229B"/>
    <w:rsid w:val="00E45F09"/>
    <w:rsid w:val="00E57AAA"/>
    <w:rsid w:val="00E602FF"/>
    <w:rsid w:val="00E61947"/>
    <w:rsid w:val="00E65D57"/>
    <w:rsid w:val="00E67EF9"/>
    <w:rsid w:val="00E7161A"/>
    <w:rsid w:val="00E749CD"/>
    <w:rsid w:val="00E82865"/>
    <w:rsid w:val="00E85786"/>
    <w:rsid w:val="00E9335F"/>
    <w:rsid w:val="00E94DF4"/>
    <w:rsid w:val="00E961D1"/>
    <w:rsid w:val="00EA1FA3"/>
    <w:rsid w:val="00EB702A"/>
    <w:rsid w:val="00EB7C0D"/>
    <w:rsid w:val="00EC03EA"/>
    <w:rsid w:val="00EC219C"/>
    <w:rsid w:val="00ED0B2E"/>
    <w:rsid w:val="00ED691F"/>
    <w:rsid w:val="00EE409A"/>
    <w:rsid w:val="00EE6FA9"/>
    <w:rsid w:val="00EF19E9"/>
    <w:rsid w:val="00EF434C"/>
    <w:rsid w:val="00EF4EC8"/>
    <w:rsid w:val="00EF5844"/>
    <w:rsid w:val="00F00F03"/>
    <w:rsid w:val="00F0572D"/>
    <w:rsid w:val="00F07EB3"/>
    <w:rsid w:val="00F17F00"/>
    <w:rsid w:val="00F21300"/>
    <w:rsid w:val="00F21F57"/>
    <w:rsid w:val="00F24993"/>
    <w:rsid w:val="00F2671A"/>
    <w:rsid w:val="00F37AD3"/>
    <w:rsid w:val="00F37D1C"/>
    <w:rsid w:val="00F5141A"/>
    <w:rsid w:val="00F550AA"/>
    <w:rsid w:val="00F60F1C"/>
    <w:rsid w:val="00F61322"/>
    <w:rsid w:val="00F622EF"/>
    <w:rsid w:val="00F656EB"/>
    <w:rsid w:val="00F6641E"/>
    <w:rsid w:val="00F67D90"/>
    <w:rsid w:val="00F7276D"/>
    <w:rsid w:val="00F91059"/>
    <w:rsid w:val="00F93F8A"/>
    <w:rsid w:val="00FA1D55"/>
    <w:rsid w:val="00FB213A"/>
    <w:rsid w:val="00FB7DEA"/>
    <w:rsid w:val="00FC0661"/>
    <w:rsid w:val="00FC3A69"/>
    <w:rsid w:val="00FC3C9E"/>
    <w:rsid w:val="00FC63E6"/>
    <w:rsid w:val="00FD57F4"/>
    <w:rsid w:val="00FD59EC"/>
    <w:rsid w:val="00FD6DA3"/>
    <w:rsid w:val="00FE26A3"/>
    <w:rsid w:val="00FE2D4C"/>
    <w:rsid w:val="00FE46DD"/>
    <w:rsid w:val="00FE4A28"/>
    <w:rsid w:val="00FF0F10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55E6"/>
    <w:pPr>
      <w:keepNext/>
      <w:tabs>
        <w:tab w:val="num" w:pos="0"/>
      </w:tabs>
      <w:ind w:left="360"/>
      <w:outlineLvl w:val="1"/>
    </w:pPr>
    <w:rPr>
      <w:rFonts w:eastAsia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55E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13034</Characters>
  <Application>Microsoft Office Word</Application>
  <DocSecurity>0</DocSecurity>
  <Lines>108</Lines>
  <Paragraphs>30</Paragraphs>
  <ScaleCrop>false</ScaleCrop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2016-11-16T04:56:00Z</dcterms:created>
  <dcterms:modified xsi:type="dcterms:W3CDTF">2016-11-16T04:57:00Z</dcterms:modified>
</cp:coreProperties>
</file>