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7A" w:rsidRDefault="0089327A">
      <w:pPr>
        <w:rPr>
          <w:rStyle w:val="a4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align>center</wp:align>
            </wp:positionV>
            <wp:extent cx="7557770" cy="10696575"/>
            <wp:effectExtent l="19050" t="0" r="5080" b="0"/>
            <wp:wrapSquare wrapText="bothSides"/>
            <wp:docPr id="1" name="Рисунок 1" descr="C:\Users\Programmist\Desktop\титу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ist\Desktop\титул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4256" w:rsidRDefault="00CB4256" w:rsidP="00CB4256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>1. Общие сведения об объекте</w:t>
      </w:r>
    </w:p>
    <w:p w:rsidR="00CB4256" w:rsidRDefault="00CB4256" w:rsidP="00CB4256">
      <w:pPr>
        <w:pStyle w:val="a3"/>
        <w:spacing w:before="0" w:beforeAutospacing="0" w:after="0" w:afterAutospacing="0"/>
        <w:rPr>
          <w:u w:val="single"/>
        </w:rPr>
      </w:pPr>
      <w:r>
        <w:t xml:space="preserve">1.1. Наименование (вид) объекта </w:t>
      </w:r>
      <w:r w:rsidRPr="006B106C">
        <w:rPr>
          <w:u w:val="single"/>
        </w:rPr>
        <w:t>образовательное учреждение</w:t>
      </w:r>
      <w:r>
        <w:br/>
        <w:t xml:space="preserve">1.2. Адрес объекта </w:t>
      </w:r>
      <w:r w:rsidRPr="00C00038">
        <w:rPr>
          <w:u w:val="single"/>
        </w:rPr>
        <w:t>Курганская</w:t>
      </w:r>
      <w:r>
        <w:rPr>
          <w:u w:val="single"/>
        </w:rPr>
        <w:t xml:space="preserve"> область,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Шадринск, ул. Свердлова, 89</w:t>
      </w:r>
    </w:p>
    <w:p w:rsidR="00CB4256" w:rsidRPr="0010142A" w:rsidRDefault="00CB4256" w:rsidP="00CB4256">
      <w:pPr>
        <w:pStyle w:val="a3"/>
        <w:spacing w:before="0" w:beforeAutospacing="0" w:after="0" w:afterAutospacing="0"/>
      </w:pPr>
      <w:r w:rsidRPr="0010142A">
        <w:t>1.3. Сведения о размещении объекта:</w:t>
      </w:r>
      <w:r w:rsidRPr="0010142A">
        <w:br/>
        <w:t xml:space="preserve">- отдельно стоящее здание 3 этажа, </w:t>
      </w:r>
      <w:r w:rsidRPr="0010142A">
        <w:rPr>
          <w:u w:val="single"/>
        </w:rPr>
        <w:t>2422,6</w:t>
      </w:r>
      <w:r w:rsidRPr="0010142A">
        <w:t xml:space="preserve"> кв</w:t>
      </w:r>
      <w:proofErr w:type="gramStart"/>
      <w:r w:rsidRPr="0010142A">
        <w:t>.м</w:t>
      </w:r>
      <w:proofErr w:type="gramEnd"/>
      <w:r w:rsidRPr="0010142A">
        <w:br/>
      </w:r>
      <w:r w:rsidRPr="009F0B22">
        <w:t xml:space="preserve">- часть здания  </w:t>
      </w:r>
      <w:r w:rsidRPr="009F0B22">
        <w:rPr>
          <w:u w:val="single"/>
        </w:rPr>
        <w:t>-</w:t>
      </w:r>
      <w:r w:rsidRPr="009F0B22">
        <w:t xml:space="preserve">   этажей (или на </w:t>
      </w:r>
      <w:r w:rsidRPr="009F0B22">
        <w:rPr>
          <w:u w:val="single"/>
        </w:rPr>
        <w:t xml:space="preserve">-  </w:t>
      </w:r>
      <w:r w:rsidRPr="009F0B22">
        <w:t xml:space="preserve"> этаже), </w:t>
      </w:r>
      <w:r w:rsidRPr="009F0B22">
        <w:rPr>
          <w:u w:val="single"/>
        </w:rPr>
        <w:t xml:space="preserve">-    </w:t>
      </w:r>
      <w:r w:rsidRPr="009F0B22">
        <w:t xml:space="preserve"> кв.м</w:t>
      </w:r>
    </w:p>
    <w:p w:rsidR="00CB4256" w:rsidRPr="006F112E" w:rsidRDefault="00CB4256" w:rsidP="00CB4256">
      <w:pPr>
        <w:pStyle w:val="a3"/>
        <w:spacing w:before="0" w:beforeAutospacing="0" w:after="0" w:afterAutospacing="0"/>
      </w:pPr>
      <w:r w:rsidRPr="0010142A">
        <w:t xml:space="preserve">- </w:t>
      </w:r>
      <w:r w:rsidRPr="006F112E">
        <w:t xml:space="preserve">наличие прилегающего земельного участка (да, нет); </w:t>
      </w:r>
      <w:r w:rsidRPr="006F112E">
        <w:rPr>
          <w:u w:val="single"/>
        </w:rPr>
        <w:t>да, 7324</w:t>
      </w:r>
      <w:r w:rsidRPr="006F112E">
        <w:t xml:space="preserve"> кв</w:t>
      </w:r>
      <w:proofErr w:type="gramStart"/>
      <w:r w:rsidRPr="006F112E">
        <w:t>.м</w:t>
      </w:r>
      <w:proofErr w:type="gramEnd"/>
    </w:p>
    <w:p w:rsidR="00CB4256" w:rsidRPr="006F112E" w:rsidRDefault="00CB4256" w:rsidP="00CB4256">
      <w:pPr>
        <w:pStyle w:val="a3"/>
        <w:spacing w:before="0" w:beforeAutospacing="0" w:after="0" w:afterAutospacing="0"/>
        <w:rPr>
          <w:u w:val="single"/>
        </w:rPr>
      </w:pPr>
      <w:r w:rsidRPr="006F112E">
        <w:t xml:space="preserve">1.4. Год постройки здания </w:t>
      </w:r>
      <w:r w:rsidRPr="006F112E">
        <w:rPr>
          <w:u w:val="single"/>
        </w:rPr>
        <w:t xml:space="preserve">1960 г. </w:t>
      </w:r>
      <w:r w:rsidRPr="006F112E">
        <w:t xml:space="preserve">последнего капитального ремонта </w:t>
      </w:r>
      <w:r w:rsidRPr="006F112E">
        <w:rPr>
          <w:u w:val="single"/>
        </w:rPr>
        <w:t>201</w:t>
      </w:r>
      <w:r>
        <w:rPr>
          <w:u w:val="single"/>
        </w:rPr>
        <w:t>4</w:t>
      </w:r>
      <w:r w:rsidRPr="006F112E">
        <w:rPr>
          <w:u w:val="single"/>
        </w:rPr>
        <w:t xml:space="preserve"> г.</w:t>
      </w:r>
    </w:p>
    <w:p w:rsidR="00CB4256" w:rsidRPr="005720AF" w:rsidRDefault="00CB4256" w:rsidP="00CB4256">
      <w:pPr>
        <w:pStyle w:val="a3"/>
        <w:spacing w:before="0" w:beforeAutospacing="0" w:after="0" w:afterAutospacing="0"/>
        <w:jc w:val="both"/>
        <w:rPr>
          <w:u w:val="single"/>
        </w:rPr>
      </w:pPr>
      <w:r w:rsidRPr="006F112E">
        <w:t xml:space="preserve">1.5. Дата предстоящих плановых ремонтных работ: текущего </w:t>
      </w:r>
      <w:r>
        <w:rPr>
          <w:u w:val="single"/>
        </w:rPr>
        <w:t>ежегодно</w:t>
      </w:r>
      <w:r w:rsidRPr="006F112E">
        <w:t xml:space="preserve">, капитального </w:t>
      </w:r>
      <w:r>
        <w:rPr>
          <w:u w:val="single"/>
        </w:rPr>
        <w:t>есть сметы на 2016 г. (при наличии финансирования)</w:t>
      </w:r>
    </w:p>
    <w:p w:rsidR="00CB4256" w:rsidRDefault="00CB4256" w:rsidP="00CB4256">
      <w:pPr>
        <w:pStyle w:val="a3"/>
        <w:spacing w:before="0" w:beforeAutospacing="0" w:after="0" w:afterAutospacing="0"/>
      </w:pPr>
      <w:r>
        <w:rPr>
          <w:rStyle w:val="a4"/>
        </w:rPr>
        <w:t>Сведения об организации, расположенной на объекте</w:t>
      </w:r>
    </w:p>
    <w:p w:rsidR="00CB4256" w:rsidRDefault="00CB4256" w:rsidP="00CB4256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Pr="00DB6B9C">
        <w:rPr>
          <w:u w:val="single"/>
        </w:rPr>
        <w:t xml:space="preserve">Государственное казенное </w:t>
      </w:r>
      <w:r>
        <w:rPr>
          <w:u w:val="single"/>
        </w:rPr>
        <w:t>обще</w:t>
      </w:r>
      <w:r w:rsidRPr="00DB6B9C">
        <w:rPr>
          <w:u w:val="single"/>
        </w:rPr>
        <w:t xml:space="preserve">образовательное учреждение </w:t>
      </w:r>
      <w:r>
        <w:rPr>
          <w:u w:val="single"/>
        </w:rPr>
        <w:t xml:space="preserve">«Шадринская </w:t>
      </w:r>
      <w:r w:rsidRPr="00DB6B9C">
        <w:rPr>
          <w:u w:val="single"/>
        </w:rPr>
        <w:t xml:space="preserve">специальная </w:t>
      </w:r>
      <w:r>
        <w:rPr>
          <w:u w:val="single"/>
        </w:rPr>
        <w:t xml:space="preserve">(коррекционная) </w:t>
      </w:r>
      <w:r w:rsidRPr="00DB6B9C">
        <w:rPr>
          <w:u w:val="single"/>
        </w:rPr>
        <w:t>школа-интернат № 11»</w:t>
      </w:r>
    </w:p>
    <w:p w:rsidR="00CB4256" w:rsidRDefault="00CB4256" w:rsidP="00CB4256">
      <w:pPr>
        <w:pStyle w:val="a3"/>
        <w:spacing w:before="0" w:beforeAutospacing="0" w:after="0" w:afterAutospacing="0"/>
        <w:jc w:val="both"/>
        <w:rPr>
          <w:u w:val="single"/>
        </w:rPr>
      </w:pPr>
      <w:r>
        <w:rPr>
          <w:u w:val="single"/>
        </w:rPr>
        <w:t>краткое: ГКОУ «Шадринская школа-интернат № 11</w:t>
      </w:r>
      <w:r w:rsidRPr="00DB6B9C">
        <w:rPr>
          <w:u w:val="single"/>
        </w:rPr>
        <w:t>»</w:t>
      </w:r>
    </w:p>
    <w:p w:rsidR="00CB4256" w:rsidRPr="00DB6B9C" w:rsidRDefault="00CB4256" w:rsidP="00CB4256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1.7. Юридический адрес организации (учреждения) </w:t>
      </w:r>
      <w:r w:rsidRPr="00B64291">
        <w:rPr>
          <w:u w:val="single"/>
        </w:rPr>
        <w:t>641884 К</w:t>
      </w:r>
      <w:r w:rsidRPr="00DB6B9C">
        <w:rPr>
          <w:u w:val="single"/>
        </w:rPr>
        <w:t xml:space="preserve">урганская область, </w:t>
      </w:r>
      <w:proofErr w:type="gramStart"/>
      <w:r w:rsidRPr="00DB6B9C">
        <w:rPr>
          <w:u w:val="single"/>
        </w:rPr>
        <w:t>г</w:t>
      </w:r>
      <w:proofErr w:type="gramEnd"/>
      <w:r w:rsidRPr="00DB6B9C">
        <w:rPr>
          <w:u w:val="single"/>
        </w:rPr>
        <w:t>. Шадринск, ул. Свердлова, 89</w:t>
      </w:r>
    </w:p>
    <w:p w:rsidR="00CB4256" w:rsidRPr="006F112E" w:rsidRDefault="00CB4256" w:rsidP="00CB425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u w:val="single"/>
        </w:rPr>
      </w:pPr>
      <w:r w:rsidRPr="006F112E">
        <w:t xml:space="preserve">1.8. Основание для пользования объектом (оперативное управление, аренда, собственность) </w:t>
      </w:r>
      <w:r w:rsidRPr="006F112E">
        <w:rPr>
          <w:u w:val="single"/>
        </w:rPr>
        <w:t>оперативное, собственность</w:t>
      </w:r>
    </w:p>
    <w:p w:rsidR="00CB4256" w:rsidRPr="006F112E" w:rsidRDefault="00CB4256" w:rsidP="00CB425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u w:val="single"/>
        </w:rPr>
      </w:pPr>
      <w:r w:rsidRPr="006F112E">
        <w:t xml:space="preserve">1.9. Форма собственности (государственная, негосударственная) </w:t>
      </w:r>
      <w:r w:rsidRPr="006F112E">
        <w:rPr>
          <w:u w:val="single"/>
        </w:rPr>
        <w:t>государственная</w:t>
      </w:r>
    </w:p>
    <w:p w:rsidR="00CB4256" w:rsidRDefault="00CB4256" w:rsidP="00CB4256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6F112E">
        <w:t xml:space="preserve">1.10. Территориальная принадлежность (федеральная, региональная, муниципальная) </w:t>
      </w:r>
      <w:r w:rsidRPr="006F112E">
        <w:rPr>
          <w:u w:val="single"/>
        </w:rPr>
        <w:t>региональная</w:t>
      </w:r>
    </w:p>
    <w:p w:rsidR="00CB4256" w:rsidRPr="0061108F" w:rsidRDefault="00CB4256" w:rsidP="00CB425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u w:val="single"/>
        </w:rPr>
      </w:pPr>
      <w:r>
        <w:t xml:space="preserve">1.11. Вышестоящая организация (наименование) </w:t>
      </w:r>
      <w:r w:rsidRPr="000D5B41">
        <w:rPr>
          <w:u w:val="single"/>
        </w:rPr>
        <w:t xml:space="preserve">Департамент </w:t>
      </w:r>
      <w:r w:rsidRPr="00AA17C4">
        <w:rPr>
          <w:u w:val="single"/>
        </w:rPr>
        <w:t>образования</w:t>
      </w:r>
      <w:r>
        <w:rPr>
          <w:u w:val="single"/>
        </w:rPr>
        <w:t xml:space="preserve"> и науки</w:t>
      </w:r>
      <w:r w:rsidRPr="00AA17C4">
        <w:rPr>
          <w:u w:val="single"/>
        </w:rPr>
        <w:t xml:space="preserve"> Курганской области</w:t>
      </w:r>
      <w:r w:rsidRPr="00AA17C4">
        <w:rPr>
          <w:u w:val="single"/>
        </w:rPr>
        <w:br/>
      </w:r>
      <w:r>
        <w:t xml:space="preserve">1.12. Адрес вышестоящей организации, другие </w:t>
      </w:r>
      <w:r w:rsidRPr="00736BC3">
        <w:t xml:space="preserve">координаты </w:t>
      </w:r>
      <w:r w:rsidRPr="00736BC3">
        <w:rPr>
          <w:u w:val="single"/>
        </w:rPr>
        <w:t xml:space="preserve">Курганская область, </w:t>
      </w:r>
      <w:proofErr w:type="gramStart"/>
      <w:r w:rsidRPr="00736BC3">
        <w:rPr>
          <w:u w:val="single"/>
        </w:rPr>
        <w:t>г</w:t>
      </w:r>
      <w:proofErr w:type="gramEnd"/>
      <w:r w:rsidRPr="00736BC3">
        <w:rPr>
          <w:u w:val="single"/>
        </w:rPr>
        <w:t>. Курган, ул. Ленина, 35</w:t>
      </w:r>
    </w:p>
    <w:p w:rsidR="00CB4256" w:rsidRDefault="00CB4256" w:rsidP="00CB4256">
      <w:pPr>
        <w:pStyle w:val="a3"/>
        <w:spacing w:before="0" w:beforeAutospacing="0" w:after="0" w:afterAutospacing="0"/>
        <w:rPr>
          <w:rStyle w:val="a4"/>
        </w:rPr>
      </w:pPr>
    </w:p>
    <w:p w:rsidR="00CB4256" w:rsidRDefault="00CB4256" w:rsidP="00CB4256">
      <w:pPr>
        <w:pStyle w:val="a3"/>
        <w:spacing w:before="0" w:beforeAutospacing="0" w:after="0" w:afterAutospacing="0"/>
        <w:jc w:val="center"/>
      </w:pPr>
      <w:r>
        <w:rPr>
          <w:rStyle w:val="a4"/>
        </w:rPr>
        <w:t>2. Характеристика деятельности организации на объекте (по обслуживанию населения)</w:t>
      </w:r>
    </w:p>
    <w:p w:rsidR="00CB4256" w:rsidRDefault="00CB4256" w:rsidP="00CB4256">
      <w:pPr>
        <w:pStyle w:val="a3"/>
        <w:spacing w:before="0" w:beforeAutospacing="0" w:after="0" w:afterAutospacing="0"/>
        <w:jc w:val="both"/>
        <w:rPr>
          <w:u w:val="single"/>
        </w:rPr>
      </w:pPr>
      <w:proofErr w:type="gramStart"/>
      <w: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  </w:t>
      </w:r>
      <w:r w:rsidRPr="008B3D02">
        <w:rPr>
          <w:u w:val="single"/>
        </w:rPr>
        <w:t>образование</w:t>
      </w:r>
      <w:proofErr w:type="gramEnd"/>
    </w:p>
    <w:p w:rsidR="00CB4256" w:rsidRDefault="00CB4256" w:rsidP="00CB4256">
      <w:pPr>
        <w:pStyle w:val="a3"/>
        <w:spacing w:before="0" w:beforeAutospacing="0" w:after="0" w:afterAutospacing="0"/>
        <w:jc w:val="both"/>
      </w:pPr>
      <w:r w:rsidRPr="008B0F7E">
        <w:t xml:space="preserve">2.2 Виды оказываемых услуг </w:t>
      </w:r>
      <w:proofErr w:type="gramStart"/>
      <w:r>
        <w:rPr>
          <w:u w:val="single"/>
        </w:rPr>
        <w:t>образовательная</w:t>
      </w:r>
      <w:proofErr w:type="gramEnd"/>
    </w:p>
    <w:p w:rsidR="00CB4256" w:rsidRPr="00FD1B54" w:rsidRDefault="00CB4256" w:rsidP="00CB4256">
      <w:pPr>
        <w:pStyle w:val="a3"/>
        <w:spacing w:before="0" w:beforeAutospacing="0" w:after="0" w:afterAutospacing="0"/>
        <w:jc w:val="both"/>
        <w:rPr>
          <w:u w:val="single"/>
        </w:rPr>
      </w:pPr>
      <w:proofErr w:type="gramStart"/>
      <w:r>
        <w:t xml:space="preserve">2.3 Форма оказания услуг: (на объекте, с длительным пребыванием, в т.ч. проживанием, на дому, дистанционно) </w:t>
      </w:r>
      <w:r w:rsidRPr="00E829A5">
        <w:rPr>
          <w:u w:val="single"/>
        </w:rPr>
        <w:t>на объекте, с длительным пребыванием</w:t>
      </w:r>
      <w:r w:rsidRPr="00FD1B54">
        <w:rPr>
          <w:u w:val="single"/>
        </w:rPr>
        <w:t>, в т.ч. проживанием, на дому</w:t>
      </w:r>
      <w:proofErr w:type="gramEnd"/>
    </w:p>
    <w:p w:rsidR="00CB4256" w:rsidRDefault="00CB4256" w:rsidP="00CB4256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2.4 Категории обслуживаемого населения по возрасту: (дети, взрослые трудоспособного возраста, пожилые; все возрастные категории) </w:t>
      </w:r>
      <w:r>
        <w:rPr>
          <w:u w:val="single"/>
        </w:rPr>
        <w:t>дети</w:t>
      </w:r>
    </w:p>
    <w:p w:rsidR="00CB4256" w:rsidRPr="00E43F5A" w:rsidRDefault="00CB4256" w:rsidP="00CB4256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 </w:t>
      </w:r>
      <w:r w:rsidRPr="00E829A5">
        <w:rPr>
          <w:u w:val="single"/>
        </w:rPr>
        <w:t>инвалиды с нарушением</w:t>
      </w:r>
      <w:r w:rsidRPr="00026504">
        <w:rPr>
          <w:u w:val="single"/>
        </w:rPr>
        <w:t xml:space="preserve"> слуха</w:t>
      </w:r>
      <w:r>
        <w:rPr>
          <w:u w:val="single"/>
        </w:rPr>
        <w:t xml:space="preserve">, с </w:t>
      </w:r>
      <w:r w:rsidRPr="00E43F5A">
        <w:rPr>
          <w:u w:val="single"/>
        </w:rPr>
        <w:t>нарушениями умственного развития</w:t>
      </w:r>
    </w:p>
    <w:p w:rsidR="00CB4256" w:rsidRDefault="00CB4256" w:rsidP="00CB4256">
      <w:pPr>
        <w:pStyle w:val="a3"/>
        <w:spacing w:before="0" w:beforeAutospacing="0" w:after="0" w:afterAutospacing="0"/>
        <w:jc w:val="both"/>
      </w:pPr>
      <w:r w:rsidRPr="006F112E">
        <w:t xml:space="preserve">2.6 Плановая мощность: посещаемость (количество обслуживаемых в день), вместимость, пропускная способность </w:t>
      </w:r>
      <w:r>
        <w:rPr>
          <w:u w:val="single"/>
        </w:rPr>
        <w:t>120</w:t>
      </w:r>
      <w:r w:rsidRPr="006F112E">
        <w:rPr>
          <w:u w:val="single"/>
        </w:rPr>
        <w:t xml:space="preserve"> человек</w:t>
      </w:r>
    </w:p>
    <w:p w:rsidR="00CB4256" w:rsidRDefault="00CB4256" w:rsidP="00CB4256">
      <w:pPr>
        <w:pStyle w:val="a3"/>
        <w:spacing w:before="0" w:beforeAutospacing="0" w:after="0" w:afterAutospacing="0"/>
        <w:jc w:val="both"/>
      </w:pPr>
      <w:r>
        <w:t xml:space="preserve">2.7 Участие в исполнении ИПР инвалида, ребенка-инвалида (да, нет) </w:t>
      </w:r>
      <w:r>
        <w:rPr>
          <w:u w:val="single"/>
        </w:rPr>
        <w:t>да</w:t>
      </w:r>
    </w:p>
    <w:p w:rsidR="00CB4256" w:rsidRDefault="00CB4256" w:rsidP="00CB425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4256" w:rsidRDefault="00CB4256" w:rsidP="00CB4256">
      <w:pPr>
        <w:pStyle w:val="a3"/>
        <w:spacing w:before="0" w:beforeAutospacing="0" w:after="0" w:afterAutospacing="0"/>
        <w:jc w:val="center"/>
      </w:pPr>
      <w:r>
        <w:rPr>
          <w:rStyle w:val="a4"/>
        </w:rPr>
        <w:t>3. Состояние доступности объекта</w:t>
      </w:r>
    </w:p>
    <w:p w:rsidR="00CB4256" w:rsidRPr="00570DE4" w:rsidRDefault="00CB4256" w:rsidP="00CB4256">
      <w:pPr>
        <w:pStyle w:val="a3"/>
        <w:spacing w:before="0" w:beforeAutospacing="0" w:after="0" w:afterAutospacing="0"/>
        <w:jc w:val="both"/>
      </w:pPr>
      <w:r w:rsidRPr="00570DE4">
        <w:t>3.1 Путь следования к объекту пассажирским транспортом (описать маршрут движения с использованием пассажирского транспорта)</w:t>
      </w:r>
      <w:r>
        <w:t xml:space="preserve"> </w:t>
      </w:r>
      <w:r w:rsidRPr="007D7B8A">
        <w:rPr>
          <w:u w:val="single"/>
        </w:rPr>
        <w:t>городской автобус № 5, 6</w:t>
      </w:r>
      <w:r>
        <w:rPr>
          <w:u w:val="single"/>
        </w:rPr>
        <w:t>, 120</w:t>
      </w:r>
      <w:r w:rsidRPr="007D7B8A">
        <w:rPr>
          <w:u w:val="single"/>
        </w:rPr>
        <w:t xml:space="preserve"> до остановки «Детский мир»</w:t>
      </w:r>
    </w:p>
    <w:p w:rsidR="00CB4256" w:rsidRPr="00D82320" w:rsidRDefault="00CB4256" w:rsidP="00CB4256">
      <w:pPr>
        <w:pStyle w:val="a3"/>
        <w:spacing w:before="0" w:beforeAutospacing="0" w:after="0" w:afterAutospacing="0"/>
        <w:jc w:val="both"/>
      </w:pPr>
      <w:r w:rsidRPr="00D82320">
        <w:t xml:space="preserve">наличие адаптированного пассажирского транспорта к объекту </w:t>
      </w:r>
      <w:r w:rsidRPr="00D82320">
        <w:rPr>
          <w:u w:val="single"/>
        </w:rPr>
        <w:t>нет</w:t>
      </w:r>
    </w:p>
    <w:p w:rsidR="00CB4256" w:rsidRPr="00AC78AE" w:rsidRDefault="00CB4256" w:rsidP="00CB4256">
      <w:pPr>
        <w:pStyle w:val="a3"/>
        <w:spacing w:before="0" w:beforeAutospacing="0" w:after="0" w:afterAutospacing="0"/>
        <w:jc w:val="both"/>
      </w:pPr>
      <w:r w:rsidRPr="00AC78AE">
        <w:t>3.2 Путь к объекту от ближайшей остановки пассажирского транспорта:</w:t>
      </w:r>
    </w:p>
    <w:p w:rsidR="00CB4256" w:rsidRPr="00D82320" w:rsidRDefault="00CB4256" w:rsidP="00CB4256">
      <w:pPr>
        <w:pStyle w:val="a3"/>
        <w:spacing w:before="0" w:beforeAutospacing="0" w:after="0" w:afterAutospacing="0"/>
        <w:jc w:val="both"/>
      </w:pPr>
      <w:r w:rsidRPr="00D82320">
        <w:t xml:space="preserve">3.2.1 расстояние до объекта от остановки транспорта </w:t>
      </w:r>
      <w:r>
        <w:t>5</w:t>
      </w:r>
      <w:r w:rsidRPr="00D82320">
        <w:rPr>
          <w:u w:val="single"/>
        </w:rPr>
        <w:t>00 м</w:t>
      </w:r>
    </w:p>
    <w:p w:rsidR="00CB4256" w:rsidRDefault="00CB4256" w:rsidP="00CB4256">
      <w:pPr>
        <w:pStyle w:val="a3"/>
        <w:spacing w:before="0" w:beforeAutospacing="0" w:after="0" w:afterAutospacing="0"/>
        <w:jc w:val="both"/>
      </w:pPr>
      <w:r w:rsidRPr="00D82320">
        <w:t xml:space="preserve">3.2.2 время движения (пешком) </w:t>
      </w:r>
      <w:r w:rsidRPr="00D82320">
        <w:rPr>
          <w:u w:val="single"/>
        </w:rPr>
        <w:t>3 мин</w:t>
      </w:r>
      <w:r>
        <w:rPr>
          <w:u w:val="single"/>
        </w:rPr>
        <w:t>.</w:t>
      </w:r>
    </w:p>
    <w:p w:rsidR="00CB4256" w:rsidRPr="00D82320" w:rsidRDefault="00CB4256" w:rsidP="00CB4256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3.2.3 наличие выделенного от проезжей части пешеходного пути (да, нет) </w:t>
      </w:r>
      <w:r w:rsidRPr="00D82320">
        <w:rPr>
          <w:u w:val="single"/>
        </w:rPr>
        <w:t>да</w:t>
      </w:r>
    </w:p>
    <w:p w:rsidR="00CB4256" w:rsidRDefault="00CB4256" w:rsidP="00CB4256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3.2.4 Перекрестки: нерегулируемые; регулируемые, со звуковой сигнализацией, таймером: </w:t>
      </w:r>
      <w:r w:rsidRPr="008945AC">
        <w:rPr>
          <w:u w:val="single"/>
        </w:rPr>
        <w:t>регулируемые</w:t>
      </w:r>
    </w:p>
    <w:p w:rsidR="00CB4256" w:rsidRDefault="00CB4256" w:rsidP="00CB4256">
      <w:pPr>
        <w:pStyle w:val="a3"/>
        <w:spacing w:before="0" w:beforeAutospacing="0" w:after="0" w:afterAutospacing="0"/>
        <w:jc w:val="both"/>
        <w:rPr>
          <w:u w:val="single"/>
        </w:rPr>
      </w:pPr>
      <w:r>
        <w:lastRenderedPageBreak/>
        <w:t xml:space="preserve">3.2.5 Информация на пути следования к объекту: акустическая, тактильная, визуальная: </w:t>
      </w:r>
      <w:r w:rsidRPr="008945AC">
        <w:rPr>
          <w:u w:val="single"/>
        </w:rPr>
        <w:t>визуальная</w:t>
      </w:r>
    </w:p>
    <w:p w:rsidR="00CB4256" w:rsidRDefault="00CB4256" w:rsidP="00CB4256">
      <w:pPr>
        <w:pStyle w:val="a3"/>
        <w:spacing w:before="0" w:beforeAutospacing="0" w:after="0" w:afterAutospacing="0"/>
        <w:jc w:val="both"/>
      </w:pPr>
      <w:r>
        <w:t>3.2.6 Перепады высоты на пути: есть, нет (описать)</w:t>
      </w:r>
      <w:r w:rsidRPr="00051B5B">
        <w:t xml:space="preserve"> </w:t>
      </w:r>
      <w:r>
        <w:rPr>
          <w:u w:val="single"/>
        </w:rPr>
        <w:t>есть</w:t>
      </w:r>
      <w:r>
        <w:t xml:space="preserve"> </w:t>
      </w:r>
    </w:p>
    <w:p w:rsidR="00CB4256" w:rsidRDefault="00CB4256" w:rsidP="00CB4256">
      <w:pPr>
        <w:pStyle w:val="a3"/>
        <w:spacing w:before="0" w:beforeAutospacing="0" w:after="0" w:afterAutospacing="0"/>
        <w:jc w:val="both"/>
        <w:rPr>
          <w:u w:val="single"/>
        </w:rPr>
      </w:pPr>
      <w:r>
        <w:t xml:space="preserve">Их обустройство для инвалидов на коляске: (да, нет) </w:t>
      </w:r>
      <w:r>
        <w:rPr>
          <w:u w:val="single"/>
        </w:rPr>
        <w:t>да</w:t>
      </w:r>
    </w:p>
    <w:p w:rsidR="00CB4256" w:rsidRDefault="00CB4256" w:rsidP="00CB4256">
      <w:pPr>
        <w:pStyle w:val="a3"/>
        <w:spacing w:before="0" w:beforeAutospacing="0" w:after="0" w:afterAutospacing="0"/>
        <w:jc w:val="both"/>
      </w:pPr>
    </w:p>
    <w:p w:rsidR="00CB4256" w:rsidRDefault="00CB4256" w:rsidP="00CB4256">
      <w:pPr>
        <w:pStyle w:val="a3"/>
        <w:spacing w:before="0" w:beforeAutospacing="0" w:after="0" w:afterAutospacing="0"/>
      </w:pPr>
      <w:r>
        <w:rPr>
          <w:rStyle w:val="a4"/>
        </w:rPr>
        <w:t>3.3 Организация доступности объекта для инвалидов – форма обслуживания*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5745"/>
        <w:gridCol w:w="2985"/>
      </w:tblGrid>
      <w:tr w:rsidR="00CB4256" w:rsidTr="00334D2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 </w:t>
            </w:r>
          </w:p>
          <w:p w:rsidR="00CB4256" w:rsidRDefault="00CB4256" w:rsidP="00334D2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Категория инвалидов</w:t>
            </w:r>
            <w:r>
              <w:br/>
              <w:t>(вид нарушения)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Вариант организации доступности объекта</w:t>
            </w:r>
            <w:r>
              <w:br/>
              <w:t>(формы обслуживания)*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1.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rPr>
                <w:rStyle w:val="a4"/>
              </w:rPr>
              <w:t>Все категории инвалидов и МГН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BC6B9E" w:rsidRDefault="00CB4256" w:rsidP="00334D2B">
            <w:pPr>
              <w:jc w:val="center"/>
            </w:pPr>
            <w:r>
              <w:t>ДУ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в том числе инвалиды: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rPr>
                <w:rFonts w:asciiTheme="minorHAnsi" w:hAnsiTheme="minorHAnsi" w:cstheme="minorBidi"/>
              </w:rPr>
            </w:pPr>
          </w:p>
        </w:tc>
      </w:tr>
      <w:tr w:rsidR="00CB4256" w:rsidTr="00334D2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proofErr w:type="gramStart"/>
            <w:r>
              <w:t>передвигающиеся</w:t>
            </w:r>
            <w:proofErr w:type="gramEnd"/>
            <w:r>
              <w:t xml:space="preserve"> на креслах-колясках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D2683A" w:rsidRDefault="00CB4256" w:rsidP="00334D2B">
            <w:pPr>
              <w:jc w:val="center"/>
            </w:pPr>
            <w:r>
              <w:t>ДУ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 xml:space="preserve">с нарушениями опорно-двигательного аппарата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D2683A" w:rsidRDefault="00CB4256" w:rsidP="00334D2B">
            <w:pPr>
              <w:jc w:val="center"/>
            </w:pPr>
            <w:r>
              <w:t>ДУ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 xml:space="preserve">с нарушениями зрения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D2683A" w:rsidRDefault="00CB4256" w:rsidP="00334D2B">
            <w:pPr>
              <w:jc w:val="center"/>
            </w:pPr>
            <w:r w:rsidRPr="00D2683A">
              <w:t>ДУ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 xml:space="preserve">с нарушениями слуха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D2683A" w:rsidRDefault="00CB4256" w:rsidP="00334D2B">
            <w:pPr>
              <w:jc w:val="center"/>
            </w:pPr>
            <w:r w:rsidRPr="00D2683A">
              <w:t>А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 xml:space="preserve">с нарушениями умственного развития 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D2683A" w:rsidRDefault="00CB4256" w:rsidP="00334D2B">
            <w:pPr>
              <w:jc w:val="center"/>
            </w:pPr>
            <w:r>
              <w:t>А</w:t>
            </w:r>
          </w:p>
        </w:tc>
      </w:tr>
    </w:tbl>
    <w:p w:rsidR="00CB4256" w:rsidRDefault="00CB4256" w:rsidP="00CB4256">
      <w:pPr>
        <w:pStyle w:val="a3"/>
        <w:spacing w:before="0" w:beforeAutospacing="0" w:after="0" w:afterAutospacing="0"/>
        <w:rPr>
          <w:rStyle w:val="a4"/>
        </w:rPr>
      </w:pPr>
    </w:p>
    <w:p w:rsidR="00CB4256" w:rsidRDefault="00CB4256" w:rsidP="00CB4256">
      <w:pPr>
        <w:pStyle w:val="a3"/>
        <w:spacing w:before="0" w:beforeAutospacing="0" w:after="0" w:afterAutospacing="0"/>
      </w:pPr>
      <w:r>
        <w:rPr>
          <w:rStyle w:val="a4"/>
        </w:rPr>
        <w:t>3.4 Состояние доступности основных структурно-функциональных зон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2291"/>
        <w:gridCol w:w="1625"/>
        <w:gridCol w:w="1243"/>
        <w:gridCol w:w="970"/>
        <w:gridCol w:w="1138"/>
        <w:gridCol w:w="1243"/>
        <w:gridCol w:w="1335"/>
      </w:tblGrid>
      <w:tr w:rsidR="00CB4256" w:rsidTr="00334D2B">
        <w:trPr>
          <w:tblCellSpacing w:w="0" w:type="dxa"/>
          <w:jc w:val="center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1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Основные структурно-функциональные зоны</w:t>
            </w:r>
          </w:p>
        </w:tc>
        <w:tc>
          <w:tcPr>
            <w:tcW w:w="369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>
              <w:rPr>
                <w:rStyle w:val="a4"/>
              </w:rPr>
              <w:t>Состояние доступности, в том числе для основных категорий инвалидов**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</w:p>
        </w:tc>
        <w:tc>
          <w:tcPr>
            <w:tcW w:w="111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</w:rPr>
            </w:pPr>
            <w:r w:rsidRPr="00152DC8">
              <w:rPr>
                <w:rStyle w:val="a4"/>
                <w:sz w:val="20"/>
              </w:rPr>
              <w:t>К</w:t>
            </w:r>
          </w:p>
          <w:p w:rsidR="00CB4256" w:rsidRPr="00152DC8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</w:rPr>
            </w:pPr>
            <w:proofErr w:type="gramStart"/>
            <w:r w:rsidRPr="00152DC8">
              <w:rPr>
                <w:rStyle w:val="a4"/>
                <w:b w:val="0"/>
                <w:sz w:val="20"/>
              </w:rPr>
              <w:t>для</w:t>
            </w:r>
            <w:proofErr w:type="gramEnd"/>
            <w:r w:rsidRPr="00152DC8">
              <w:rPr>
                <w:rStyle w:val="a4"/>
                <w:b w:val="0"/>
                <w:sz w:val="20"/>
              </w:rPr>
              <w:t xml:space="preserve"> передвигающихся на креслах-колясках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</w:rPr>
            </w:pPr>
            <w:r w:rsidRPr="00152DC8">
              <w:rPr>
                <w:rStyle w:val="a4"/>
                <w:sz w:val="20"/>
              </w:rPr>
              <w:t>О</w:t>
            </w:r>
          </w:p>
          <w:p w:rsidR="00CB4256" w:rsidRPr="00152DC8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</w:rPr>
            </w:pPr>
            <w:r w:rsidRPr="00152DC8">
              <w:rPr>
                <w:rStyle w:val="a4"/>
                <w:b w:val="0"/>
                <w:sz w:val="20"/>
              </w:rPr>
              <w:t>с др. нарушениями ОДА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</w:rPr>
            </w:pPr>
            <w:r w:rsidRPr="00152DC8">
              <w:rPr>
                <w:rStyle w:val="a4"/>
                <w:sz w:val="20"/>
              </w:rPr>
              <w:t>С</w:t>
            </w:r>
          </w:p>
          <w:p w:rsidR="00CB4256" w:rsidRPr="003F6C5B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</w:rPr>
            </w:pPr>
            <w:r w:rsidRPr="003F6C5B">
              <w:rPr>
                <w:rStyle w:val="a4"/>
                <w:b w:val="0"/>
                <w:sz w:val="20"/>
              </w:rPr>
              <w:t xml:space="preserve">с </w:t>
            </w:r>
            <w:proofErr w:type="spellStart"/>
            <w:r w:rsidRPr="003F6C5B">
              <w:rPr>
                <w:rStyle w:val="a4"/>
                <w:b w:val="0"/>
                <w:sz w:val="20"/>
              </w:rPr>
              <w:t>наруш</w:t>
            </w:r>
            <w:proofErr w:type="spellEnd"/>
            <w:r w:rsidRPr="003F6C5B">
              <w:rPr>
                <w:rStyle w:val="a4"/>
                <w:b w:val="0"/>
                <w:sz w:val="20"/>
              </w:rPr>
              <w:t>. зрения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</w:rPr>
            </w:pPr>
            <w:r>
              <w:rPr>
                <w:rStyle w:val="a4"/>
                <w:sz w:val="20"/>
              </w:rPr>
              <w:t>Г</w:t>
            </w:r>
          </w:p>
          <w:p w:rsidR="00CB4256" w:rsidRPr="003F6C5B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</w:rPr>
            </w:pPr>
            <w:r w:rsidRPr="003F6C5B">
              <w:rPr>
                <w:rStyle w:val="a4"/>
                <w:b w:val="0"/>
                <w:sz w:val="20"/>
              </w:rPr>
              <w:t xml:space="preserve">с </w:t>
            </w:r>
            <w:proofErr w:type="spellStart"/>
            <w:r w:rsidRPr="003F6C5B">
              <w:rPr>
                <w:rStyle w:val="a4"/>
                <w:b w:val="0"/>
                <w:sz w:val="20"/>
              </w:rPr>
              <w:t>наруш</w:t>
            </w:r>
            <w:proofErr w:type="spellEnd"/>
            <w:r w:rsidRPr="003F6C5B">
              <w:rPr>
                <w:rStyle w:val="a4"/>
                <w:b w:val="0"/>
                <w:sz w:val="20"/>
              </w:rPr>
              <w:t>. слуха</w:t>
            </w:r>
          </w:p>
          <w:p w:rsidR="00CB4256" w:rsidRPr="00152DC8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</w:rPr>
            </w:pPr>
            <w:r w:rsidRPr="00152DC8">
              <w:rPr>
                <w:rStyle w:val="a4"/>
                <w:sz w:val="20"/>
              </w:rPr>
              <w:t>У</w:t>
            </w:r>
          </w:p>
          <w:p w:rsidR="00CB4256" w:rsidRPr="003F6C5B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  <w:sz w:val="20"/>
              </w:rPr>
            </w:pPr>
            <w:r w:rsidRPr="003F6C5B">
              <w:rPr>
                <w:rStyle w:val="a4"/>
                <w:b w:val="0"/>
                <w:sz w:val="20"/>
              </w:rPr>
              <w:t>с умст</w:t>
            </w:r>
            <w:r>
              <w:rPr>
                <w:rStyle w:val="a4"/>
                <w:b w:val="0"/>
                <w:sz w:val="20"/>
              </w:rPr>
              <w:t>в</w:t>
            </w:r>
            <w:r w:rsidRPr="003F6C5B">
              <w:rPr>
                <w:rStyle w:val="a4"/>
                <w:b w:val="0"/>
                <w:sz w:val="20"/>
              </w:rPr>
              <w:t>енными нарушениями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152DC8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0"/>
              </w:rPr>
            </w:pPr>
            <w:r w:rsidRPr="00152DC8">
              <w:rPr>
                <w:rStyle w:val="a4"/>
                <w:sz w:val="20"/>
              </w:rPr>
              <w:t>Для всех категорий МГН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Территория, прилегающая к зданию (участок)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0A196B" w:rsidRDefault="00CB4256" w:rsidP="00334D2B">
            <w:pPr>
              <w:jc w:val="center"/>
            </w:pPr>
            <w:r w:rsidRPr="000A196B">
              <w:t>Д</w:t>
            </w:r>
            <w:r>
              <w:t>Ч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ДЧ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Вход (входы) в здание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0A196B" w:rsidRDefault="00CB4256" w:rsidP="00334D2B">
            <w:pPr>
              <w:jc w:val="center"/>
            </w:pPr>
            <w:r w:rsidRPr="000A196B">
              <w:t>Д</w:t>
            </w:r>
            <w:r>
              <w:t>У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Путь (пути) движения внутри здания (в т.ч. пути эвакуации)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Зона целевого назначения здания (целевого посещения объекта)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Санитарно-гигиенические помещения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Система информации и связи (на всех зонах)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</w:tr>
      <w:tr w:rsidR="00CB4256" w:rsidTr="00334D2B">
        <w:trPr>
          <w:tblCellSpacing w:w="0" w:type="dxa"/>
          <w:jc w:val="center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pPr>
              <w:pStyle w:val="a3"/>
              <w:spacing w:before="0" w:beforeAutospacing="0" w:after="0" w:afterAutospacing="0"/>
            </w:pPr>
            <w:r>
              <w:t>Пути движения к объекту (от остановки транспорта)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ДУ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4256" w:rsidRPr="000A196B" w:rsidRDefault="00CB4256" w:rsidP="00334D2B">
            <w:pPr>
              <w:jc w:val="center"/>
            </w:pPr>
            <w:r>
              <w:t>ДП</w:t>
            </w:r>
          </w:p>
        </w:tc>
      </w:tr>
    </w:tbl>
    <w:p w:rsidR="00CB4256" w:rsidRDefault="00CB4256" w:rsidP="00CB4256">
      <w:pPr>
        <w:pStyle w:val="a3"/>
        <w:spacing w:before="0" w:beforeAutospacing="0" w:after="0" w:afterAutospacing="0"/>
        <w:rPr>
          <w:rStyle w:val="a4"/>
        </w:rPr>
      </w:pPr>
    </w:p>
    <w:p w:rsidR="00CB4256" w:rsidRPr="004C243A" w:rsidRDefault="00CB4256" w:rsidP="00CB4256">
      <w:pPr>
        <w:pStyle w:val="a3"/>
        <w:spacing w:before="0" w:beforeAutospacing="0" w:after="0" w:afterAutospacing="0"/>
        <w:jc w:val="both"/>
        <w:rPr>
          <w:b/>
          <w:u w:val="single"/>
        </w:rPr>
      </w:pPr>
      <w:r w:rsidRPr="00F4033D">
        <w:rPr>
          <w:rStyle w:val="a4"/>
        </w:rPr>
        <w:t xml:space="preserve">3.5. ИТОГОВОЕ ЗАКЛЮЧЕНИЕ о состоянии доступности ОСИ: </w:t>
      </w:r>
      <w:r>
        <w:rPr>
          <w:rStyle w:val="a4"/>
          <w:b w:val="0"/>
          <w:u w:val="single"/>
        </w:rPr>
        <w:t>Для категорий</w:t>
      </w:r>
      <w:proofErr w:type="gramStart"/>
      <w:r>
        <w:rPr>
          <w:rStyle w:val="a4"/>
          <w:b w:val="0"/>
          <w:u w:val="single"/>
        </w:rPr>
        <w:t xml:space="preserve"> К</w:t>
      </w:r>
      <w:proofErr w:type="gramEnd"/>
      <w:r>
        <w:rPr>
          <w:rStyle w:val="a4"/>
          <w:b w:val="0"/>
          <w:u w:val="single"/>
        </w:rPr>
        <w:t>, О, С доступен условно; для категорий Г, У, МГН - доступен полностью.</w:t>
      </w:r>
    </w:p>
    <w:p w:rsidR="00CB4256" w:rsidRDefault="00CB4256" w:rsidP="00CB4256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B4256" w:rsidRPr="00BF797E" w:rsidRDefault="00CB4256" w:rsidP="00CB4256">
      <w:pPr>
        <w:pStyle w:val="a3"/>
        <w:spacing w:before="0" w:beforeAutospacing="0" w:after="0" w:afterAutospacing="0"/>
        <w:jc w:val="center"/>
        <w:rPr>
          <w:highlight w:val="yellow"/>
        </w:rPr>
      </w:pPr>
      <w:r w:rsidRPr="00BF797E">
        <w:rPr>
          <w:rStyle w:val="a4"/>
        </w:rPr>
        <w:t xml:space="preserve">4. Управленческое решение </w:t>
      </w:r>
    </w:p>
    <w:p w:rsidR="00CB4256" w:rsidRPr="00BF797E" w:rsidRDefault="00CB4256" w:rsidP="00CB4256">
      <w:pPr>
        <w:pStyle w:val="a3"/>
        <w:spacing w:before="0" w:beforeAutospacing="0" w:after="0" w:afterAutospacing="0"/>
        <w:rPr>
          <w:rStyle w:val="a4"/>
        </w:rPr>
      </w:pPr>
      <w:r w:rsidRPr="00BF797E">
        <w:rPr>
          <w:rStyle w:val="a4"/>
        </w:rPr>
        <w:t>4.1. Рекомендации по адаптации основных структурных элементов объекта</w:t>
      </w:r>
    </w:p>
    <w:p w:rsidR="00CB4256" w:rsidRPr="00BF797E" w:rsidRDefault="00CB4256" w:rsidP="00CB4256">
      <w:pPr>
        <w:pStyle w:val="a3"/>
        <w:spacing w:before="0" w:beforeAutospacing="0" w:after="0" w:afterAutospacing="0"/>
        <w:rPr>
          <w:highlight w:val="yellow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3"/>
        <w:gridCol w:w="6317"/>
        <w:gridCol w:w="3175"/>
      </w:tblGrid>
      <w:tr w:rsidR="00CB4256" w:rsidRPr="006006E5" w:rsidTr="00334D2B">
        <w:trPr>
          <w:tblCellSpacing w:w="0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  <w:jc w:val="center"/>
            </w:pPr>
            <w:r w:rsidRPr="006006E5">
              <w:lastRenderedPageBreak/>
              <w:t>№</w:t>
            </w:r>
            <w:r w:rsidRPr="006006E5">
              <w:br/>
            </w:r>
            <w:proofErr w:type="spellStart"/>
            <w:r w:rsidRPr="006006E5">
              <w:t>п</w:t>
            </w:r>
            <w:proofErr w:type="spellEnd"/>
            <w:r w:rsidRPr="006006E5">
              <w:t xml:space="preserve"> \</w:t>
            </w:r>
            <w:proofErr w:type="spellStart"/>
            <w:proofErr w:type="gramStart"/>
            <w:r w:rsidRPr="006006E5">
              <w:t>п</w:t>
            </w:r>
            <w:proofErr w:type="spellEnd"/>
            <w:proofErr w:type="gramEnd"/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  <w:jc w:val="center"/>
            </w:pPr>
            <w:r w:rsidRPr="006006E5">
              <w:rPr>
                <w:rStyle w:val="a4"/>
              </w:rPr>
              <w:t>Основные структурно-функциональные зоны объекта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6006E5">
              <w:rPr>
                <w:rStyle w:val="a4"/>
              </w:rPr>
              <w:t xml:space="preserve">Рекомендации по адаптации объекта </w:t>
            </w:r>
          </w:p>
          <w:p w:rsidR="00CB4256" w:rsidRPr="006006E5" w:rsidRDefault="00CB4256" w:rsidP="00334D2B">
            <w:pPr>
              <w:pStyle w:val="a3"/>
              <w:spacing w:before="0" w:beforeAutospacing="0" w:after="0" w:afterAutospacing="0"/>
              <w:jc w:val="center"/>
            </w:pPr>
            <w:r w:rsidRPr="006006E5">
              <w:rPr>
                <w:rStyle w:val="a4"/>
              </w:rPr>
              <w:t>(вид работы)*</w:t>
            </w:r>
          </w:p>
        </w:tc>
      </w:tr>
      <w:tr w:rsidR="00CB4256" w:rsidRPr="006006E5" w:rsidTr="00334D2B">
        <w:trPr>
          <w:tblCellSpacing w:w="0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  <w:jc w:val="center"/>
            </w:pPr>
            <w:r w:rsidRPr="006006E5">
              <w:t>1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</w:pPr>
            <w:r w:rsidRPr="006006E5">
              <w:t>Территория, прилегающая к зданию (участок)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r>
              <w:t>адаптация в порядке капитального ремонта</w:t>
            </w:r>
          </w:p>
        </w:tc>
      </w:tr>
      <w:tr w:rsidR="00CB4256" w:rsidRPr="006006E5" w:rsidTr="00334D2B">
        <w:trPr>
          <w:tblCellSpacing w:w="0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  <w:jc w:val="center"/>
            </w:pPr>
            <w:r w:rsidRPr="006006E5">
              <w:t>2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</w:pPr>
            <w:r w:rsidRPr="006006E5">
              <w:t>Вход (входы) в здание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r>
              <w:t>адаптация в порядке капитального ремонта</w:t>
            </w:r>
          </w:p>
        </w:tc>
      </w:tr>
      <w:tr w:rsidR="00CB4256" w:rsidRPr="006006E5" w:rsidTr="00334D2B">
        <w:trPr>
          <w:tblCellSpacing w:w="0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  <w:jc w:val="center"/>
            </w:pPr>
            <w:r w:rsidRPr="006006E5">
              <w:t>3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</w:pPr>
            <w:r w:rsidRPr="006006E5">
              <w:t>Путь (пути) движения внутри здания (в т.ч. пути эвакуации)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r>
              <w:t>адаптация для обслуживания инвалидов не подлежит по причине планировки здания по нормам 1960 г.</w:t>
            </w:r>
          </w:p>
        </w:tc>
      </w:tr>
      <w:tr w:rsidR="00CB4256" w:rsidRPr="006006E5" w:rsidTr="00334D2B">
        <w:trPr>
          <w:tblCellSpacing w:w="0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  <w:jc w:val="center"/>
            </w:pPr>
            <w:r w:rsidRPr="006006E5">
              <w:t>4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</w:pPr>
            <w:r w:rsidRPr="006006E5">
              <w:t xml:space="preserve">Зона целевого назначения здания (целевого посещения объекта) 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r w:rsidRPr="006C396A">
              <w:t>адаптация для обслуживания инвалидов не подлежит по причине планировки здания по нормам 1960 г.</w:t>
            </w:r>
          </w:p>
        </w:tc>
      </w:tr>
      <w:tr w:rsidR="00CB4256" w:rsidRPr="006006E5" w:rsidTr="00334D2B">
        <w:trPr>
          <w:tblCellSpacing w:w="0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  <w:jc w:val="center"/>
            </w:pPr>
            <w:r w:rsidRPr="006006E5">
              <w:t>5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</w:pPr>
            <w:r w:rsidRPr="006006E5">
              <w:t>Санитарно-гигиенические помещения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r w:rsidRPr="006C396A">
              <w:t>адаптация для обслуживания инвалидов не подлежит по причине планировки здания по нормам 1960 г.</w:t>
            </w:r>
          </w:p>
        </w:tc>
      </w:tr>
      <w:tr w:rsidR="00CB4256" w:rsidRPr="006006E5" w:rsidTr="00334D2B">
        <w:trPr>
          <w:tblCellSpacing w:w="0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  <w:jc w:val="center"/>
            </w:pPr>
            <w:r w:rsidRPr="006006E5">
              <w:t>6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</w:pPr>
            <w:r w:rsidRPr="006006E5">
              <w:t>Система информации на объекте (на всех зонах)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Default="00CB4256" w:rsidP="00334D2B">
            <w:r>
              <w:t>организация альтернативной формы обслуживания (дополнительная помощь сотрудником, оказание услуги на дому)</w:t>
            </w:r>
          </w:p>
        </w:tc>
      </w:tr>
      <w:tr w:rsidR="00CB4256" w:rsidRPr="006006E5" w:rsidTr="00334D2B">
        <w:trPr>
          <w:tblCellSpacing w:w="0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  <w:jc w:val="center"/>
            </w:pPr>
            <w:r w:rsidRPr="006006E5">
              <w:t>7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</w:pPr>
            <w:r w:rsidRPr="006006E5">
              <w:t>Пути движения  к объекту (от остановки транспорта)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r>
              <w:t>организация альтернативной формы обслуживания (дополнительная помощь сотрудником, оказание услуги на дому)</w:t>
            </w:r>
          </w:p>
        </w:tc>
      </w:tr>
      <w:tr w:rsidR="00CB4256" w:rsidRPr="00BF797E" w:rsidTr="00334D2B">
        <w:trPr>
          <w:tblCellSpacing w:w="0" w:type="dxa"/>
          <w:jc w:val="center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  <w:jc w:val="center"/>
            </w:pPr>
            <w:r w:rsidRPr="006006E5">
              <w:t>8</w:t>
            </w:r>
          </w:p>
        </w:tc>
        <w:tc>
          <w:tcPr>
            <w:tcW w:w="30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pStyle w:val="a3"/>
              <w:spacing w:before="0" w:beforeAutospacing="0" w:after="0" w:afterAutospacing="0"/>
            </w:pPr>
            <w:r w:rsidRPr="006006E5">
              <w:rPr>
                <w:rStyle w:val="a4"/>
              </w:rPr>
              <w:t>Все зоны и участки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4256" w:rsidRPr="006006E5" w:rsidRDefault="00CB4256" w:rsidP="00334D2B">
            <w:pPr>
              <w:jc w:val="center"/>
            </w:pPr>
            <w:r>
              <w:t>-</w:t>
            </w:r>
          </w:p>
        </w:tc>
      </w:tr>
    </w:tbl>
    <w:p w:rsidR="00CB4256" w:rsidRPr="00BF797E" w:rsidRDefault="00CB4256" w:rsidP="00CB4256">
      <w:pPr>
        <w:pStyle w:val="a3"/>
        <w:spacing w:before="0" w:beforeAutospacing="0" w:after="0" w:afterAutospacing="0"/>
        <w:rPr>
          <w:highlight w:val="yellow"/>
        </w:rPr>
      </w:pPr>
    </w:p>
    <w:p w:rsidR="00CB4256" w:rsidRPr="003037D5" w:rsidRDefault="00CB4256" w:rsidP="00CB4256">
      <w:pPr>
        <w:pStyle w:val="a3"/>
        <w:spacing w:before="0" w:beforeAutospacing="0" w:after="0" w:afterAutospacing="0"/>
      </w:pPr>
      <w:r w:rsidRPr="003037D5">
        <w:t xml:space="preserve">4.2. Период проведения работ </w:t>
      </w:r>
      <w:r w:rsidRPr="003037D5">
        <w:rPr>
          <w:u w:val="single"/>
        </w:rPr>
        <w:t>--</w:t>
      </w:r>
      <w:r w:rsidRPr="003037D5">
        <w:br/>
        <w:t xml:space="preserve">в рамках исполнения </w:t>
      </w:r>
      <w:r w:rsidRPr="003037D5">
        <w:rPr>
          <w:u w:val="single"/>
        </w:rPr>
        <w:t>программа</w:t>
      </w:r>
      <w:proofErr w:type="gramStart"/>
      <w:r w:rsidRPr="003037D5">
        <w:rPr>
          <w:u w:val="single"/>
        </w:rPr>
        <w:t>.</w:t>
      </w:r>
      <w:proofErr w:type="gramEnd"/>
      <w:r w:rsidRPr="003037D5">
        <w:rPr>
          <w:u w:val="single"/>
        </w:rPr>
        <w:t xml:space="preserve"> </w:t>
      </w:r>
      <w:proofErr w:type="gramStart"/>
      <w:r w:rsidRPr="003037D5">
        <w:rPr>
          <w:u w:val="single"/>
        </w:rPr>
        <w:t>п</w:t>
      </w:r>
      <w:proofErr w:type="gramEnd"/>
      <w:r w:rsidRPr="003037D5">
        <w:rPr>
          <w:u w:val="single"/>
        </w:rPr>
        <w:t xml:space="preserve">лан отсутствует </w:t>
      </w:r>
      <w:r w:rsidRPr="003037D5">
        <w:br/>
        <w:t>                                                            (указывается наименование документа: программы, плана)</w:t>
      </w:r>
    </w:p>
    <w:p w:rsidR="00CB4256" w:rsidRPr="003037D5" w:rsidRDefault="00CB4256" w:rsidP="00CB4256">
      <w:pPr>
        <w:pStyle w:val="a3"/>
        <w:spacing w:before="0" w:beforeAutospacing="0" w:after="0" w:afterAutospacing="0"/>
        <w:rPr>
          <w:u w:val="single"/>
        </w:rPr>
      </w:pPr>
      <w:r w:rsidRPr="003037D5">
        <w:t xml:space="preserve">4.3 Ожидаемый результат (по состоянию доступности) после выполнения работ по адаптации </w:t>
      </w:r>
      <w:r w:rsidRPr="003037D5">
        <w:rPr>
          <w:u w:val="single"/>
        </w:rPr>
        <w:t>_____-_____________________________________________________________________________</w:t>
      </w:r>
      <w:r w:rsidRPr="003037D5">
        <w:rPr>
          <w:u w:val="single"/>
        </w:rPr>
        <w:br/>
      </w:r>
      <w:r w:rsidRPr="003037D5">
        <w:t xml:space="preserve">Оценка результата исполнения программы, плана (по состоянию доступности) </w:t>
      </w:r>
      <w:r w:rsidRPr="003037D5">
        <w:rPr>
          <w:u w:val="single"/>
        </w:rPr>
        <w:t>________-______</w:t>
      </w:r>
    </w:p>
    <w:p w:rsidR="00CB4256" w:rsidRPr="003037D5" w:rsidRDefault="00CB4256" w:rsidP="00CB4256">
      <w:pPr>
        <w:pStyle w:val="a3"/>
        <w:spacing w:before="0" w:beforeAutospacing="0" w:after="0" w:afterAutospacing="0"/>
      </w:pPr>
      <w:r w:rsidRPr="003037D5">
        <w:t xml:space="preserve">4.4. Для принятия решения </w:t>
      </w:r>
      <w:r w:rsidRPr="003037D5">
        <w:rPr>
          <w:u w:val="single"/>
        </w:rPr>
        <w:t>требуется</w:t>
      </w:r>
      <w:r w:rsidRPr="003037D5">
        <w:t>, не требуется (</w:t>
      </w:r>
      <w:proofErr w:type="gramStart"/>
      <w:r w:rsidRPr="003037D5">
        <w:t>нужное</w:t>
      </w:r>
      <w:proofErr w:type="gramEnd"/>
      <w:r w:rsidRPr="003037D5">
        <w:t xml:space="preserve"> подчеркнуть):</w:t>
      </w:r>
      <w:r w:rsidRPr="003037D5">
        <w:br/>
        <w:t xml:space="preserve">Согласование </w:t>
      </w:r>
      <w:r w:rsidRPr="003037D5">
        <w:rPr>
          <w:u w:val="single"/>
        </w:rPr>
        <w:t>с Учредителем_</w:t>
      </w:r>
    </w:p>
    <w:p w:rsidR="00CB4256" w:rsidRPr="003037D5" w:rsidRDefault="00CB4256" w:rsidP="00CB4256">
      <w:pPr>
        <w:pStyle w:val="a3"/>
        <w:spacing w:before="0" w:beforeAutospacing="0" w:after="0" w:afterAutospacing="0"/>
      </w:pPr>
      <w:r w:rsidRPr="003037D5">
        <w:t xml:space="preserve">Имеется заключение уполномоченной организации о состоянии доступности объекта (наименование документа и выдавшей его организации, дата), </w:t>
      </w:r>
      <w:proofErr w:type="gramStart"/>
      <w:r w:rsidRPr="003037D5">
        <w:t>прилагается</w:t>
      </w:r>
      <w:proofErr w:type="gramEnd"/>
      <w:r w:rsidRPr="003037D5">
        <w:t xml:space="preserve"> </w:t>
      </w:r>
      <w:r w:rsidRPr="003037D5">
        <w:br/>
      </w:r>
      <w:proofErr w:type="spellStart"/>
      <w:r w:rsidRPr="003037D5">
        <w:rPr>
          <w:u w:val="single"/>
        </w:rPr>
        <w:t>__________________не</w:t>
      </w:r>
      <w:proofErr w:type="spellEnd"/>
      <w:r w:rsidRPr="003037D5">
        <w:rPr>
          <w:u w:val="single"/>
        </w:rPr>
        <w:t xml:space="preserve"> имеется______________________________________</w:t>
      </w:r>
      <w:r w:rsidRPr="003037D5">
        <w:t xml:space="preserve"> </w:t>
      </w:r>
    </w:p>
    <w:p w:rsidR="00CB4256" w:rsidRPr="008D2FAA" w:rsidRDefault="00CB4256" w:rsidP="00CB4256">
      <w:pPr>
        <w:pStyle w:val="a3"/>
        <w:spacing w:before="0" w:beforeAutospacing="0" w:after="0" w:afterAutospacing="0"/>
        <w:jc w:val="both"/>
      </w:pPr>
      <w:r w:rsidRPr="003037D5">
        <w:t xml:space="preserve">4.5. Информация размещена (обновлена) на Карте доступности субъекта РФ </w:t>
      </w:r>
      <w:r w:rsidRPr="003037D5">
        <w:rPr>
          <w:u w:val="single"/>
        </w:rPr>
        <w:t>размещена_</w:t>
      </w:r>
      <w:r>
        <w:br/>
      </w:r>
      <w:r>
        <w:rPr>
          <w:lang w:val="en-US"/>
        </w:rPr>
        <w:t>School</w:t>
      </w:r>
      <w:r w:rsidRPr="008D2FAA">
        <w:t>11.</w:t>
      </w:r>
      <w:proofErr w:type="spellStart"/>
      <w:r>
        <w:rPr>
          <w:lang w:val="en-US"/>
        </w:rPr>
        <w:t>shadr</w:t>
      </w:r>
      <w:proofErr w:type="spellEnd"/>
      <w:r w:rsidRPr="008D2FAA">
        <w:t>.</w:t>
      </w:r>
      <w:proofErr w:type="spellStart"/>
      <w:r>
        <w:rPr>
          <w:lang w:val="en-US"/>
        </w:rPr>
        <w:t>ru</w:t>
      </w:r>
      <w:proofErr w:type="spellEnd"/>
    </w:p>
    <w:p w:rsidR="00CB4256" w:rsidRPr="003037D5" w:rsidRDefault="00CB4256" w:rsidP="00CB4256">
      <w:pPr>
        <w:pStyle w:val="a3"/>
        <w:spacing w:before="0" w:beforeAutospacing="0" w:after="0" w:afterAutospacing="0"/>
        <w:jc w:val="both"/>
      </w:pPr>
      <w:r>
        <w:t>н</w:t>
      </w:r>
      <w:r w:rsidRPr="003037D5">
        <w:t>аименование сайта, портала)</w:t>
      </w:r>
    </w:p>
    <w:p w:rsidR="00CB4256" w:rsidRPr="003037D5" w:rsidRDefault="00CB4256" w:rsidP="00CB4256">
      <w:pPr>
        <w:pStyle w:val="a3"/>
        <w:spacing w:before="0" w:beforeAutospacing="0" w:after="0" w:afterAutospacing="0"/>
        <w:jc w:val="center"/>
      </w:pPr>
      <w:r w:rsidRPr="003037D5">
        <w:rPr>
          <w:rStyle w:val="a4"/>
        </w:rPr>
        <w:t> </w:t>
      </w:r>
    </w:p>
    <w:p w:rsidR="00CB4256" w:rsidRPr="003037D5" w:rsidRDefault="00CB4256" w:rsidP="00CB4256">
      <w:pPr>
        <w:pStyle w:val="a3"/>
        <w:spacing w:before="0" w:beforeAutospacing="0" w:after="0" w:afterAutospacing="0"/>
        <w:jc w:val="center"/>
      </w:pPr>
      <w:r w:rsidRPr="003037D5">
        <w:rPr>
          <w:rStyle w:val="a4"/>
        </w:rPr>
        <w:t>5. Особые отметки</w:t>
      </w:r>
    </w:p>
    <w:p w:rsidR="00CB4256" w:rsidRPr="003037D5" w:rsidRDefault="00CB4256" w:rsidP="00CB4256">
      <w:pPr>
        <w:pStyle w:val="a3"/>
        <w:spacing w:before="0" w:beforeAutospacing="0" w:after="0" w:afterAutospacing="0"/>
      </w:pPr>
      <w:r w:rsidRPr="003037D5">
        <w:t>Паспорт сформирован на основании:</w:t>
      </w:r>
    </w:p>
    <w:p w:rsidR="00CB4256" w:rsidRPr="003037D5" w:rsidRDefault="00CB4256" w:rsidP="00CB4256">
      <w:pPr>
        <w:pStyle w:val="a3"/>
        <w:spacing w:before="0" w:beforeAutospacing="0" w:after="0" w:afterAutospacing="0"/>
      </w:pPr>
      <w:r w:rsidRPr="003037D5">
        <w:t>1. Анкеты (информации об объекте) от «</w:t>
      </w:r>
      <w:r w:rsidR="00743ECB">
        <w:t>15</w:t>
      </w:r>
      <w:r w:rsidRPr="003037D5">
        <w:t xml:space="preserve">» </w:t>
      </w:r>
      <w:r>
        <w:t>июл</w:t>
      </w:r>
      <w:r w:rsidRPr="003037D5">
        <w:t>я  201</w:t>
      </w:r>
      <w:r>
        <w:t>6</w:t>
      </w:r>
      <w:r w:rsidRPr="003037D5">
        <w:t xml:space="preserve"> г.,</w:t>
      </w:r>
    </w:p>
    <w:p w:rsidR="00CB4256" w:rsidRPr="003037D5" w:rsidRDefault="00CB4256" w:rsidP="00CB4256">
      <w:pPr>
        <w:pStyle w:val="a3"/>
        <w:spacing w:before="0" w:beforeAutospacing="0" w:after="0" w:afterAutospacing="0"/>
      </w:pPr>
      <w:r w:rsidRPr="003037D5">
        <w:t xml:space="preserve">2. Акта обследования объекта: № 1 от </w:t>
      </w:r>
      <w:r w:rsidR="00743ECB">
        <w:t>15</w:t>
      </w:r>
      <w:r>
        <w:t xml:space="preserve"> июля 2016</w:t>
      </w:r>
      <w:r w:rsidRPr="003037D5">
        <w:t>г.</w:t>
      </w:r>
    </w:p>
    <w:p w:rsidR="00CB4256" w:rsidRDefault="00CB4256" w:rsidP="00CB4256">
      <w:pPr>
        <w:pStyle w:val="a3"/>
        <w:spacing w:before="0" w:beforeAutospacing="0" w:after="0" w:afterAutospacing="0"/>
      </w:pPr>
      <w:r w:rsidRPr="003037D5">
        <w:t>3. Решения Комиссии __________________________ от «____» ____________ 20____ г.</w:t>
      </w:r>
    </w:p>
    <w:p w:rsidR="00CB4256" w:rsidRDefault="00CB4256" w:rsidP="00CB4256"/>
    <w:sectPr w:rsidR="00CB4256" w:rsidSect="00C166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4256"/>
    <w:rsid w:val="00087D60"/>
    <w:rsid w:val="00197A78"/>
    <w:rsid w:val="002305CB"/>
    <w:rsid w:val="00601C92"/>
    <w:rsid w:val="00743ECB"/>
    <w:rsid w:val="00891567"/>
    <w:rsid w:val="0089327A"/>
    <w:rsid w:val="009B301E"/>
    <w:rsid w:val="00B37588"/>
    <w:rsid w:val="00C166EF"/>
    <w:rsid w:val="00CB4256"/>
    <w:rsid w:val="00CF1184"/>
    <w:rsid w:val="00E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56"/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2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B42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3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2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Programmist</cp:lastModifiedBy>
  <cp:revision>5</cp:revision>
  <dcterms:created xsi:type="dcterms:W3CDTF">2016-08-04T04:53:00Z</dcterms:created>
  <dcterms:modified xsi:type="dcterms:W3CDTF">2016-08-08T08:51:00Z</dcterms:modified>
</cp:coreProperties>
</file>