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83" w:rsidRPr="00B85883" w:rsidRDefault="00B85883" w:rsidP="00B85883">
      <w:pPr>
        <w:shd w:val="clear" w:color="auto" w:fill="FFFFFF"/>
        <w:spacing w:before="242" w:after="0" w:line="305" w:lineRule="atLeast"/>
        <w:jc w:val="center"/>
        <w:rPr>
          <w:rFonts w:ascii="Helvetica" w:eastAsia="Times New Roman" w:hAnsi="Helvetica" w:cs="Helvetica"/>
          <w:color w:val="333333"/>
          <w:lang w:eastAsia="ru-RU"/>
        </w:rPr>
      </w:pPr>
      <w:r w:rsidRPr="00B85883">
        <w:rPr>
          <w:rFonts w:ascii="Helvetica" w:eastAsia="Times New Roman" w:hAnsi="Helvetica" w:cs="Helvetica"/>
          <w:b/>
          <w:bCs/>
          <w:color w:val="333333"/>
          <w:lang w:eastAsia="ru-RU"/>
        </w:rPr>
        <w:t>Равномерное и неравномерное движение. Скорость</w:t>
      </w:r>
    </w:p>
    <w:p w:rsid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 xml:space="preserve">Рассмотрим два примера движения двух тел. </w:t>
      </w:r>
    </w:p>
    <w:p w:rsid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 xml:space="preserve">Первое тело – автомобиль, движущийся по прямой пустынной улице. </w:t>
      </w:r>
    </w:p>
    <w:p w:rsid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 xml:space="preserve">Второе – саночки, которые, разгоняясь, скатываются со снежной горки. </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Траектория обоих тел – это прямая линия. Из прошлого урока вы знаете, что такое движение называется прямолинейным. Но в движениях автомобиля и саночек есть различие. Автомобиль за равные промежутки времени проходит одинаковые отрезки пути. А саночки за равные промежутки времени проходят все большие и большие, то есть различные отрезки пути. Первый вид движения (движение автомобиля в нашем примере) называется равномерным движением. Второй вид движения (движение саночек в нашем примере) называется неравномерным движением.</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Итак,</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b/>
          <w:bCs/>
          <w:color w:val="333333"/>
          <w:lang w:eastAsia="ru-RU"/>
        </w:rPr>
        <w:t>равномерным называется такое движение, при котором за любые равные промежутки времени тело проходит одинаковые отрезки пути.</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b/>
          <w:bCs/>
          <w:color w:val="333333"/>
          <w:lang w:eastAsia="ru-RU"/>
        </w:rPr>
        <w:t>Неравномерным называется такое движение, при котором за равные промежутки времени тело проходит различные отрезки пути.</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Обратите внимание на слова «любые равные промежутки времени» в первом определении. Дело в том, что иногда можно специально подобрать такие промежутки времени, за которые тело проходит равные пути, но при этом движение не будет равномерным. Например, конец секундной стрелки электронных часов каждую секунду проходит одинаковые пути. Но это не будет равномерным движением, поскольку стрелка движется скачкообразно, с остановками.</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Pr>
          <w:rFonts w:ascii="Helvetica" w:eastAsia="Times New Roman" w:hAnsi="Helvetica" w:cs="Helvetica"/>
          <w:noProof/>
          <w:color w:val="333333"/>
          <w:lang w:eastAsia="ru-RU"/>
        </w:rPr>
        <w:drawing>
          <wp:inline distT="0" distB="0" distL="0" distR="0">
            <wp:extent cx="3649980" cy="1705610"/>
            <wp:effectExtent l="19050" t="0" r="7620" b="0"/>
            <wp:docPr id="1" name="Рисунок 1" descr="Пример равномерного движения. Каждую секунду этот автомобиль проходит путь 50 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 равномерного движения. Каждую секунду этот автомобиль проходит путь 50 метров"/>
                    <pic:cNvPicPr>
                      <a:picLocks noChangeAspect="1" noChangeArrowheads="1"/>
                    </pic:cNvPicPr>
                  </pic:nvPicPr>
                  <pic:blipFill>
                    <a:blip r:embed="rId4" cstate="print"/>
                    <a:srcRect/>
                    <a:stretch>
                      <a:fillRect/>
                    </a:stretch>
                  </pic:blipFill>
                  <pic:spPr bwMode="auto">
                    <a:xfrm>
                      <a:off x="0" y="0"/>
                      <a:ext cx="3649980" cy="1705610"/>
                    </a:xfrm>
                    <a:prstGeom prst="rect">
                      <a:avLst/>
                    </a:prstGeom>
                    <a:noFill/>
                    <a:ln w="9525">
                      <a:noFill/>
                      <a:miter lim="800000"/>
                      <a:headEnd/>
                      <a:tailEnd/>
                    </a:ln>
                  </pic:spPr>
                </pic:pic>
              </a:graphicData>
            </a:graphic>
          </wp:inline>
        </w:drawing>
      </w:r>
      <w:r w:rsidRPr="00B85883">
        <w:rPr>
          <w:rFonts w:ascii="Helvetica" w:eastAsia="Times New Roman" w:hAnsi="Helvetica" w:cs="Helvetica"/>
          <w:color w:val="333333"/>
          <w:lang w:eastAsia="ru-RU"/>
        </w:rPr>
        <w:t> </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Рис. 1. Пример равномерного движения. Каждую секунду этот автомобиль проходит путь 50 метров</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Pr>
          <w:rFonts w:ascii="Helvetica" w:eastAsia="Times New Roman" w:hAnsi="Helvetica" w:cs="Helvetica"/>
          <w:noProof/>
          <w:color w:val="333333"/>
          <w:lang w:eastAsia="ru-RU"/>
        </w:rPr>
        <w:lastRenderedPageBreak/>
        <w:drawing>
          <wp:inline distT="0" distB="0" distL="0" distR="0">
            <wp:extent cx="3550285" cy="2635885"/>
            <wp:effectExtent l="19050" t="0" r="0" b="0"/>
            <wp:docPr id="2" name="Рисунок 2" descr="Пример неравномерного движения. Разгоняясь, каждую секунду саночки проходят все большие отрезки пу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мер неравномерного движения. Разгоняясь, каждую секунду саночки проходят все большие отрезки пути"/>
                    <pic:cNvPicPr>
                      <a:picLocks noChangeAspect="1" noChangeArrowheads="1"/>
                    </pic:cNvPicPr>
                  </pic:nvPicPr>
                  <pic:blipFill>
                    <a:blip r:embed="rId5" cstate="print"/>
                    <a:srcRect/>
                    <a:stretch>
                      <a:fillRect/>
                    </a:stretch>
                  </pic:blipFill>
                  <pic:spPr bwMode="auto">
                    <a:xfrm>
                      <a:off x="0" y="0"/>
                      <a:ext cx="3550285" cy="2635885"/>
                    </a:xfrm>
                    <a:prstGeom prst="rect">
                      <a:avLst/>
                    </a:prstGeom>
                    <a:noFill/>
                    <a:ln w="9525">
                      <a:noFill/>
                      <a:miter lim="800000"/>
                      <a:headEnd/>
                      <a:tailEnd/>
                    </a:ln>
                  </pic:spPr>
                </pic:pic>
              </a:graphicData>
            </a:graphic>
          </wp:inline>
        </w:drawing>
      </w:r>
      <w:r w:rsidRPr="00B85883">
        <w:rPr>
          <w:rFonts w:ascii="Helvetica" w:eastAsia="Times New Roman" w:hAnsi="Helvetica" w:cs="Helvetica"/>
          <w:color w:val="333333"/>
          <w:lang w:eastAsia="ru-RU"/>
        </w:rPr>
        <w:t> </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Рис. 2. Пример неравномерного движения. Разгоняясь, каждую секунду саночки проходят все большие отрезки пути</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В наших примерах тела двигались прямолинейно. Но понятия равномерного и неравномерного движения в равной степени применимы и для движения тел по криволинейным траекториям.</w:t>
      </w:r>
    </w:p>
    <w:p w:rsidR="00B85883" w:rsidRPr="00B85883" w:rsidRDefault="00B85883" w:rsidP="00B85883">
      <w:pPr>
        <w:shd w:val="clear" w:color="auto" w:fill="FFFFFF"/>
        <w:spacing w:after="0" w:line="240" w:lineRule="auto"/>
        <w:outlineLvl w:val="1"/>
        <w:rPr>
          <w:rFonts w:ascii="Helvetica" w:eastAsia="Times New Roman" w:hAnsi="Helvetica" w:cs="Helvetica"/>
          <w:b/>
          <w:bCs/>
          <w:color w:val="333333"/>
          <w:sz w:val="36"/>
          <w:szCs w:val="36"/>
          <w:lang w:eastAsia="ru-RU"/>
        </w:rPr>
      </w:pPr>
      <w:hyperlink r:id="rId6" w:anchor="mediaplayer" w:tooltip="Смотреть в видеоуроке" w:history="1">
        <w:r w:rsidRPr="00B85883">
          <w:rPr>
            <w:rFonts w:ascii="Helvetica" w:eastAsia="Times New Roman" w:hAnsi="Helvetica" w:cs="Helvetica"/>
            <w:color w:val="1062D8"/>
            <w:sz w:val="32"/>
            <w:lang w:eastAsia="ru-RU"/>
          </w:rPr>
          <w:t>2. Скорость равномерного движения</w:t>
        </w:r>
      </w:hyperlink>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С понятием скорости мы сталкиваемся достаточно часто. Из курса математики вы прекрасно знакомы с этим понятием, и вам легко рассчитать скорость пешехода, который прошел 5 километров за 1,5 часа. Для этого достаточно разделить путь, пройденный пешеходом, на время, затраченное на прохождение этого пути. Конечно, при этом предполагается, что пешеход двигался равномерно.</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b/>
          <w:bCs/>
          <w:color w:val="333333"/>
          <w:lang w:eastAsia="ru-RU"/>
        </w:rPr>
        <w:t>Скоростью равномерного движения называется физической величиной, численно равной отношению пути, пройденного телом, ко времени, затраченному на прохождение этого пути.</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Скорость обозначается буквой </w:t>
      </w:r>
      <w:r>
        <w:rPr>
          <w:rFonts w:ascii="Helvetica" w:eastAsia="Times New Roman" w:hAnsi="Helvetica" w:cs="Helvetica"/>
          <w:noProof/>
          <w:color w:val="333333"/>
          <w:lang w:eastAsia="ru-RU"/>
        </w:rPr>
        <w:drawing>
          <wp:inline distT="0" distB="0" distL="0" distR="0">
            <wp:extent cx="107315" cy="260985"/>
            <wp:effectExtent l="19050" t="0" r="6985" b="0"/>
            <wp:docPr id="3" name="Рисунок 3" descr="https://static-interneturok.cdnvideo.ru/content/konspekt_image/35412/71cf559e12f7b1e5264dde169ae7fb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terneturok.cdnvideo.ru/content/konspekt_image/35412/71cf559e12f7b1e5264dde169ae7fb9b.png"/>
                    <pic:cNvPicPr>
                      <a:picLocks noChangeAspect="1" noChangeArrowheads="1"/>
                    </pic:cNvPicPr>
                  </pic:nvPicPr>
                  <pic:blipFill>
                    <a:blip r:embed="rId7" cstate="print"/>
                    <a:srcRect/>
                    <a:stretch>
                      <a:fillRect/>
                    </a:stretch>
                  </pic:blipFill>
                  <pic:spPr bwMode="auto">
                    <a:xfrm>
                      <a:off x="0" y="0"/>
                      <a:ext cx="107315" cy="260985"/>
                    </a:xfrm>
                    <a:prstGeom prst="rect">
                      <a:avLst/>
                    </a:prstGeom>
                    <a:noFill/>
                    <a:ln w="9525">
                      <a:noFill/>
                      <a:miter lim="800000"/>
                      <a:headEnd/>
                      <a:tailEnd/>
                    </a:ln>
                  </pic:spPr>
                </pic:pic>
              </a:graphicData>
            </a:graphic>
          </wp:inline>
        </w:drawing>
      </w:r>
      <w:r w:rsidRPr="00B85883">
        <w:rPr>
          <w:rFonts w:ascii="Helvetica" w:eastAsia="Times New Roman" w:hAnsi="Helvetica" w:cs="Helvetica"/>
          <w:color w:val="333333"/>
          <w:lang w:eastAsia="ru-RU"/>
        </w:rPr>
        <w:t>. Таким образом, формула для вычисления скорости имеет вид:</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Pr>
          <w:rFonts w:ascii="Helvetica" w:eastAsia="Times New Roman" w:hAnsi="Helvetica" w:cs="Helvetica"/>
          <w:noProof/>
          <w:color w:val="333333"/>
          <w:lang w:eastAsia="ru-RU"/>
        </w:rPr>
        <w:drawing>
          <wp:inline distT="0" distB="0" distL="0" distR="0">
            <wp:extent cx="584200" cy="468630"/>
            <wp:effectExtent l="19050" t="0" r="6350" b="0"/>
            <wp:docPr id="4" name="Рисунок 4" descr="https://static-interneturok.cdnvideo.ru/content/konspekt_image/35413/ab8fd03477347c06a87c6cace72549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interneturok.cdnvideo.ru/content/konspekt_image/35413/ab8fd03477347c06a87c6cace72549f7.png"/>
                    <pic:cNvPicPr>
                      <a:picLocks noChangeAspect="1" noChangeArrowheads="1"/>
                    </pic:cNvPicPr>
                  </pic:nvPicPr>
                  <pic:blipFill>
                    <a:blip r:embed="rId8" cstate="print"/>
                    <a:srcRect/>
                    <a:stretch>
                      <a:fillRect/>
                    </a:stretch>
                  </pic:blipFill>
                  <pic:spPr bwMode="auto">
                    <a:xfrm>
                      <a:off x="0" y="0"/>
                      <a:ext cx="584200" cy="468630"/>
                    </a:xfrm>
                    <a:prstGeom prst="rect">
                      <a:avLst/>
                    </a:prstGeom>
                    <a:noFill/>
                    <a:ln w="9525">
                      <a:noFill/>
                      <a:miter lim="800000"/>
                      <a:headEnd/>
                      <a:tailEnd/>
                    </a:ln>
                  </pic:spPr>
                </pic:pic>
              </a:graphicData>
            </a:graphic>
          </wp:inline>
        </w:drawing>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В Международной системе единиц путь, как и любая длина, измеряется в метрах, а время – в секундах. Следовательно, </w:t>
      </w:r>
      <w:r w:rsidRPr="00B85883">
        <w:rPr>
          <w:rFonts w:ascii="Helvetica" w:eastAsia="Times New Roman" w:hAnsi="Helvetica" w:cs="Helvetica"/>
          <w:b/>
          <w:bCs/>
          <w:color w:val="333333"/>
          <w:lang w:eastAsia="ru-RU"/>
        </w:rPr>
        <w:t>скорость измеряется в метрах в секунду</w:t>
      </w:r>
      <w:r w:rsidRPr="00B85883">
        <w:rPr>
          <w:rFonts w:ascii="Helvetica" w:eastAsia="Times New Roman" w:hAnsi="Helvetica" w:cs="Helvetica"/>
          <w:color w:val="333333"/>
          <w:lang w:eastAsia="ru-RU"/>
        </w:rPr>
        <w:t>.</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Pr>
          <w:rFonts w:ascii="Helvetica" w:eastAsia="Times New Roman" w:hAnsi="Helvetica" w:cs="Helvetica"/>
          <w:noProof/>
          <w:color w:val="333333"/>
          <w:lang w:eastAsia="ru-RU"/>
        </w:rPr>
        <w:drawing>
          <wp:inline distT="0" distB="0" distL="0" distR="0">
            <wp:extent cx="745490" cy="422910"/>
            <wp:effectExtent l="19050" t="0" r="0" b="0"/>
            <wp:docPr id="5" name="Рисунок 5" descr="https://static-interneturok.cdnvideo.ru/content/konspekt_image/35414/49a1c3d9fe2112cba7d6413ed2aeff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interneturok.cdnvideo.ru/content/konspekt_image/35414/49a1c3d9fe2112cba7d6413ed2aeff3b.png"/>
                    <pic:cNvPicPr>
                      <a:picLocks noChangeAspect="1" noChangeArrowheads="1"/>
                    </pic:cNvPicPr>
                  </pic:nvPicPr>
                  <pic:blipFill>
                    <a:blip r:embed="rId9" cstate="print"/>
                    <a:srcRect/>
                    <a:stretch>
                      <a:fillRect/>
                    </a:stretch>
                  </pic:blipFill>
                  <pic:spPr bwMode="auto">
                    <a:xfrm>
                      <a:off x="0" y="0"/>
                      <a:ext cx="745490" cy="422910"/>
                    </a:xfrm>
                    <a:prstGeom prst="rect">
                      <a:avLst/>
                    </a:prstGeom>
                    <a:noFill/>
                    <a:ln w="9525">
                      <a:noFill/>
                      <a:miter lim="800000"/>
                      <a:headEnd/>
                      <a:tailEnd/>
                    </a:ln>
                  </pic:spPr>
                </pic:pic>
              </a:graphicData>
            </a:graphic>
          </wp:inline>
        </w:drawing>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В физике также очень часто применяют внесистемные единицы измерения скорости. Например, автомобиль движется со скоростью 72 километра в час (</w:t>
      </w:r>
      <w:proofErr w:type="gramStart"/>
      <w:r w:rsidRPr="00B85883">
        <w:rPr>
          <w:rFonts w:ascii="Helvetica" w:eastAsia="Times New Roman" w:hAnsi="Helvetica" w:cs="Helvetica"/>
          <w:color w:val="333333"/>
          <w:lang w:eastAsia="ru-RU"/>
        </w:rPr>
        <w:t>км</w:t>
      </w:r>
      <w:proofErr w:type="gramEnd"/>
      <w:r w:rsidRPr="00B85883">
        <w:rPr>
          <w:rFonts w:ascii="Helvetica" w:eastAsia="Times New Roman" w:hAnsi="Helvetica" w:cs="Helvetica"/>
          <w:color w:val="333333"/>
          <w:lang w:eastAsia="ru-RU"/>
        </w:rPr>
        <w:t xml:space="preserve">/ч), скорость света в </w:t>
      </w:r>
      <w:r w:rsidRPr="00B85883">
        <w:rPr>
          <w:rFonts w:ascii="Helvetica" w:eastAsia="Times New Roman" w:hAnsi="Helvetica" w:cs="Helvetica"/>
          <w:color w:val="333333"/>
          <w:lang w:eastAsia="ru-RU"/>
        </w:rPr>
        <w:lastRenderedPageBreak/>
        <w:t>вакууме 300 000 километров в секунду (км/с), скорость пешехода составляет 80 метров в минуту (м/мин), а вот скорость улитки всего лишь 0,006 сантиметра в секунду (см/с).</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Pr>
          <w:rFonts w:ascii="Helvetica" w:eastAsia="Times New Roman" w:hAnsi="Helvetica" w:cs="Helvetica"/>
          <w:noProof/>
          <w:color w:val="333333"/>
          <w:lang w:eastAsia="ru-RU"/>
        </w:rPr>
        <w:drawing>
          <wp:inline distT="0" distB="0" distL="0" distR="0">
            <wp:extent cx="3526790" cy="2120900"/>
            <wp:effectExtent l="19050" t="0" r="0" b="0"/>
            <wp:docPr id="6" name="Рисунок 6" descr="Скорость можно измерять в различных внесистемных единиц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орость можно измерять в различных внесистемных единицах"/>
                    <pic:cNvPicPr>
                      <a:picLocks noChangeAspect="1" noChangeArrowheads="1"/>
                    </pic:cNvPicPr>
                  </pic:nvPicPr>
                  <pic:blipFill>
                    <a:blip r:embed="rId10" cstate="print"/>
                    <a:srcRect/>
                    <a:stretch>
                      <a:fillRect/>
                    </a:stretch>
                  </pic:blipFill>
                  <pic:spPr bwMode="auto">
                    <a:xfrm>
                      <a:off x="0" y="0"/>
                      <a:ext cx="3526790" cy="2120900"/>
                    </a:xfrm>
                    <a:prstGeom prst="rect">
                      <a:avLst/>
                    </a:prstGeom>
                    <a:noFill/>
                    <a:ln w="9525">
                      <a:noFill/>
                      <a:miter lim="800000"/>
                      <a:headEnd/>
                      <a:tailEnd/>
                    </a:ln>
                  </pic:spPr>
                </pic:pic>
              </a:graphicData>
            </a:graphic>
          </wp:inline>
        </w:drawing>
      </w:r>
      <w:r w:rsidRPr="00B85883">
        <w:rPr>
          <w:rFonts w:ascii="Helvetica" w:eastAsia="Times New Roman" w:hAnsi="Helvetica" w:cs="Helvetica"/>
          <w:color w:val="333333"/>
          <w:lang w:eastAsia="ru-RU"/>
        </w:rPr>
        <w:t> </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Рис. 3. Скорость можно измерять в различных внесистемных единицах</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Внесистемные единицы измерения принято переводить в систему СИ. Рассмотрим, как это делается. Например, чтобы перевести километры в час в метры в секунду, нужно вспомнить, что 1 км = 1000 м, 1 ч = 3600 </w:t>
      </w:r>
      <w:proofErr w:type="gramStart"/>
      <w:r w:rsidRPr="00B85883">
        <w:rPr>
          <w:rFonts w:ascii="Helvetica" w:eastAsia="Times New Roman" w:hAnsi="Helvetica" w:cs="Helvetica"/>
          <w:color w:val="333333"/>
          <w:lang w:eastAsia="ru-RU"/>
        </w:rPr>
        <w:t>с</w:t>
      </w:r>
      <w:proofErr w:type="gramEnd"/>
      <w:r w:rsidRPr="00B85883">
        <w:rPr>
          <w:rFonts w:ascii="Helvetica" w:eastAsia="Times New Roman" w:hAnsi="Helvetica" w:cs="Helvetica"/>
          <w:color w:val="333333"/>
          <w:lang w:eastAsia="ru-RU"/>
        </w:rPr>
        <w:t>. Тогда</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Pr>
          <w:rFonts w:ascii="Helvetica" w:eastAsia="Times New Roman" w:hAnsi="Helvetica" w:cs="Helvetica"/>
          <w:noProof/>
          <w:color w:val="333333"/>
          <w:lang w:eastAsia="ru-RU"/>
        </w:rPr>
        <w:drawing>
          <wp:inline distT="0" distB="0" distL="0" distR="0">
            <wp:extent cx="3764915" cy="483870"/>
            <wp:effectExtent l="19050" t="0" r="6985" b="0"/>
            <wp:docPr id="7" name="Рисунок 7" descr="https://static-interneturok.cdnvideo.ru/content/konspekt_image/35416/62e6c43bd4c597604c26bfc5ccb7f8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interneturok.cdnvideo.ru/content/konspekt_image/35416/62e6c43bd4c597604c26bfc5ccb7f8af.png"/>
                    <pic:cNvPicPr>
                      <a:picLocks noChangeAspect="1" noChangeArrowheads="1"/>
                    </pic:cNvPicPr>
                  </pic:nvPicPr>
                  <pic:blipFill>
                    <a:blip r:embed="rId11" cstate="print"/>
                    <a:srcRect/>
                    <a:stretch>
                      <a:fillRect/>
                    </a:stretch>
                  </pic:blipFill>
                  <pic:spPr bwMode="auto">
                    <a:xfrm>
                      <a:off x="0" y="0"/>
                      <a:ext cx="3764915" cy="483870"/>
                    </a:xfrm>
                    <a:prstGeom prst="rect">
                      <a:avLst/>
                    </a:prstGeom>
                    <a:noFill/>
                    <a:ln w="9525">
                      <a:noFill/>
                      <a:miter lim="800000"/>
                      <a:headEnd/>
                      <a:tailEnd/>
                    </a:ln>
                  </pic:spPr>
                </pic:pic>
              </a:graphicData>
            </a:graphic>
          </wp:inline>
        </w:drawing>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Подобный перевод можно провести и с любой другой внесистемной единицей измерения.</w:t>
      </w:r>
    </w:p>
    <w:p w:rsidR="00B85883" w:rsidRDefault="00B85883" w:rsidP="00B85883">
      <w:pPr>
        <w:shd w:val="clear" w:color="auto" w:fill="FFFFFF"/>
        <w:spacing w:after="0" w:line="240" w:lineRule="auto"/>
        <w:outlineLvl w:val="1"/>
        <w:rPr>
          <w:rFonts w:ascii="Helvetica" w:eastAsia="Times New Roman" w:hAnsi="Helvetica" w:cs="Helvetica"/>
          <w:b/>
          <w:bCs/>
          <w:color w:val="333333"/>
          <w:sz w:val="36"/>
          <w:szCs w:val="36"/>
          <w:lang w:eastAsia="ru-RU"/>
        </w:rPr>
      </w:pPr>
    </w:p>
    <w:p w:rsidR="00B85883" w:rsidRPr="00B85883" w:rsidRDefault="00B85883" w:rsidP="00B85883">
      <w:pPr>
        <w:shd w:val="clear" w:color="auto" w:fill="FFFFFF"/>
        <w:spacing w:after="0" w:line="240" w:lineRule="auto"/>
        <w:outlineLvl w:val="1"/>
        <w:rPr>
          <w:rFonts w:ascii="Helvetica" w:eastAsia="Times New Roman" w:hAnsi="Helvetica" w:cs="Helvetica"/>
          <w:b/>
          <w:bCs/>
          <w:color w:val="333333"/>
          <w:sz w:val="36"/>
          <w:szCs w:val="36"/>
          <w:lang w:eastAsia="ru-RU"/>
        </w:rPr>
      </w:pPr>
      <w:hyperlink r:id="rId12" w:anchor="mediaplayer" w:tooltip="Смотреть в видеоуроке" w:history="1">
        <w:r w:rsidRPr="00B85883">
          <w:rPr>
            <w:rFonts w:ascii="Helvetica" w:eastAsia="Times New Roman" w:hAnsi="Helvetica" w:cs="Helvetica"/>
            <w:color w:val="1062D8"/>
            <w:sz w:val="32"/>
            <w:lang w:eastAsia="ru-RU"/>
          </w:rPr>
          <w:t>3. Скорость – векторная величина</w:t>
        </w:r>
      </w:hyperlink>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b/>
          <w:bCs/>
          <w:color w:val="333333"/>
          <w:lang w:eastAsia="ru-RU"/>
        </w:rPr>
        <w:t>Величины, для которых важны не только численное значение, но и направление, называются векторными.</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Следовательно, </w:t>
      </w:r>
      <w:r w:rsidRPr="00B85883">
        <w:rPr>
          <w:rFonts w:ascii="Helvetica" w:eastAsia="Times New Roman" w:hAnsi="Helvetica" w:cs="Helvetica"/>
          <w:b/>
          <w:bCs/>
          <w:color w:val="333333"/>
          <w:lang w:eastAsia="ru-RU"/>
        </w:rPr>
        <w:t>скорость – векторная величина (вектор)</w:t>
      </w:r>
      <w:r w:rsidRPr="00B85883">
        <w:rPr>
          <w:rFonts w:ascii="Helvetica" w:eastAsia="Times New Roman" w:hAnsi="Helvetica" w:cs="Helvetica"/>
          <w:color w:val="333333"/>
          <w:lang w:eastAsia="ru-RU"/>
        </w:rPr>
        <w:t>.</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Рассмотрим пример. Два тела движутся навстречу друг другу, одно со скоростью 10 м/с, другое со скоростью 30 м/</w:t>
      </w:r>
      <w:proofErr w:type="gramStart"/>
      <w:r w:rsidRPr="00B85883">
        <w:rPr>
          <w:rFonts w:ascii="Helvetica" w:eastAsia="Times New Roman" w:hAnsi="Helvetica" w:cs="Helvetica"/>
          <w:color w:val="333333"/>
          <w:lang w:eastAsia="ru-RU"/>
        </w:rPr>
        <w:t>с</w:t>
      </w:r>
      <w:proofErr w:type="gramEnd"/>
      <w:r w:rsidRPr="00B85883">
        <w:rPr>
          <w:rFonts w:ascii="Helvetica" w:eastAsia="Times New Roman" w:hAnsi="Helvetica" w:cs="Helvetica"/>
          <w:color w:val="333333"/>
          <w:lang w:eastAsia="ru-RU"/>
        </w:rPr>
        <w:t xml:space="preserve">. Чтобы </w:t>
      </w:r>
      <w:proofErr w:type="gramStart"/>
      <w:r w:rsidRPr="00B85883">
        <w:rPr>
          <w:rFonts w:ascii="Helvetica" w:eastAsia="Times New Roman" w:hAnsi="Helvetica" w:cs="Helvetica"/>
          <w:color w:val="333333"/>
          <w:lang w:eastAsia="ru-RU"/>
        </w:rPr>
        <w:t>изобразить</w:t>
      </w:r>
      <w:proofErr w:type="gramEnd"/>
      <w:r w:rsidRPr="00B85883">
        <w:rPr>
          <w:rFonts w:ascii="Helvetica" w:eastAsia="Times New Roman" w:hAnsi="Helvetica" w:cs="Helvetica"/>
          <w:color w:val="333333"/>
          <w:lang w:eastAsia="ru-RU"/>
        </w:rPr>
        <w:t xml:space="preserve"> это движение на рисунке, нам необходимо выбрать направление координатной оси, вдоль которой движутся эти тела (ось Х). Изображать тела можно условно, например, в виде квадратиков. Направления скорости тел указывают с помощью стрелок. Стрелки позволяют указать, что тела движутся в противоположных направлениях. Кроме того, на рисунке соблюден масштаб: стрелка, изображающая скорость второго тела, в три раза длиннее, чем стрелка, изображающая скорость первого тела, поскольку численное значение скорости второго тела по условию втрое больше.</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Pr>
          <w:rFonts w:ascii="Helvetica" w:eastAsia="Times New Roman" w:hAnsi="Helvetica" w:cs="Helvetica"/>
          <w:noProof/>
          <w:color w:val="333333"/>
          <w:lang w:eastAsia="ru-RU"/>
        </w:rPr>
        <w:lastRenderedPageBreak/>
        <w:drawing>
          <wp:inline distT="0" distB="0" distL="0" distR="0">
            <wp:extent cx="3288665" cy="1628775"/>
            <wp:effectExtent l="19050" t="0" r="6985" b="0"/>
            <wp:docPr id="8" name="Рисунок 8" descr="Изображение векторов скорости двух т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векторов скорости двух тел"/>
                    <pic:cNvPicPr>
                      <a:picLocks noChangeAspect="1" noChangeArrowheads="1"/>
                    </pic:cNvPicPr>
                  </pic:nvPicPr>
                  <pic:blipFill>
                    <a:blip r:embed="rId13" cstate="print"/>
                    <a:srcRect/>
                    <a:stretch>
                      <a:fillRect/>
                    </a:stretch>
                  </pic:blipFill>
                  <pic:spPr bwMode="auto">
                    <a:xfrm>
                      <a:off x="0" y="0"/>
                      <a:ext cx="3288665" cy="1628775"/>
                    </a:xfrm>
                    <a:prstGeom prst="rect">
                      <a:avLst/>
                    </a:prstGeom>
                    <a:noFill/>
                    <a:ln w="9525">
                      <a:noFill/>
                      <a:miter lim="800000"/>
                      <a:headEnd/>
                      <a:tailEnd/>
                    </a:ln>
                  </pic:spPr>
                </pic:pic>
              </a:graphicData>
            </a:graphic>
          </wp:inline>
        </w:drawing>
      </w:r>
      <w:r w:rsidRPr="00B85883">
        <w:rPr>
          <w:rFonts w:ascii="Helvetica" w:eastAsia="Times New Roman" w:hAnsi="Helvetica" w:cs="Helvetica"/>
          <w:color w:val="333333"/>
          <w:lang w:eastAsia="ru-RU"/>
        </w:rPr>
        <w:t> </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Рис. 4. Изображение векторов скорости двух тел</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Обратите внимание на то, что, когда мы изображаем символ скорости рядом со стрелкой, которой указывается ее направление, то над буквой ставится маленькая стрелка: </w:t>
      </w:r>
      <w:r>
        <w:rPr>
          <w:rFonts w:ascii="Helvetica" w:eastAsia="Times New Roman" w:hAnsi="Helvetica" w:cs="Helvetica"/>
          <w:noProof/>
          <w:color w:val="333333"/>
          <w:lang w:eastAsia="ru-RU"/>
        </w:rPr>
        <w:drawing>
          <wp:inline distT="0" distB="0" distL="0" distR="0">
            <wp:extent cx="507365" cy="260985"/>
            <wp:effectExtent l="19050" t="0" r="6985" b="0"/>
            <wp:docPr id="9" name="Рисунок 9" descr="https://static-interneturok.cdnvideo.ru/content/konspekt_image/35418/4801aaac8ff2c08761bb1d26ee7aac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interneturok.cdnvideo.ru/content/konspekt_image/35418/4801aaac8ff2c08761bb1d26ee7aac1f.png"/>
                    <pic:cNvPicPr>
                      <a:picLocks noChangeAspect="1" noChangeArrowheads="1"/>
                    </pic:cNvPicPr>
                  </pic:nvPicPr>
                  <pic:blipFill>
                    <a:blip r:embed="rId14" cstate="print"/>
                    <a:srcRect/>
                    <a:stretch>
                      <a:fillRect/>
                    </a:stretch>
                  </pic:blipFill>
                  <pic:spPr bwMode="auto">
                    <a:xfrm>
                      <a:off x="0" y="0"/>
                      <a:ext cx="507365" cy="260985"/>
                    </a:xfrm>
                    <a:prstGeom prst="rect">
                      <a:avLst/>
                    </a:prstGeom>
                    <a:noFill/>
                    <a:ln w="9525">
                      <a:noFill/>
                      <a:miter lim="800000"/>
                      <a:headEnd/>
                      <a:tailEnd/>
                    </a:ln>
                  </pic:spPr>
                </pic:pic>
              </a:graphicData>
            </a:graphic>
          </wp:inline>
        </w:drawing>
      </w:r>
      <w:r w:rsidRPr="00B85883">
        <w:rPr>
          <w:rFonts w:ascii="Helvetica" w:eastAsia="Times New Roman" w:hAnsi="Helvetica" w:cs="Helvetica"/>
          <w:color w:val="333333"/>
          <w:lang w:eastAsia="ru-RU"/>
        </w:rPr>
        <w:t>. Эта стрелка говорит  том, что речь идет о векторе скорости (т.е. указано и численное значение, и направление скорости). Рядом же с числами 10 м/с и 30 м/</w:t>
      </w:r>
      <w:proofErr w:type="gramStart"/>
      <w:r w:rsidRPr="00B85883">
        <w:rPr>
          <w:rFonts w:ascii="Helvetica" w:eastAsia="Times New Roman" w:hAnsi="Helvetica" w:cs="Helvetica"/>
          <w:color w:val="333333"/>
          <w:lang w:eastAsia="ru-RU"/>
        </w:rPr>
        <w:t>с</w:t>
      </w:r>
      <w:proofErr w:type="gramEnd"/>
      <w:r w:rsidRPr="00B85883">
        <w:rPr>
          <w:rFonts w:ascii="Helvetica" w:eastAsia="Times New Roman" w:hAnsi="Helvetica" w:cs="Helvetica"/>
          <w:color w:val="333333"/>
          <w:lang w:eastAsia="ru-RU"/>
        </w:rPr>
        <w:t xml:space="preserve"> </w:t>
      </w:r>
      <w:proofErr w:type="gramStart"/>
      <w:r w:rsidRPr="00B85883">
        <w:rPr>
          <w:rFonts w:ascii="Helvetica" w:eastAsia="Times New Roman" w:hAnsi="Helvetica" w:cs="Helvetica"/>
          <w:color w:val="333333"/>
          <w:lang w:eastAsia="ru-RU"/>
        </w:rPr>
        <w:t>над</w:t>
      </w:r>
      <w:proofErr w:type="gramEnd"/>
      <w:r w:rsidRPr="00B85883">
        <w:rPr>
          <w:rFonts w:ascii="Helvetica" w:eastAsia="Times New Roman" w:hAnsi="Helvetica" w:cs="Helvetica"/>
          <w:color w:val="333333"/>
          <w:lang w:eastAsia="ru-RU"/>
        </w:rPr>
        <w:t xml:space="preserve"> символами скорости стрелочки не изображены. Символ без стрелочки обозначает численное значение вектора.</w:t>
      </w:r>
    </w:p>
    <w:p w:rsidR="00B85883" w:rsidRDefault="00B85883" w:rsidP="00B85883">
      <w:pPr>
        <w:shd w:val="clear" w:color="auto" w:fill="FFFFFF"/>
        <w:spacing w:after="0" w:line="240" w:lineRule="auto"/>
        <w:outlineLvl w:val="1"/>
        <w:rPr>
          <w:rFonts w:ascii="Helvetica" w:eastAsia="Times New Roman" w:hAnsi="Helvetica" w:cs="Helvetica"/>
          <w:b/>
          <w:bCs/>
          <w:color w:val="333333"/>
          <w:sz w:val="36"/>
          <w:szCs w:val="36"/>
          <w:lang w:eastAsia="ru-RU"/>
        </w:rPr>
      </w:pPr>
    </w:p>
    <w:p w:rsidR="00B85883" w:rsidRPr="00B85883" w:rsidRDefault="00B85883" w:rsidP="00B85883">
      <w:pPr>
        <w:shd w:val="clear" w:color="auto" w:fill="FFFFFF"/>
        <w:spacing w:after="0" w:line="240" w:lineRule="auto"/>
        <w:outlineLvl w:val="1"/>
        <w:rPr>
          <w:rFonts w:ascii="Helvetica" w:eastAsia="Times New Roman" w:hAnsi="Helvetica" w:cs="Helvetica"/>
          <w:b/>
          <w:bCs/>
          <w:color w:val="333333"/>
          <w:sz w:val="36"/>
          <w:szCs w:val="36"/>
          <w:lang w:eastAsia="ru-RU"/>
        </w:rPr>
      </w:pPr>
      <w:hyperlink r:id="rId15" w:anchor="mediaplayer" w:tooltip="Смотреть в видеоуроке" w:history="1">
        <w:r w:rsidRPr="00B85883">
          <w:rPr>
            <w:rFonts w:ascii="Helvetica" w:eastAsia="Times New Roman" w:hAnsi="Helvetica" w:cs="Helvetica"/>
            <w:color w:val="1062D8"/>
            <w:sz w:val="32"/>
            <w:lang w:eastAsia="ru-RU"/>
          </w:rPr>
          <w:t>4. Подведем итоги</w:t>
        </w:r>
      </w:hyperlink>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Итак, механическое движение может быть равномерным и неравномерным. Характеристикой движения является скорость. В случае равномерного движения для нахождения численного значения скорости достаточно путь, пройденный телом, разделить на время прохождения этого пути. В системе СИ скорость измеряется в метрах в секунду, однако существует множество внесистемных единиц скорости. Помимо численного значения, скорость характеризуется также направлением. То есть скорость – векторная величина. Для обозначения вектора скорости над символом скорости ставится маленькая стрелка. Для обозначения численного значения скорости такая стрелка не ставится.</w:t>
      </w:r>
    </w:p>
    <w:p w:rsidR="00B85883" w:rsidRPr="00B85883" w:rsidRDefault="00B85883" w:rsidP="00B85883">
      <w:pPr>
        <w:shd w:val="clear" w:color="auto" w:fill="FFFFFF"/>
        <w:spacing w:before="242" w:after="0" w:line="305" w:lineRule="atLeast"/>
        <w:rPr>
          <w:rFonts w:ascii="Helvetica" w:eastAsia="Times New Roman" w:hAnsi="Helvetica" w:cs="Helvetica"/>
          <w:color w:val="333333"/>
          <w:lang w:eastAsia="ru-RU"/>
        </w:rPr>
      </w:pPr>
      <w:r w:rsidRPr="00B85883">
        <w:rPr>
          <w:rFonts w:ascii="Helvetica" w:eastAsia="Times New Roman" w:hAnsi="Helvetica" w:cs="Helvetica"/>
          <w:color w:val="333333"/>
          <w:lang w:eastAsia="ru-RU"/>
        </w:rPr>
        <w:t> </w:t>
      </w:r>
    </w:p>
    <w:p w:rsidR="00A83C77" w:rsidRDefault="00A83C77"/>
    <w:sectPr w:rsidR="00A83C77" w:rsidSect="00A83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85883"/>
    <w:rsid w:val="00A83C77"/>
    <w:rsid w:val="00B85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C77"/>
  </w:style>
  <w:style w:type="paragraph" w:styleId="2">
    <w:name w:val="heading 2"/>
    <w:basedOn w:val="a"/>
    <w:link w:val="20"/>
    <w:uiPriority w:val="9"/>
    <w:qFormat/>
    <w:rsid w:val="00B858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58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85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5883"/>
    <w:rPr>
      <w:color w:val="0000FF"/>
      <w:u w:val="single"/>
    </w:rPr>
  </w:style>
</w:styles>
</file>

<file path=word/webSettings.xml><?xml version="1.0" encoding="utf-8"?>
<w:webSettings xmlns:r="http://schemas.openxmlformats.org/officeDocument/2006/relationships" xmlns:w="http://schemas.openxmlformats.org/wordprocessingml/2006/main">
  <w:divs>
    <w:div w:id="5114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interneturok.ru/lesson/physics/7-klass/vzaimodejstvie-tel/ravnomernoe-i-neravnomernoe-dvizhenie-skoros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urok.ru/lesson/physics/7-klass/vzaimodejstvie-tel/ravnomernoe-i-neravnomernoe-dvizhenie-skorost" TargetMode="External"/><Relationship Id="rId11" Type="http://schemas.openxmlformats.org/officeDocument/2006/relationships/image" Target="media/image7.png"/><Relationship Id="rId5" Type="http://schemas.openxmlformats.org/officeDocument/2006/relationships/image" Target="media/image2.jpeg"/><Relationship Id="rId15" Type="http://schemas.openxmlformats.org/officeDocument/2006/relationships/hyperlink" Target="https://interneturok.ru/lesson/physics/7-klass/vzaimodejstvie-tel/ravnomernoe-i-neravnomernoe-dvizhenie-skorost"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873</Words>
  <Characters>4977</Characters>
  <Application>Microsoft Office Word</Application>
  <DocSecurity>0</DocSecurity>
  <Lines>41</Lines>
  <Paragraphs>11</Paragraphs>
  <ScaleCrop>false</ScaleCrop>
  <Company>Krokoz™</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2021-11-06T06:23:00Z</dcterms:created>
  <dcterms:modified xsi:type="dcterms:W3CDTF">2021-11-06T06:25:00Z</dcterms:modified>
</cp:coreProperties>
</file>