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21B" w:rsidRDefault="0012121B" w:rsidP="0012121B">
      <w:pPr>
        <w:pageBreakBefore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714.75pt">
            <v:imagedata r:id="rId7" o:title="РП физкультура 1а, 3а_000"/>
          </v:shape>
        </w:pict>
      </w:r>
    </w:p>
    <w:p w:rsidR="00627CD4" w:rsidRPr="00EB21D7" w:rsidRDefault="00627CD4" w:rsidP="0012121B">
      <w:pPr>
        <w:pageBreakBefore/>
        <w:jc w:val="center"/>
        <w:rPr>
          <w:bCs w:val="0"/>
          <w:sz w:val="22"/>
        </w:rPr>
      </w:pPr>
      <w:r w:rsidRPr="004833F5">
        <w:rPr>
          <w:b/>
          <w:sz w:val="24"/>
          <w:szCs w:val="24"/>
        </w:rPr>
        <w:lastRenderedPageBreak/>
        <w:t>Пояснительная записка</w:t>
      </w:r>
    </w:p>
    <w:p w:rsidR="00627CD4" w:rsidRPr="004833F5" w:rsidRDefault="00627CD4" w:rsidP="00627CD4">
      <w:pPr>
        <w:shd w:val="clear" w:color="auto" w:fill="FFFFFF"/>
        <w:ind w:firstLine="709"/>
        <w:jc w:val="both"/>
        <w:rPr>
          <w:sz w:val="24"/>
          <w:szCs w:val="24"/>
        </w:rPr>
      </w:pPr>
      <w:r w:rsidRPr="004833F5">
        <w:rPr>
          <w:rFonts w:eastAsia="Calibri"/>
          <w:sz w:val="24"/>
          <w:szCs w:val="24"/>
          <w:lang w:eastAsia="en-US"/>
        </w:rPr>
        <w:t xml:space="preserve">Рабочая программа </w:t>
      </w:r>
      <w:r w:rsidRPr="004833F5">
        <w:rPr>
          <w:sz w:val="24"/>
          <w:szCs w:val="24"/>
        </w:rPr>
        <w:t>по учебному предмету «Физическая культура» составлена в соответствии с основными положениями следующих нормативных документов:</w:t>
      </w:r>
    </w:p>
    <w:p w:rsidR="00627CD4" w:rsidRPr="004833F5" w:rsidRDefault="00627CD4" w:rsidP="00627CD4">
      <w:pPr>
        <w:pStyle w:val="msonormalcxspmiddle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0" w:firstLine="0"/>
        <w:contextualSpacing/>
        <w:jc w:val="both"/>
      </w:pPr>
      <w:r w:rsidRPr="004833F5">
        <w:t>Федеральный закон Российской Ф</w:t>
      </w:r>
      <w:r>
        <w:t>едерации от 29 декабря 2012 г. №</w:t>
      </w:r>
      <w:r w:rsidRPr="004833F5">
        <w:t xml:space="preserve"> 273-ФЗ «Об образовании в Российской Федерации»</w:t>
      </w:r>
    </w:p>
    <w:p w:rsidR="00627CD4" w:rsidRPr="004833F5" w:rsidRDefault="00627CD4" w:rsidP="00627CD4">
      <w:pPr>
        <w:pStyle w:val="msonormalcxspmiddle"/>
        <w:numPr>
          <w:ilvl w:val="0"/>
          <w:numId w:val="1"/>
        </w:numPr>
        <w:tabs>
          <w:tab w:val="left" w:pos="284"/>
        </w:tabs>
        <w:ind w:left="0" w:firstLine="0"/>
        <w:contextualSpacing/>
        <w:jc w:val="both"/>
      </w:pPr>
      <w:r w:rsidRPr="004833F5">
        <w:t xml:space="preserve">ФГОС начального общего образования </w:t>
      </w:r>
      <w:proofErr w:type="gramStart"/>
      <w:r w:rsidRPr="004833F5">
        <w:t>обучающихся</w:t>
      </w:r>
      <w:proofErr w:type="gramEnd"/>
      <w:r w:rsidRPr="004833F5">
        <w:t xml:space="preserve"> с ОВЗ (Приказ Министерства образования и науки Российской Федерации от 19.12.2014 № 1598 «Об утверждении и введении в действие федерального государственного образовательного стандарта начального общего образования обучающихся с ОВЗ»)</w:t>
      </w:r>
    </w:p>
    <w:p w:rsidR="00627CD4" w:rsidRPr="004833F5" w:rsidRDefault="00627CD4" w:rsidP="00627CD4">
      <w:pPr>
        <w:pStyle w:val="msonormalcxspmiddle"/>
        <w:numPr>
          <w:ilvl w:val="0"/>
          <w:numId w:val="1"/>
        </w:numPr>
        <w:tabs>
          <w:tab w:val="left" w:pos="284"/>
        </w:tabs>
        <w:ind w:left="0" w:firstLine="0"/>
        <w:contextualSpacing/>
        <w:jc w:val="both"/>
      </w:pPr>
      <w:r w:rsidRPr="004833F5">
        <w:t>Письмо Министерства образования и науки Российской Федерации от 08.10.2010 г. № ИК-1494/19 «О введении третьего часа физической культуры» (с «Методическими рекомендациями о введении третьего часа физической культуры в недельный объем учебной нагрузки обучающихся общеобразовательных учреждений Российской федерации»)</w:t>
      </w:r>
    </w:p>
    <w:p w:rsidR="00627CD4" w:rsidRPr="004833F5" w:rsidRDefault="00627CD4" w:rsidP="00627CD4">
      <w:pPr>
        <w:pStyle w:val="msonormalcxspmiddle"/>
        <w:numPr>
          <w:ilvl w:val="0"/>
          <w:numId w:val="1"/>
        </w:numPr>
        <w:tabs>
          <w:tab w:val="left" w:pos="284"/>
        </w:tabs>
        <w:ind w:left="0" w:firstLine="0"/>
        <w:contextualSpacing/>
        <w:jc w:val="both"/>
      </w:pPr>
      <w:proofErr w:type="gramStart"/>
      <w:r>
        <w:t>Постановление от 10.07.2015 г. №</w:t>
      </w:r>
      <w:r w:rsidRPr="004833F5">
        <w:t xml:space="preserve"> 26 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(зарегистрировано в Мин</w:t>
      </w:r>
      <w:r>
        <w:t>юсте России 14 августа 2015 г. №</w:t>
      </w:r>
      <w:r w:rsidRPr="004833F5">
        <w:t xml:space="preserve"> 38528)</w:t>
      </w:r>
      <w:proofErr w:type="gramEnd"/>
    </w:p>
    <w:p w:rsidR="00627CD4" w:rsidRPr="004833F5" w:rsidRDefault="00627CD4" w:rsidP="00627CD4">
      <w:pPr>
        <w:pStyle w:val="msonormalcxspmiddle"/>
        <w:numPr>
          <w:ilvl w:val="0"/>
          <w:numId w:val="1"/>
        </w:numPr>
        <w:tabs>
          <w:tab w:val="left" w:pos="284"/>
        </w:tabs>
        <w:ind w:left="0" w:firstLine="0"/>
        <w:contextualSpacing/>
        <w:jc w:val="both"/>
      </w:pPr>
      <w:r w:rsidRPr="004833F5">
        <w:t xml:space="preserve">Приказ </w:t>
      </w:r>
      <w:proofErr w:type="spellStart"/>
      <w:r w:rsidRPr="004833F5">
        <w:t>Минобрнауки</w:t>
      </w:r>
      <w:proofErr w:type="spellEnd"/>
      <w:r w:rsidRPr="004833F5">
        <w:t xml:space="preserve"> РФ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>
        <w:t xml:space="preserve"> </w:t>
      </w:r>
      <w:r w:rsidRPr="004833F5">
        <w:t>(с изменениями от 08.06.2015 № 576; от 26.01.2016 г. № 38; от 08.06.2017 г. № 535; от 20.06.2017 г. № 581; от 05.07.2017 г.</w:t>
      </w:r>
      <w:r w:rsidRPr="009571FE">
        <w:t xml:space="preserve"> № 629</w:t>
      </w:r>
      <w:r w:rsidRPr="004833F5">
        <w:t>);</w:t>
      </w:r>
    </w:p>
    <w:p w:rsidR="00627CD4" w:rsidRPr="004833F5" w:rsidRDefault="00627CD4" w:rsidP="00627CD4">
      <w:pPr>
        <w:pStyle w:val="msonormalcxspmiddle"/>
        <w:numPr>
          <w:ilvl w:val="0"/>
          <w:numId w:val="1"/>
        </w:numPr>
        <w:tabs>
          <w:tab w:val="left" w:pos="284"/>
        </w:tabs>
        <w:ind w:left="0" w:firstLine="0"/>
        <w:contextualSpacing/>
        <w:jc w:val="both"/>
      </w:pPr>
      <w:r w:rsidRPr="004833F5">
        <w:t>Письмо Министерства образования РФ от 20 апреля 2001 г. № 408/13-13 «Рекомендации по организации обучения первоклассников в адаптационный период»</w:t>
      </w:r>
    </w:p>
    <w:p w:rsidR="00627CD4" w:rsidRPr="004833F5" w:rsidRDefault="00627CD4" w:rsidP="00627CD4">
      <w:pPr>
        <w:pStyle w:val="msonormalcxspmiddle"/>
        <w:numPr>
          <w:ilvl w:val="0"/>
          <w:numId w:val="1"/>
        </w:numPr>
        <w:tabs>
          <w:tab w:val="clear" w:pos="1495"/>
          <w:tab w:val="left" w:pos="142"/>
          <w:tab w:val="left" w:pos="284"/>
        </w:tabs>
        <w:spacing w:before="0" w:beforeAutospacing="0" w:after="0" w:afterAutospacing="0"/>
        <w:ind w:left="0" w:firstLine="0"/>
        <w:contextualSpacing/>
        <w:jc w:val="both"/>
      </w:pPr>
      <w:proofErr w:type="gramStart"/>
      <w:r w:rsidRPr="004833F5">
        <w:t>Постановление Правительства Курганской области от 23.12.2013 № 700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 на территории Курганской области» (с изменениями от 14.045.2015 г.)</w:t>
      </w:r>
      <w:proofErr w:type="gramEnd"/>
    </w:p>
    <w:p w:rsidR="00627CD4" w:rsidRPr="004833F5" w:rsidRDefault="00627CD4" w:rsidP="00627CD4">
      <w:pPr>
        <w:pStyle w:val="msonormalcxspmiddle"/>
        <w:numPr>
          <w:ilvl w:val="0"/>
          <w:numId w:val="1"/>
        </w:numPr>
        <w:tabs>
          <w:tab w:val="clear" w:pos="1495"/>
          <w:tab w:val="left" w:pos="142"/>
          <w:tab w:val="left" w:pos="284"/>
        </w:tabs>
        <w:spacing w:before="0" w:beforeAutospacing="0" w:after="0" w:afterAutospacing="0"/>
        <w:ind w:left="0" w:firstLine="0"/>
        <w:contextualSpacing/>
        <w:jc w:val="both"/>
      </w:pPr>
      <w:r>
        <w:t xml:space="preserve">Приказ </w:t>
      </w:r>
      <w:proofErr w:type="spellStart"/>
      <w:r>
        <w:t>Минобрнауки</w:t>
      </w:r>
      <w:proofErr w:type="spellEnd"/>
      <w:r>
        <w:t xml:space="preserve"> России «</w:t>
      </w:r>
      <w:r w:rsidRPr="004833F5">
        <w:t xml:space="preserve">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общего, среднего общего образования» от 30.08.2013 № 1015 (в редакции от 13.12.2013 №1342, от 28.05.№ 598); </w:t>
      </w:r>
    </w:p>
    <w:p w:rsidR="00627CD4" w:rsidRPr="004833F5" w:rsidRDefault="00627CD4" w:rsidP="00627CD4">
      <w:pPr>
        <w:pStyle w:val="msonormalcxspmiddle"/>
        <w:numPr>
          <w:ilvl w:val="0"/>
          <w:numId w:val="1"/>
        </w:numPr>
        <w:tabs>
          <w:tab w:val="clear" w:pos="1495"/>
          <w:tab w:val="left" w:pos="142"/>
          <w:tab w:val="left" w:pos="284"/>
        </w:tabs>
        <w:spacing w:before="0" w:beforeAutospacing="0" w:after="0" w:afterAutospacing="0"/>
        <w:ind w:left="0" w:firstLine="0"/>
        <w:contextualSpacing/>
        <w:jc w:val="both"/>
      </w:pPr>
      <w:r w:rsidRPr="004833F5">
        <w:t xml:space="preserve">Письмо Департамента Государственной политики в сфере общего образования </w:t>
      </w:r>
      <w:proofErr w:type="spellStart"/>
      <w:r w:rsidRPr="004833F5">
        <w:t>Минобрнауки</w:t>
      </w:r>
      <w:proofErr w:type="spellEnd"/>
      <w:r w:rsidRPr="004833F5">
        <w:t xml:space="preserve"> России от 15.07.2014 № 08-888 «Об аттестации учащихся общеобразовательных организаций по учебному предмету « Физическая культура»; </w:t>
      </w:r>
    </w:p>
    <w:p w:rsidR="00627CD4" w:rsidRPr="004833F5" w:rsidRDefault="00627CD4" w:rsidP="00627CD4">
      <w:pPr>
        <w:pStyle w:val="msonormalcxspmiddle"/>
        <w:numPr>
          <w:ilvl w:val="0"/>
          <w:numId w:val="1"/>
        </w:numPr>
        <w:tabs>
          <w:tab w:val="clear" w:pos="1495"/>
          <w:tab w:val="left" w:pos="142"/>
          <w:tab w:val="left" w:pos="284"/>
        </w:tabs>
        <w:spacing w:before="0" w:beforeAutospacing="0" w:after="0" w:afterAutospacing="0"/>
        <w:ind w:left="0" w:firstLine="0"/>
        <w:contextualSpacing/>
        <w:jc w:val="both"/>
      </w:pPr>
      <w:r w:rsidRPr="004833F5">
        <w:t xml:space="preserve">Письмо </w:t>
      </w:r>
      <w:proofErr w:type="spellStart"/>
      <w:r w:rsidRPr="004833F5">
        <w:t>Минобрнауки</w:t>
      </w:r>
      <w:proofErr w:type="spellEnd"/>
      <w:r w:rsidRPr="004833F5">
        <w:t xml:space="preserve"> России от 30.05.2012 № МД 583/19 « О методических рекомендациях «Медико-педагогический </w:t>
      </w:r>
      <w:proofErr w:type="gramStart"/>
      <w:r w:rsidRPr="004833F5">
        <w:t>контроль за</w:t>
      </w:r>
      <w:proofErr w:type="gramEnd"/>
      <w:r w:rsidRPr="004833F5">
        <w:t xml:space="preserve"> организацией занятий физической культурой обучающихся с отклонениями в состоянии здоровья»; </w:t>
      </w:r>
    </w:p>
    <w:p w:rsidR="00627CD4" w:rsidRPr="004833F5" w:rsidRDefault="00627CD4" w:rsidP="00627CD4">
      <w:pPr>
        <w:pStyle w:val="msonormalcxspmiddle"/>
        <w:numPr>
          <w:ilvl w:val="0"/>
          <w:numId w:val="1"/>
        </w:numPr>
        <w:tabs>
          <w:tab w:val="clear" w:pos="1495"/>
          <w:tab w:val="left" w:pos="142"/>
          <w:tab w:val="left" w:pos="284"/>
        </w:tabs>
        <w:spacing w:before="0" w:beforeAutospacing="0" w:after="0" w:afterAutospacing="0"/>
        <w:ind w:left="0" w:firstLine="0"/>
        <w:contextualSpacing/>
        <w:jc w:val="both"/>
      </w:pPr>
      <w:r w:rsidRPr="004833F5">
        <w:t xml:space="preserve">Письмо </w:t>
      </w:r>
      <w:proofErr w:type="spellStart"/>
      <w:r w:rsidRPr="004833F5">
        <w:t>Минобрнауки</w:t>
      </w:r>
      <w:proofErr w:type="spellEnd"/>
      <w:r w:rsidRPr="004833F5">
        <w:t xml:space="preserve"> России от 20. 07.2015 № 09-1774 «О направлении учебно-методических материалов» (по физической культуре); </w:t>
      </w:r>
    </w:p>
    <w:p w:rsidR="00627CD4" w:rsidRPr="004833F5" w:rsidRDefault="00627CD4" w:rsidP="00627CD4">
      <w:pPr>
        <w:pStyle w:val="msonormalcxspmiddle"/>
        <w:numPr>
          <w:ilvl w:val="0"/>
          <w:numId w:val="1"/>
        </w:numPr>
        <w:tabs>
          <w:tab w:val="clear" w:pos="1495"/>
          <w:tab w:val="left" w:pos="142"/>
          <w:tab w:val="left" w:pos="284"/>
        </w:tabs>
        <w:spacing w:before="0" w:beforeAutospacing="0" w:after="0" w:afterAutospacing="0"/>
        <w:ind w:left="0" w:firstLine="0"/>
        <w:contextualSpacing/>
        <w:jc w:val="both"/>
      </w:pPr>
      <w:r w:rsidRPr="004833F5">
        <w:t xml:space="preserve">Приказ </w:t>
      </w:r>
      <w:proofErr w:type="spellStart"/>
      <w:r w:rsidRPr="004833F5">
        <w:t>Минобрнауки</w:t>
      </w:r>
      <w:proofErr w:type="spellEnd"/>
      <w:r w:rsidRPr="004833F5">
        <w:t xml:space="preserve"> России от 28.12.2010 № 2106 «Об утверждении федеральных требований к образовательным учреждениям в части охраны здоровья обучающихся, воспитанников»</w:t>
      </w:r>
      <w:r w:rsidR="00EA7F68">
        <w:t>;</w:t>
      </w:r>
      <w:r w:rsidRPr="004833F5">
        <w:t xml:space="preserve"> </w:t>
      </w:r>
    </w:p>
    <w:p w:rsidR="00EA7F68" w:rsidRDefault="00627CD4" w:rsidP="00EA7F68">
      <w:pPr>
        <w:pStyle w:val="msonormalcxspmiddle"/>
        <w:numPr>
          <w:ilvl w:val="0"/>
          <w:numId w:val="1"/>
        </w:numPr>
        <w:tabs>
          <w:tab w:val="clear" w:pos="1495"/>
          <w:tab w:val="left" w:pos="142"/>
          <w:tab w:val="left" w:pos="284"/>
        </w:tabs>
        <w:spacing w:before="0" w:beforeAutospacing="0" w:after="0" w:afterAutospacing="0"/>
        <w:ind w:left="0" w:firstLine="0"/>
        <w:contextualSpacing/>
        <w:jc w:val="both"/>
      </w:pPr>
      <w:r w:rsidRPr="004833F5">
        <w:t>Приказ Министерства образования и науки РФ от 04.10.2010 № 986 «Об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помещений»</w:t>
      </w:r>
      <w:r w:rsidR="00EA7F68">
        <w:t>;</w:t>
      </w:r>
      <w:r w:rsidRPr="004833F5">
        <w:t xml:space="preserve"> </w:t>
      </w:r>
    </w:p>
    <w:p w:rsidR="00EA7F68" w:rsidRPr="00EA7F68" w:rsidRDefault="00EA7F68" w:rsidP="00EA7F68">
      <w:pPr>
        <w:pStyle w:val="msonormalcxspmiddle"/>
        <w:numPr>
          <w:ilvl w:val="0"/>
          <w:numId w:val="1"/>
        </w:numPr>
        <w:tabs>
          <w:tab w:val="clear" w:pos="1495"/>
          <w:tab w:val="left" w:pos="142"/>
          <w:tab w:val="left" w:pos="284"/>
        </w:tabs>
        <w:spacing w:before="0" w:beforeAutospacing="0" w:after="0" w:afterAutospacing="0"/>
        <w:ind w:left="0" w:firstLine="0"/>
        <w:contextualSpacing/>
        <w:jc w:val="both"/>
      </w:pPr>
      <w:r>
        <w:rPr>
          <w:szCs w:val="28"/>
        </w:rPr>
        <w:t>Адаптированная основная образовательная программа начального общего образования школы-интерната глухих детей (вариант 1.2) (от 09.08.2016 г.);</w:t>
      </w:r>
    </w:p>
    <w:p w:rsidR="00EA7F68" w:rsidRDefault="00627CD4" w:rsidP="00EA7F68">
      <w:pPr>
        <w:pStyle w:val="msonormalcxspmiddle"/>
        <w:numPr>
          <w:ilvl w:val="0"/>
          <w:numId w:val="1"/>
        </w:numPr>
        <w:tabs>
          <w:tab w:val="clear" w:pos="1495"/>
          <w:tab w:val="left" w:pos="142"/>
          <w:tab w:val="left" w:pos="284"/>
        </w:tabs>
        <w:spacing w:before="0" w:beforeAutospacing="0" w:after="0" w:afterAutospacing="0"/>
        <w:ind w:left="0" w:firstLine="0"/>
        <w:contextualSpacing/>
        <w:jc w:val="both"/>
      </w:pPr>
      <w:r w:rsidRPr="004833F5">
        <w:lastRenderedPageBreak/>
        <w:t>Устав школы, утвержденный Приказом Департамента образования и науки Курганской области № 22 от 14.01.2016 г.</w:t>
      </w:r>
      <w:r w:rsidR="00EA7F68">
        <w:t>;</w:t>
      </w:r>
    </w:p>
    <w:p w:rsidR="00EA7F68" w:rsidRPr="00EA7F68" w:rsidRDefault="00EA7F68" w:rsidP="00EA7F68">
      <w:pPr>
        <w:pStyle w:val="msonormalcxspmiddle"/>
        <w:numPr>
          <w:ilvl w:val="0"/>
          <w:numId w:val="1"/>
        </w:numPr>
        <w:tabs>
          <w:tab w:val="clear" w:pos="1495"/>
          <w:tab w:val="left" w:pos="142"/>
          <w:tab w:val="left" w:pos="284"/>
        </w:tabs>
        <w:spacing w:before="0" w:beforeAutospacing="0" w:after="0" w:afterAutospacing="0"/>
        <w:ind w:left="0" w:firstLine="0"/>
        <w:contextualSpacing/>
        <w:jc w:val="both"/>
      </w:pPr>
      <w:r>
        <w:rPr>
          <w:szCs w:val="28"/>
        </w:rPr>
        <w:t>Учебный план школы, утвержденный Приказом директора № 148/1 от 30.08.2019 г.;</w:t>
      </w:r>
    </w:p>
    <w:p w:rsidR="00EA7F68" w:rsidRPr="00EA7F68" w:rsidRDefault="00EA7F68" w:rsidP="00EA7F68">
      <w:pPr>
        <w:pStyle w:val="msonormalcxspmiddle"/>
        <w:numPr>
          <w:ilvl w:val="0"/>
          <w:numId w:val="1"/>
        </w:numPr>
        <w:tabs>
          <w:tab w:val="clear" w:pos="1495"/>
          <w:tab w:val="left" w:pos="142"/>
          <w:tab w:val="left" w:pos="284"/>
        </w:tabs>
        <w:spacing w:before="0" w:beforeAutospacing="0" w:after="0" w:afterAutospacing="0"/>
        <w:ind w:left="0" w:firstLine="0"/>
        <w:contextualSpacing/>
        <w:jc w:val="both"/>
      </w:pPr>
      <w:r>
        <w:rPr>
          <w:szCs w:val="28"/>
        </w:rPr>
        <w:t xml:space="preserve">Комплект примерных рабочих программ для 1 </w:t>
      </w:r>
      <w:proofErr w:type="gramStart"/>
      <w:r>
        <w:rPr>
          <w:szCs w:val="28"/>
        </w:rPr>
        <w:t>дополнительного</w:t>
      </w:r>
      <w:proofErr w:type="gramEnd"/>
      <w:r>
        <w:rPr>
          <w:szCs w:val="28"/>
        </w:rPr>
        <w:t xml:space="preserve"> и 1 классов по отдельным учебным предметам и коррекционным курсам для глухих детей. – М.: Просвещение, 2017</w:t>
      </w:r>
    </w:p>
    <w:p w:rsidR="00EA7F68" w:rsidRPr="00EA7F68" w:rsidRDefault="00EA7F68" w:rsidP="00EA7F68">
      <w:pPr>
        <w:pStyle w:val="msonormalcxspmiddle"/>
        <w:tabs>
          <w:tab w:val="left" w:pos="142"/>
          <w:tab w:val="left" w:pos="284"/>
        </w:tabs>
        <w:spacing w:before="0" w:beforeAutospacing="0" w:after="0" w:afterAutospacing="0"/>
        <w:contextualSpacing/>
        <w:jc w:val="both"/>
      </w:pPr>
    </w:p>
    <w:p w:rsidR="00654784" w:rsidRPr="00EA7F68" w:rsidRDefault="00EA7F68" w:rsidP="00EA7F68">
      <w:pPr>
        <w:pStyle w:val="Style2"/>
        <w:spacing w:line="240" w:lineRule="auto"/>
        <w:ind w:firstLine="709"/>
      </w:pPr>
      <w:r w:rsidRPr="00EA7F68">
        <w:t>Данная программа адресована детям, имеющим нарушения слуха.</w:t>
      </w:r>
    </w:p>
    <w:p w:rsidR="00654784" w:rsidRDefault="00654784" w:rsidP="0065478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</w:t>
      </w:r>
      <w:r w:rsidRPr="005A2D52">
        <w:rPr>
          <w:sz w:val="24"/>
          <w:szCs w:val="24"/>
        </w:rPr>
        <w:t>с Концепцией структуры и содержания образования</w:t>
      </w:r>
      <w:r>
        <w:rPr>
          <w:sz w:val="24"/>
          <w:szCs w:val="24"/>
        </w:rPr>
        <w:t xml:space="preserve"> в области физической культуры </w:t>
      </w:r>
      <w:r w:rsidRPr="005A2D52">
        <w:rPr>
          <w:sz w:val="24"/>
          <w:szCs w:val="24"/>
        </w:rPr>
        <w:t xml:space="preserve">предметом обучения в начальной школе является двигательная деятельность с общеразвивающей направленностью. В процессе овладения этой деятельностью у младших школьников не только совершенствуются физические качества, но и активно развиваются сознание и мышление, творческие способности и самостоятельность. </w:t>
      </w:r>
    </w:p>
    <w:p w:rsidR="00654784" w:rsidRDefault="00654784" w:rsidP="0065478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Учитывая эти особенности, </w:t>
      </w:r>
      <w:r w:rsidRPr="005A2D52">
        <w:rPr>
          <w:sz w:val="24"/>
          <w:szCs w:val="24"/>
        </w:rPr>
        <w:t>программа по физической культуре для учащихся начальной школы ориентируется на решение следующих целей и задач:</w:t>
      </w:r>
    </w:p>
    <w:p w:rsidR="00654784" w:rsidRPr="005A2D52" w:rsidRDefault="00654784" w:rsidP="00654784">
      <w:pPr>
        <w:ind w:firstLine="709"/>
        <w:jc w:val="both"/>
        <w:rPr>
          <w:sz w:val="24"/>
          <w:szCs w:val="24"/>
        </w:rPr>
      </w:pPr>
      <w:r w:rsidRPr="005A2D52">
        <w:rPr>
          <w:b/>
          <w:i/>
          <w:sz w:val="24"/>
          <w:szCs w:val="24"/>
        </w:rPr>
        <w:t>Цель программы -</w:t>
      </w:r>
      <w:r w:rsidRPr="005A2D52">
        <w:rPr>
          <w:sz w:val="24"/>
          <w:szCs w:val="24"/>
        </w:rPr>
        <w:t xml:space="preserve"> формирование у учащихся начальной школы основ здорового образа жизни, развитие творческой самостоятельности посредством освоения двигательной деятельности.</w:t>
      </w:r>
      <w:r>
        <w:rPr>
          <w:sz w:val="24"/>
          <w:szCs w:val="24"/>
        </w:rPr>
        <w:t xml:space="preserve"> </w:t>
      </w:r>
      <w:r w:rsidRPr="005A2D52">
        <w:rPr>
          <w:sz w:val="24"/>
          <w:szCs w:val="24"/>
        </w:rPr>
        <w:t xml:space="preserve">Реализация данной цели связана с решением следующих </w:t>
      </w:r>
      <w:r w:rsidRPr="005A2D52">
        <w:rPr>
          <w:b/>
          <w:i/>
          <w:sz w:val="24"/>
          <w:szCs w:val="24"/>
        </w:rPr>
        <w:t>образовательных задач:</w:t>
      </w:r>
    </w:p>
    <w:p w:rsidR="00654784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5A2D52">
        <w:rPr>
          <w:sz w:val="24"/>
          <w:szCs w:val="24"/>
        </w:rPr>
        <w:t>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</w:t>
      </w:r>
      <w:r>
        <w:rPr>
          <w:sz w:val="24"/>
          <w:szCs w:val="24"/>
        </w:rPr>
        <w:t>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5A2D52">
        <w:rPr>
          <w:sz w:val="24"/>
          <w:szCs w:val="24"/>
        </w:rPr>
        <w:t>совершенствование жизненно важных навыков и умений посредством обучения подвижным играм, физическим упражнениям и техническим действиям из базовых видов спорта;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 xml:space="preserve">-формирование общих представлений о физической культуре, ее значении в жизни человека, роли в укреплении здоровья, физическом развитии и физической подготовленности; 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- развитие интереса к самостоятельным занятиям физическими упражнениями, подвижным играм, формам активного отдыха и досуга;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 xml:space="preserve">- обучение простейшим способам </w:t>
      </w:r>
      <w:proofErr w:type="gramStart"/>
      <w:r w:rsidRPr="005A2D52">
        <w:rPr>
          <w:sz w:val="24"/>
          <w:szCs w:val="24"/>
        </w:rPr>
        <w:t>контроля за</w:t>
      </w:r>
      <w:proofErr w:type="gramEnd"/>
      <w:r w:rsidRPr="005A2D52">
        <w:rPr>
          <w:sz w:val="24"/>
          <w:szCs w:val="24"/>
        </w:rPr>
        <w:t xml:space="preserve"> физической нагрузкой, отдельными показателями физического развития и физической подготовленности.</w:t>
      </w:r>
    </w:p>
    <w:p w:rsidR="00654784" w:rsidRPr="005A2D52" w:rsidRDefault="00654784" w:rsidP="00654784">
      <w:pPr>
        <w:ind w:firstLine="709"/>
        <w:jc w:val="both"/>
        <w:rPr>
          <w:b/>
          <w:i/>
          <w:sz w:val="24"/>
          <w:szCs w:val="24"/>
        </w:rPr>
      </w:pPr>
      <w:r w:rsidRPr="005A2D52">
        <w:rPr>
          <w:b/>
          <w:i/>
          <w:sz w:val="24"/>
          <w:szCs w:val="24"/>
        </w:rPr>
        <w:t xml:space="preserve">Программа направлена </w:t>
      </w:r>
      <w:proofErr w:type="gramStart"/>
      <w:r w:rsidRPr="005A2D52">
        <w:rPr>
          <w:b/>
          <w:i/>
          <w:sz w:val="24"/>
          <w:szCs w:val="24"/>
        </w:rPr>
        <w:t>на</w:t>
      </w:r>
      <w:proofErr w:type="gramEnd"/>
      <w:r w:rsidRPr="005A2D52">
        <w:rPr>
          <w:b/>
          <w:i/>
          <w:sz w:val="24"/>
          <w:szCs w:val="24"/>
        </w:rPr>
        <w:t>: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proofErr w:type="gramStart"/>
      <w:r w:rsidRPr="005A2D52">
        <w:rPr>
          <w:sz w:val="24"/>
          <w:szCs w:val="24"/>
        </w:rPr>
        <w:t xml:space="preserve">— реализацию принципа вариативности, обосновывающего планирование учебного материала в соответствии с половозрастными особенностями учащихся, материально - технической оснащенностью учебного процесса (спортивный зал, спортивные пришкольные площадки, региональными климатическими условиями. </w:t>
      </w:r>
      <w:proofErr w:type="gramEnd"/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реализацию принципа достаточности и сообразности, определяющего распределение учебного материала в конструкции основных компонентов двигательной (физкультурной) деятельности, особенностей формирования познавательной и предметной активности учащихся;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 xml:space="preserve">— соблюдение дидактических правил «от известного к неизвестному» и «от простого </w:t>
      </w:r>
      <w:proofErr w:type="gramStart"/>
      <w:r w:rsidRPr="005A2D52">
        <w:rPr>
          <w:sz w:val="24"/>
          <w:szCs w:val="24"/>
        </w:rPr>
        <w:t>к</w:t>
      </w:r>
      <w:proofErr w:type="gramEnd"/>
      <w:r w:rsidRPr="005A2D52">
        <w:rPr>
          <w:sz w:val="24"/>
          <w:szCs w:val="24"/>
        </w:rPr>
        <w:t xml:space="preserve">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 xml:space="preserve">— расширение </w:t>
      </w:r>
      <w:proofErr w:type="spellStart"/>
      <w:r w:rsidRPr="005A2D52">
        <w:rPr>
          <w:sz w:val="24"/>
          <w:szCs w:val="24"/>
        </w:rPr>
        <w:t>межпредметных</w:t>
      </w:r>
      <w:proofErr w:type="spellEnd"/>
      <w:r w:rsidRPr="005A2D52">
        <w:rPr>
          <w:sz w:val="24"/>
          <w:szCs w:val="24"/>
        </w:rPr>
        <w:t xml:space="preserve"> связей, ориентирующих планирование учебно</w:t>
      </w:r>
      <w:r>
        <w:rPr>
          <w:sz w:val="24"/>
          <w:szCs w:val="24"/>
        </w:rPr>
        <w:t>й</w:t>
      </w:r>
      <w:r w:rsidRPr="005A2D52">
        <w:rPr>
          <w:sz w:val="24"/>
          <w:szCs w:val="24"/>
        </w:rPr>
        <w:t xml:space="preserve"> культуры, всестороннее раскрытие взаимосвязи и взаимообусловленности изучаемых явлений и процессов;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усиление оздоровительного эффекта, достигаемого в ходе активного использования 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</w:t>
      </w:r>
    </w:p>
    <w:p w:rsidR="00654784" w:rsidRDefault="00654784" w:rsidP="00654784">
      <w:pPr>
        <w:ind w:firstLine="709"/>
        <w:jc w:val="both"/>
        <w:rPr>
          <w:sz w:val="24"/>
          <w:szCs w:val="24"/>
        </w:rPr>
      </w:pPr>
      <w:r w:rsidRPr="005A2D52">
        <w:rPr>
          <w:sz w:val="24"/>
          <w:szCs w:val="24"/>
        </w:rPr>
        <w:t>Совершенствование системы физического воспитания детей младшего школьного возраста с нарушения слуха должно осуществляться за счет улучшения взаимосвязи ее основных звеньев и, прежде всего, ее форм</w:t>
      </w:r>
      <w:r>
        <w:rPr>
          <w:sz w:val="24"/>
          <w:szCs w:val="24"/>
        </w:rPr>
        <w:t xml:space="preserve">ы – урока физической культуры. </w:t>
      </w:r>
      <w:r w:rsidRPr="005A2D52">
        <w:rPr>
          <w:sz w:val="24"/>
          <w:szCs w:val="24"/>
        </w:rPr>
        <w:t xml:space="preserve">Необходимо усилить акцент на воспитание положительных мотивов, интересов, привычки и потребности к </w:t>
      </w:r>
      <w:r w:rsidRPr="005A2D52">
        <w:rPr>
          <w:sz w:val="24"/>
          <w:szCs w:val="24"/>
        </w:rPr>
        <w:lastRenderedPageBreak/>
        <w:t>систематическим занятиям физическими упражнениями, больше внимания уделять обучению школьников умениям самосто</w:t>
      </w:r>
      <w:r>
        <w:rPr>
          <w:sz w:val="24"/>
          <w:szCs w:val="24"/>
        </w:rPr>
        <w:t xml:space="preserve">ятельно заниматься, воспитанию </w:t>
      </w:r>
      <w:r w:rsidRPr="005A2D52">
        <w:rPr>
          <w:sz w:val="24"/>
          <w:szCs w:val="24"/>
        </w:rPr>
        <w:t>убеждения в значимости занятий физкульту</w:t>
      </w:r>
      <w:r>
        <w:rPr>
          <w:sz w:val="24"/>
          <w:szCs w:val="24"/>
        </w:rPr>
        <w:t xml:space="preserve">рой. Содержание уроков строить </w:t>
      </w:r>
      <w:r w:rsidRPr="005A2D52">
        <w:rPr>
          <w:sz w:val="24"/>
          <w:szCs w:val="24"/>
        </w:rPr>
        <w:t>так, чтобы удовлетворять наиболее актуальные потребности обучающихся в активной деятельности, познании, общении, утверждении собственной личности.</w:t>
      </w:r>
    </w:p>
    <w:p w:rsidR="00654784" w:rsidRDefault="00654784" w:rsidP="00654784">
      <w:pPr>
        <w:ind w:firstLine="709"/>
        <w:jc w:val="both"/>
        <w:rPr>
          <w:sz w:val="24"/>
          <w:szCs w:val="24"/>
        </w:rPr>
      </w:pPr>
      <w:r w:rsidRPr="005A2D52">
        <w:rPr>
          <w:sz w:val="24"/>
          <w:szCs w:val="24"/>
        </w:rPr>
        <w:t>Предметом обучения физической культуре в начальной школе является двигательная деятельность человека с общеразвивающей направленностью. В процессе овладения этой деятельностью укрепляется здоровье, совершенствуются физические качества, осваиваются определенные двигательные действия, активно развиваются мышление, творчество, самостоятельность, речь.</w:t>
      </w:r>
    </w:p>
    <w:p w:rsidR="00654784" w:rsidRPr="00010F95" w:rsidRDefault="00654784" w:rsidP="00654784">
      <w:pPr>
        <w:ind w:firstLine="709"/>
        <w:jc w:val="center"/>
        <w:rPr>
          <w:b/>
          <w:sz w:val="24"/>
          <w:szCs w:val="24"/>
        </w:rPr>
      </w:pPr>
      <w:r w:rsidRPr="00010F95">
        <w:rPr>
          <w:b/>
          <w:sz w:val="24"/>
          <w:szCs w:val="24"/>
        </w:rPr>
        <w:t>Характеристика детей с нарушениями слуха</w:t>
      </w:r>
    </w:p>
    <w:p w:rsidR="00654784" w:rsidRDefault="00654784" w:rsidP="00654784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Для глухих </w:t>
      </w:r>
      <w:r w:rsidRPr="005A2D52">
        <w:rPr>
          <w:sz w:val="24"/>
          <w:szCs w:val="24"/>
        </w:rPr>
        <w:t>обучающихся младшего возраста характерны следующие нарушения в двигательной сфере:</w:t>
      </w:r>
      <w:r>
        <w:rPr>
          <w:sz w:val="24"/>
          <w:szCs w:val="24"/>
        </w:rPr>
        <w:t xml:space="preserve"> </w:t>
      </w:r>
      <w:r w:rsidRPr="005A2D52">
        <w:rPr>
          <w:sz w:val="24"/>
          <w:szCs w:val="24"/>
        </w:rPr>
        <w:t>недостаточно точная координация и неуверенность в движении;</w:t>
      </w:r>
      <w:r>
        <w:rPr>
          <w:sz w:val="24"/>
          <w:szCs w:val="24"/>
        </w:rPr>
        <w:t xml:space="preserve"> </w:t>
      </w:r>
      <w:r w:rsidRPr="005A2D52">
        <w:rPr>
          <w:sz w:val="24"/>
          <w:szCs w:val="24"/>
        </w:rPr>
        <w:t>относительная замедленность овладения двигательными навыками;</w:t>
      </w:r>
      <w:r>
        <w:rPr>
          <w:sz w:val="24"/>
          <w:szCs w:val="24"/>
        </w:rPr>
        <w:t xml:space="preserve"> </w:t>
      </w:r>
      <w:r w:rsidRPr="005A2D52">
        <w:rPr>
          <w:sz w:val="24"/>
          <w:szCs w:val="24"/>
        </w:rPr>
        <w:t>трудность сохранения статического и динамического равновесия;</w:t>
      </w:r>
      <w:r>
        <w:rPr>
          <w:sz w:val="24"/>
          <w:szCs w:val="24"/>
        </w:rPr>
        <w:t xml:space="preserve"> </w:t>
      </w:r>
      <w:r w:rsidRPr="005A2D52">
        <w:rPr>
          <w:sz w:val="24"/>
          <w:szCs w:val="24"/>
        </w:rPr>
        <w:t>низкий уровень развития ориентировки в пространстве;</w:t>
      </w:r>
      <w:r>
        <w:rPr>
          <w:sz w:val="24"/>
          <w:szCs w:val="24"/>
        </w:rPr>
        <w:t xml:space="preserve"> </w:t>
      </w:r>
      <w:r w:rsidRPr="005A2D52">
        <w:rPr>
          <w:sz w:val="24"/>
          <w:szCs w:val="24"/>
        </w:rPr>
        <w:t>низкий уровень развития силовых качеств (особенно статической и силовой выносливости, а также силы основных мышечных групп сгибателей и разгибателей);</w:t>
      </w:r>
      <w:proofErr w:type="gramEnd"/>
      <w:r>
        <w:rPr>
          <w:sz w:val="24"/>
          <w:szCs w:val="24"/>
        </w:rPr>
        <w:t xml:space="preserve"> </w:t>
      </w:r>
      <w:r w:rsidRPr="005A2D52">
        <w:rPr>
          <w:sz w:val="24"/>
          <w:szCs w:val="24"/>
        </w:rPr>
        <w:t>замедленная скорость обратной реакции;</w:t>
      </w:r>
      <w:r>
        <w:rPr>
          <w:sz w:val="24"/>
          <w:szCs w:val="24"/>
        </w:rPr>
        <w:t xml:space="preserve"> </w:t>
      </w:r>
      <w:r w:rsidRPr="005A2D52">
        <w:rPr>
          <w:sz w:val="24"/>
          <w:szCs w:val="24"/>
        </w:rPr>
        <w:t>невыраженное снятие тормозного влияния коры головного мозга</w:t>
      </w:r>
      <w:r>
        <w:rPr>
          <w:sz w:val="24"/>
          <w:szCs w:val="24"/>
        </w:rPr>
        <w:t>.</w:t>
      </w:r>
    </w:p>
    <w:p w:rsidR="00654784" w:rsidRDefault="00654784" w:rsidP="00654784">
      <w:pPr>
        <w:ind w:firstLine="709"/>
        <w:jc w:val="both"/>
        <w:rPr>
          <w:sz w:val="24"/>
          <w:szCs w:val="24"/>
        </w:rPr>
      </w:pPr>
      <w:r w:rsidRPr="005A2D52">
        <w:rPr>
          <w:sz w:val="24"/>
          <w:szCs w:val="24"/>
        </w:rPr>
        <w:t>Результаты исследований показывают, что большая часть (от 60% до 86%) глухих  детей 7-9 лет имеют те или иные нарушения в осанке (сутулость, сколиоз, плоская грудная клетка), ожирение, плоскостопие 1 и 2 степени.</w:t>
      </w:r>
    </w:p>
    <w:p w:rsidR="00654784" w:rsidRDefault="00654784" w:rsidP="00654784">
      <w:pPr>
        <w:ind w:firstLine="709"/>
        <w:jc w:val="both"/>
        <w:rPr>
          <w:sz w:val="24"/>
          <w:szCs w:val="24"/>
        </w:rPr>
      </w:pPr>
      <w:r w:rsidRPr="005A2D52">
        <w:rPr>
          <w:sz w:val="24"/>
          <w:szCs w:val="24"/>
        </w:rPr>
        <w:t>Материал данной программы способствует компенсации перечисленных недостатков. Основное содержание уроков физической культуры состоит из разделов: гимнастика, легкая атлетика, подвижные игры.</w:t>
      </w:r>
    </w:p>
    <w:p w:rsidR="00654784" w:rsidRDefault="00654784" w:rsidP="00654784">
      <w:pPr>
        <w:ind w:firstLine="709"/>
        <w:jc w:val="both"/>
        <w:rPr>
          <w:sz w:val="24"/>
          <w:szCs w:val="24"/>
        </w:rPr>
      </w:pPr>
      <w:r w:rsidRPr="005A2D52">
        <w:rPr>
          <w:sz w:val="24"/>
          <w:szCs w:val="24"/>
        </w:rPr>
        <w:t xml:space="preserve">На занятиях гимнастики обучающиеся овладевают навыками: выполнения простейших видов построений, ходьбы, различных видов бега, лазания и </w:t>
      </w:r>
      <w:proofErr w:type="spellStart"/>
      <w:r w:rsidRPr="005A2D52">
        <w:rPr>
          <w:sz w:val="24"/>
          <w:szCs w:val="24"/>
        </w:rPr>
        <w:t>перелезания</w:t>
      </w:r>
      <w:proofErr w:type="spellEnd"/>
      <w:r w:rsidRPr="005A2D52">
        <w:rPr>
          <w:sz w:val="24"/>
          <w:szCs w:val="24"/>
        </w:rPr>
        <w:t>, техники выполнения прыжков и метаний, упражнений на развитие координационных способностей, акробатических упражнений, формирования правильной осанки.</w:t>
      </w:r>
    </w:p>
    <w:p w:rsidR="00654784" w:rsidRDefault="00654784" w:rsidP="00654784">
      <w:pPr>
        <w:ind w:firstLine="709"/>
        <w:jc w:val="both"/>
        <w:rPr>
          <w:sz w:val="24"/>
          <w:szCs w:val="24"/>
        </w:rPr>
      </w:pPr>
      <w:r w:rsidRPr="005A2D52">
        <w:rPr>
          <w:sz w:val="24"/>
          <w:szCs w:val="24"/>
        </w:rPr>
        <w:t>На уроках легкой атлетики у детей развиваются физические качества: скоростно-силовые, выносливость, быстрота</w:t>
      </w:r>
    </w:p>
    <w:p w:rsidR="00654784" w:rsidRPr="004B751C" w:rsidRDefault="00654784" w:rsidP="004B751C">
      <w:pPr>
        <w:ind w:firstLine="709"/>
        <w:jc w:val="both"/>
        <w:rPr>
          <w:sz w:val="24"/>
          <w:szCs w:val="24"/>
        </w:rPr>
      </w:pPr>
      <w:r w:rsidRPr="005A2D52">
        <w:rPr>
          <w:sz w:val="24"/>
          <w:szCs w:val="24"/>
        </w:rPr>
        <w:t xml:space="preserve">Подвижные игры способствуют развитию устойчивости, равновесия, двигательной координации, зрительной ориентации, внимания, скорости движения, навыков бега, метания, прыжков, лазания и </w:t>
      </w:r>
      <w:proofErr w:type="spellStart"/>
      <w:r w:rsidRPr="005A2D52">
        <w:rPr>
          <w:sz w:val="24"/>
          <w:szCs w:val="24"/>
        </w:rPr>
        <w:t>перелезания</w:t>
      </w:r>
      <w:proofErr w:type="spellEnd"/>
      <w:r w:rsidRPr="005A2D52">
        <w:rPr>
          <w:sz w:val="24"/>
          <w:szCs w:val="24"/>
        </w:rPr>
        <w:t>.</w:t>
      </w:r>
    </w:p>
    <w:p w:rsidR="00654784" w:rsidRPr="004D54C8" w:rsidRDefault="00654784" w:rsidP="00654784">
      <w:pPr>
        <w:jc w:val="center"/>
        <w:rPr>
          <w:b/>
          <w:sz w:val="24"/>
          <w:szCs w:val="24"/>
        </w:rPr>
      </w:pPr>
      <w:r w:rsidRPr="004D54C8">
        <w:rPr>
          <w:b/>
          <w:sz w:val="24"/>
          <w:szCs w:val="24"/>
        </w:rPr>
        <w:t>Место предмета в учебном плане</w:t>
      </w:r>
    </w:p>
    <w:p w:rsidR="00654784" w:rsidRDefault="00654784" w:rsidP="004B751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</w:t>
      </w:r>
      <w:r w:rsidRPr="005A2D52">
        <w:rPr>
          <w:sz w:val="24"/>
          <w:szCs w:val="24"/>
        </w:rPr>
        <w:t xml:space="preserve"> учебным планом </w:t>
      </w:r>
      <w:r>
        <w:rPr>
          <w:sz w:val="24"/>
          <w:szCs w:val="24"/>
        </w:rPr>
        <w:t xml:space="preserve">в первом классе </w:t>
      </w:r>
      <w:r w:rsidRPr="005A2D52">
        <w:rPr>
          <w:sz w:val="24"/>
          <w:szCs w:val="24"/>
        </w:rPr>
        <w:t xml:space="preserve">на занятия физической культуры </w:t>
      </w:r>
      <w:r w:rsidR="00F719B1">
        <w:rPr>
          <w:sz w:val="24"/>
          <w:szCs w:val="24"/>
        </w:rPr>
        <w:t>в 1а</w:t>
      </w:r>
      <w:r w:rsidR="003D1628">
        <w:rPr>
          <w:sz w:val="24"/>
          <w:szCs w:val="24"/>
        </w:rPr>
        <w:t xml:space="preserve"> классе </w:t>
      </w:r>
      <w:r w:rsidRPr="005A2D52">
        <w:rPr>
          <w:sz w:val="24"/>
          <w:szCs w:val="24"/>
        </w:rPr>
        <w:t>отводится 3 часа в неделю</w:t>
      </w:r>
      <w:r>
        <w:rPr>
          <w:sz w:val="24"/>
          <w:szCs w:val="24"/>
        </w:rPr>
        <w:t xml:space="preserve">, </w:t>
      </w:r>
      <w:r w:rsidRPr="005A2D52">
        <w:rPr>
          <w:sz w:val="24"/>
          <w:szCs w:val="24"/>
        </w:rPr>
        <w:t>99 часов</w:t>
      </w:r>
      <w:r>
        <w:rPr>
          <w:sz w:val="24"/>
          <w:szCs w:val="24"/>
        </w:rPr>
        <w:t xml:space="preserve"> в год (33-недельная нагрузка)</w:t>
      </w:r>
      <w:r w:rsidR="003D1628">
        <w:rPr>
          <w:sz w:val="24"/>
          <w:szCs w:val="24"/>
        </w:rPr>
        <w:t>,</w:t>
      </w:r>
      <w:r w:rsidR="00F719B1">
        <w:rPr>
          <w:sz w:val="24"/>
          <w:szCs w:val="24"/>
        </w:rPr>
        <w:t xml:space="preserve"> </w:t>
      </w:r>
      <w:r w:rsidR="003D1628">
        <w:rPr>
          <w:sz w:val="24"/>
          <w:szCs w:val="24"/>
        </w:rPr>
        <w:t xml:space="preserve">во 2а </w:t>
      </w:r>
      <w:r w:rsidR="00EA7F68">
        <w:rPr>
          <w:sz w:val="24"/>
          <w:szCs w:val="24"/>
        </w:rPr>
        <w:t xml:space="preserve">и 3а </w:t>
      </w:r>
      <w:r w:rsidR="003D1628">
        <w:rPr>
          <w:sz w:val="24"/>
          <w:szCs w:val="24"/>
        </w:rPr>
        <w:t>класс</w:t>
      </w:r>
      <w:r w:rsidR="00EA7F68">
        <w:rPr>
          <w:sz w:val="24"/>
          <w:szCs w:val="24"/>
        </w:rPr>
        <w:t>ах</w:t>
      </w:r>
      <w:r w:rsidR="003D1628">
        <w:rPr>
          <w:sz w:val="24"/>
          <w:szCs w:val="24"/>
        </w:rPr>
        <w:t xml:space="preserve"> – </w:t>
      </w:r>
      <w:r w:rsidR="00EA7F68">
        <w:rPr>
          <w:sz w:val="24"/>
          <w:szCs w:val="24"/>
        </w:rPr>
        <w:t xml:space="preserve">по </w:t>
      </w:r>
      <w:r w:rsidR="003D1628">
        <w:rPr>
          <w:sz w:val="24"/>
          <w:szCs w:val="24"/>
        </w:rPr>
        <w:t>3 часа в неделю, 102 часа в год (34 недельная нагрузка)</w:t>
      </w:r>
      <w:r w:rsidR="00EA7F68">
        <w:rPr>
          <w:sz w:val="24"/>
          <w:szCs w:val="24"/>
        </w:rPr>
        <w:t>. Всего 303 часа в год.</w:t>
      </w:r>
      <w:r w:rsidRPr="005A2D52">
        <w:rPr>
          <w:sz w:val="24"/>
          <w:szCs w:val="24"/>
        </w:rPr>
        <w:t xml:space="preserve"> </w:t>
      </w:r>
    </w:p>
    <w:p w:rsidR="00654784" w:rsidRDefault="00654784" w:rsidP="00654784">
      <w:pPr>
        <w:ind w:firstLine="709"/>
        <w:jc w:val="both"/>
        <w:rPr>
          <w:sz w:val="24"/>
          <w:szCs w:val="24"/>
        </w:rPr>
      </w:pPr>
      <w:r w:rsidRPr="005A2D52">
        <w:rPr>
          <w:sz w:val="24"/>
          <w:szCs w:val="24"/>
        </w:rPr>
        <w:t xml:space="preserve">Базовым результатом образования в области физической культуры в начальной школе является освоение учащимися основ физкультурной деятельности. Кроме того, предмет «Физическая культура» способствует развитию личностных качеств учащихся и является средством формирования у обучающихся универсальных способностей (компетенций). Эти способности (компетенции) выражаются в </w:t>
      </w:r>
      <w:proofErr w:type="spellStart"/>
      <w:r w:rsidRPr="005A2D52">
        <w:rPr>
          <w:sz w:val="24"/>
          <w:szCs w:val="24"/>
        </w:rPr>
        <w:t>метапредметных</w:t>
      </w:r>
      <w:proofErr w:type="spellEnd"/>
      <w:r w:rsidRPr="005A2D52">
        <w:rPr>
          <w:sz w:val="24"/>
          <w:szCs w:val="24"/>
        </w:rPr>
        <w:t xml:space="preserve"> результатах образовательного процесса и активно проявляются в разнообразных видах деятельности (культуры), выходящих за рамки предмета «Физическая культура».</w:t>
      </w:r>
    </w:p>
    <w:p w:rsidR="00654784" w:rsidRPr="006A2566" w:rsidRDefault="00654784" w:rsidP="00654784">
      <w:pPr>
        <w:jc w:val="center"/>
        <w:rPr>
          <w:b/>
          <w:sz w:val="24"/>
          <w:szCs w:val="24"/>
        </w:rPr>
      </w:pPr>
      <w:r w:rsidRPr="006A2566">
        <w:rPr>
          <w:b/>
          <w:sz w:val="24"/>
          <w:szCs w:val="24"/>
        </w:rPr>
        <w:t xml:space="preserve">Личностные, </w:t>
      </w:r>
      <w:proofErr w:type="spellStart"/>
      <w:r w:rsidRPr="006A2566">
        <w:rPr>
          <w:b/>
          <w:sz w:val="24"/>
          <w:szCs w:val="24"/>
        </w:rPr>
        <w:t>метапредметные</w:t>
      </w:r>
      <w:proofErr w:type="spellEnd"/>
      <w:r w:rsidRPr="006A2566">
        <w:rPr>
          <w:b/>
          <w:sz w:val="24"/>
          <w:szCs w:val="24"/>
        </w:rPr>
        <w:t xml:space="preserve"> и предметные результаты освоения учебного предмета</w:t>
      </w:r>
    </w:p>
    <w:p w:rsidR="00654784" w:rsidRPr="005A2D52" w:rsidRDefault="00654784" w:rsidP="00654784">
      <w:pPr>
        <w:ind w:firstLine="709"/>
        <w:jc w:val="both"/>
        <w:rPr>
          <w:sz w:val="24"/>
          <w:szCs w:val="24"/>
        </w:rPr>
      </w:pPr>
      <w:r w:rsidRPr="005A2D52">
        <w:rPr>
          <w:b/>
          <w:i/>
          <w:sz w:val="24"/>
          <w:szCs w:val="24"/>
        </w:rPr>
        <w:t>Универсальными компетенциями учащихся</w:t>
      </w:r>
      <w:r w:rsidRPr="005A2D52">
        <w:rPr>
          <w:sz w:val="24"/>
          <w:szCs w:val="24"/>
        </w:rPr>
        <w:t xml:space="preserve"> на этапе начального общего образования по физической культуре являются: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умения организовывать собственную деятельность, выбирать и использовать средства для достижения ее цели;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умения активно включаться в коллективную деятельность, взаимодействовать со сверстниками в достижении общих целей;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lastRenderedPageBreak/>
        <w:t>— 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654784" w:rsidRPr="005A2D52" w:rsidRDefault="00654784" w:rsidP="00654784">
      <w:pPr>
        <w:ind w:firstLine="709"/>
        <w:jc w:val="both"/>
        <w:rPr>
          <w:sz w:val="24"/>
          <w:szCs w:val="24"/>
        </w:rPr>
      </w:pPr>
      <w:r w:rsidRPr="005A2D52">
        <w:rPr>
          <w:b/>
          <w:i/>
          <w:sz w:val="24"/>
          <w:szCs w:val="24"/>
        </w:rPr>
        <w:t>Личностными результатами</w:t>
      </w:r>
      <w:r w:rsidRPr="005A2D52">
        <w:rPr>
          <w:sz w:val="24"/>
          <w:szCs w:val="24"/>
        </w:rPr>
        <w:t xml:space="preserve"> освоения учащимися содержания программы по физической культуре являются следующие умения: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проявлять положительные качества личности и управлять своими эмоциями в различных (нестандартных) ситуациях и условиях;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проявлять дисциплинированность, трудолюбие и упорство в достижении поставленных целей;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оказывать бескорыстную помощь своим сверстникам, находить с ними общий язык и общие интересы.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-оказывать бескорыстную помощь своим сверстникам, находить с ними общий язык и общие интересы.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- оказывать посильную помощь и моральную поддержку сверстникам при выполнении учебных заданий</w:t>
      </w:r>
    </w:p>
    <w:p w:rsidR="00654784" w:rsidRPr="005A2D52" w:rsidRDefault="00654784" w:rsidP="00654784">
      <w:pPr>
        <w:ind w:firstLine="709"/>
        <w:jc w:val="both"/>
        <w:rPr>
          <w:sz w:val="24"/>
          <w:szCs w:val="24"/>
        </w:rPr>
      </w:pPr>
      <w:proofErr w:type="spellStart"/>
      <w:r w:rsidRPr="005A2D52">
        <w:rPr>
          <w:b/>
          <w:i/>
          <w:sz w:val="24"/>
          <w:szCs w:val="24"/>
        </w:rPr>
        <w:t>Метапредметными</w:t>
      </w:r>
      <w:proofErr w:type="spellEnd"/>
      <w:r w:rsidRPr="005A2D52">
        <w:rPr>
          <w:b/>
          <w:i/>
          <w:sz w:val="24"/>
          <w:szCs w:val="24"/>
        </w:rPr>
        <w:t xml:space="preserve"> результатами</w:t>
      </w:r>
      <w:r w:rsidRPr="005A2D52">
        <w:rPr>
          <w:sz w:val="24"/>
          <w:szCs w:val="24"/>
        </w:rPr>
        <w:t xml:space="preserve"> освоения учащимися содержания программы по физической культуре являются следующие умения: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характеризовать явления (действия и поступки), давать им объективную оценку на основе освоенных знаний и имеющегося опыта;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находить ошибки при выполнении учебных заданий, отбирать способы их исправления;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общаться и взаимодействовать со сверстниками на принципах взаимоуважения и взаимопомощи, дружбы и толерантности;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обеспечивать защиту и сохранность природы во время активного отдыха и занятий физической культурой;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планировать собственную деятельность, распределять нагрузку и отдых в процессе ее выполнения;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анализировать и объективно оценивать результаты собственного труда, находить возможности и способы их улучшения;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видеть красоту движений, выделять и обосновывать эстетические признаки в движениях и передвижениях человека;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оценивать красоту телосложения и осанки, сравнивать их с эталонными образцами;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управлять эмоциями при общении со сверстниками и взрослыми, сохранять хладнокровие, сдержанность, рассудительность;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654784" w:rsidRPr="005A2D52" w:rsidRDefault="00654784" w:rsidP="00654784">
      <w:pPr>
        <w:ind w:firstLine="709"/>
        <w:jc w:val="both"/>
        <w:rPr>
          <w:sz w:val="24"/>
          <w:szCs w:val="24"/>
        </w:rPr>
      </w:pPr>
      <w:r w:rsidRPr="005A2D52">
        <w:rPr>
          <w:b/>
          <w:i/>
          <w:sz w:val="24"/>
          <w:szCs w:val="24"/>
        </w:rPr>
        <w:t>Предметными результатами</w:t>
      </w:r>
      <w:r w:rsidRPr="005A2D52">
        <w:rPr>
          <w:sz w:val="24"/>
          <w:szCs w:val="24"/>
        </w:rPr>
        <w:t xml:space="preserve"> освоения учащимися содержания программы по физической культуре являются следующие умения: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излагать факты истории развития физической культуры, характеризовать ее роль и значение в жизнедеятельности человека, связь с трудовой и военной деятельностью;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представлять физическую культуру как средство укрепления здоровья, физического развития и физической подготовки человека;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измерять (познавать) индивидуальные показатели физического развития (длину и массу тела), развития основных физических качеств;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организовывать и проводить со сверстниками подвижные игры и элементы соревнований, осуществлять их объективное судейство;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lastRenderedPageBreak/>
        <w:t>— бережно обращаться с инвентарем и оборудованием, соблюдать требования техники безопасности к местам проведения;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характеризовать физическую нагрузку по показателю частоты пульса, регулировать ее напряженность во время занятий по развитию физических качеств;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взаимодействовать со сверстниками по правилам проведения подвижных игр и соревнований;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подавать строевые команды, вести подсчет при выполнении общеразвивающих упражнений;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 xml:space="preserve">— выполнять акробатические и гимнастические комбинации на высоком </w:t>
      </w:r>
      <w:proofErr w:type="gramStart"/>
      <w:r w:rsidRPr="005A2D52">
        <w:rPr>
          <w:sz w:val="24"/>
          <w:szCs w:val="24"/>
        </w:rPr>
        <w:t>техничном уровне</w:t>
      </w:r>
      <w:proofErr w:type="gramEnd"/>
      <w:r w:rsidRPr="005A2D52">
        <w:rPr>
          <w:sz w:val="24"/>
          <w:szCs w:val="24"/>
        </w:rPr>
        <w:t>, характеризовать признаки техничного исполнения;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выполнять технические действия из базовых видов спорта, применять их в игровой и соревновательной деятельности;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 w:rsidRPr="005A2D52">
        <w:rPr>
          <w:sz w:val="24"/>
          <w:szCs w:val="24"/>
        </w:rPr>
        <w:t>— выполнять жизненно важные двигательные навыки и умения различными способами, в различных изменяющихся, вариативных условиях.</w:t>
      </w:r>
    </w:p>
    <w:p w:rsidR="00654784" w:rsidRPr="00765002" w:rsidRDefault="00654784" w:rsidP="0065478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УЧЕБНОГО ПРЕДМЕТА</w:t>
      </w:r>
    </w:p>
    <w:p w:rsidR="00654784" w:rsidRPr="004833F5" w:rsidRDefault="00654784" w:rsidP="00654784">
      <w:pPr>
        <w:pStyle w:val="Style2"/>
        <w:spacing w:line="240" w:lineRule="auto"/>
        <w:jc w:val="center"/>
        <w:rPr>
          <w:b/>
        </w:rPr>
      </w:pPr>
      <w:r w:rsidRPr="004833F5">
        <w:rPr>
          <w:b/>
        </w:rPr>
        <w:t>«Физическая культура</w:t>
      </w:r>
      <w:r>
        <w:rPr>
          <w:b/>
        </w:rPr>
        <w:t xml:space="preserve"> (адаптивная)</w:t>
      </w:r>
      <w:r w:rsidRPr="004833F5">
        <w:rPr>
          <w:b/>
        </w:rPr>
        <w:t>»</w:t>
      </w:r>
    </w:p>
    <w:p w:rsidR="00EA7F68" w:rsidRDefault="00EA7F68" w:rsidP="00EA7F68">
      <w:pPr>
        <w:pStyle w:val="Style2"/>
        <w:spacing w:line="240" w:lineRule="auto"/>
        <w:ind w:firstLine="709"/>
        <w:jc w:val="center"/>
        <w:rPr>
          <w:b/>
        </w:rPr>
      </w:pPr>
      <w:r>
        <w:rPr>
          <w:b/>
        </w:rPr>
        <w:t>1 дополнительный класс</w:t>
      </w:r>
    </w:p>
    <w:p w:rsidR="00EA7F68" w:rsidRDefault="00EA7F68" w:rsidP="00EA7F68">
      <w:pPr>
        <w:pStyle w:val="Style2"/>
        <w:spacing w:line="240" w:lineRule="auto"/>
        <w:ind w:firstLine="709"/>
        <w:rPr>
          <w:b/>
        </w:rPr>
      </w:pPr>
      <w:r>
        <w:rPr>
          <w:b/>
        </w:rPr>
        <w:t>Гимнастика.</w:t>
      </w:r>
    </w:p>
    <w:p w:rsidR="00EA7F68" w:rsidRDefault="00EA7F68" w:rsidP="00EA7F68">
      <w:pPr>
        <w:pStyle w:val="Style2"/>
        <w:spacing w:line="240" w:lineRule="auto"/>
        <w:ind w:firstLine="709"/>
      </w:pPr>
      <w:r>
        <w:rPr>
          <w:b/>
        </w:rPr>
        <w:t>Построения и перестроения.</w:t>
      </w:r>
      <w:r>
        <w:t xml:space="preserve"> Построение в шеренгу, круг, колонну, парами; обучение навыкам правильной ходьбы и бега; повороты на месте направо, налево. </w:t>
      </w:r>
    </w:p>
    <w:p w:rsidR="00EA7F68" w:rsidRDefault="00EA7F68" w:rsidP="00EA7F68">
      <w:pPr>
        <w:pStyle w:val="Style2"/>
        <w:spacing w:line="240" w:lineRule="auto"/>
        <w:ind w:firstLine="709"/>
      </w:pPr>
      <w:proofErr w:type="spellStart"/>
      <w:r>
        <w:rPr>
          <w:b/>
        </w:rPr>
        <w:t>Общеразвивающие</w:t>
      </w:r>
      <w:proofErr w:type="spellEnd"/>
      <w:r>
        <w:rPr>
          <w:b/>
        </w:rPr>
        <w:t xml:space="preserve"> упражнения</w:t>
      </w:r>
      <w:r>
        <w:t xml:space="preserve"> </w:t>
      </w:r>
      <w:r>
        <w:rPr>
          <w:b/>
        </w:rPr>
        <w:t>без предметов</w:t>
      </w:r>
      <w:proofErr w:type="gramStart"/>
      <w:r>
        <w:rPr>
          <w:b/>
        </w:rPr>
        <w:t>.</w:t>
      </w:r>
      <w:proofErr w:type="gramEnd"/>
      <w:r>
        <w:t xml:space="preserve"> (</w:t>
      </w:r>
      <w:proofErr w:type="gramStart"/>
      <w:r>
        <w:t>о</w:t>
      </w:r>
      <w:proofErr w:type="gramEnd"/>
      <w:r>
        <w:t xml:space="preserve">сновные положения и движения рук, ног, туловища, головы). Поднимание и опускание рук вперёд, назад, вверх и в стороны; сгибание и разгибание рук в локтевом и лучезапястном суставах; стоя в основной стойке, поднимание и опускание прямой и согнутой ноги; поднимание на носках, приседания; наклоны туловища вперёд, назад, вправо, влево; повороты туловища вправо, влево; из </w:t>
      </w:r>
      <w:proofErr w:type="gramStart"/>
      <w:r>
        <w:t>положения</w:t>
      </w:r>
      <w:proofErr w:type="gramEnd"/>
      <w:r>
        <w:t xml:space="preserve"> сидя ноги врозь наклоны туловища к правой и левой ноге; наклоны головы вперёд, назад, в стороны; прыжки на месте на двух ногах; попеременные прыжки на одной ноге.</w:t>
      </w:r>
    </w:p>
    <w:p w:rsidR="00EA7F68" w:rsidRDefault="00EA7F68" w:rsidP="00EA7F68">
      <w:pPr>
        <w:pStyle w:val="Style2"/>
        <w:spacing w:line="240" w:lineRule="auto"/>
        <w:ind w:firstLine="709"/>
      </w:pPr>
      <w:r>
        <w:t xml:space="preserve">Среди </w:t>
      </w:r>
      <w:proofErr w:type="spellStart"/>
      <w:r>
        <w:t>общеразвивающих</w:t>
      </w:r>
      <w:proofErr w:type="spellEnd"/>
      <w:r>
        <w:t xml:space="preserve"> упражнений используются различные дыхательные упражнения: под хлопки, удары барабана, под счет, сигнал свистка, по показу учителем. </w:t>
      </w:r>
      <w:proofErr w:type="spellStart"/>
      <w:r>
        <w:t>Неслышашие</w:t>
      </w:r>
      <w:proofErr w:type="spellEnd"/>
      <w:r>
        <w:t xml:space="preserve"> учащиеся воспринимают звуковые сигналы низких частот, что позволяет тренировать у них восприимчивость к различным звукам, используемые при выполнении различных физических упражнений. Трудные упражнения учитель показывает, дети смотрят, затем выполняют под счет.</w:t>
      </w:r>
    </w:p>
    <w:p w:rsidR="00EA7F68" w:rsidRDefault="00EA7F68" w:rsidP="00EA7F68">
      <w:pPr>
        <w:pStyle w:val="Style2"/>
        <w:spacing w:line="240" w:lineRule="auto"/>
        <w:ind w:firstLine="709"/>
      </w:pPr>
      <w:proofErr w:type="spellStart"/>
      <w:r>
        <w:rPr>
          <w:b/>
        </w:rPr>
        <w:t>Общеразвивающие</w:t>
      </w:r>
      <w:proofErr w:type="spellEnd"/>
      <w:r>
        <w:rPr>
          <w:b/>
        </w:rPr>
        <w:t xml:space="preserve"> упражнения с большим мячом. </w:t>
      </w:r>
      <w:r>
        <w:t xml:space="preserve">Передача мяча из рук в руки в шеренге и по кругу; перекатывание мяча друг другу, стоя в двух шеренгах на расстоянии 5-6 шагов; подбрасывание мяча верх и ловля его двумя руками, стоя на месте и в движении; </w:t>
      </w:r>
      <w:proofErr w:type="spellStart"/>
      <w:r>
        <w:t>перебрасывние</w:t>
      </w:r>
      <w:proofErr w:type="spellEnd"/>
      <w:r>
        <w:t xml:space="preserve"> мяча друг другу в колонне по два на расстояние 2-3 м. </w:t>
      </w:r>
    </w:p>
    <w:p w:rsidR="00EA7F68" w:rsidRDefault="00EA7F68" w:rsidP="00EA7F68">
      <w:pPr>
        <w:pStyle w:val="Style2"/>
        <w:spacing w:line="240" w:lineRule="auto"/>
        <w:ind w:firstLine="709"/>
      </w:pPr>
      <w:proofErr w:type="spellStart"/>
      <w:proofErr w:type="gramStart"/>
      <w:r>
        <w:rPr>
          <w:b/>
        </w:rPr>
        <w:t>Общеразвивающие</w:t>
      </w:r>
      <w:proofErr w:type="spellEnd"/>
      <w:r>
        <w:rPr>
          <w:b/>
        </w:rPr>
        <w:t xml:space="preserve"> упражнения с предметами</w:t>
      </w:r>
      <w:r>
        <w:t xml:space="preserve"> (с малыми мячами, гимнастическими палками, короткими скакалками, флажками, малыми обручами, мешочками, наполненными солью, песком).</w:t>
      </w:r>
      <w:proofErr w:type="gramEnd"/>
      <w:r>
        <w:t xml:space="preserve"> Эти упражнения — активное средство концентрации внимания, укрепления двигательного аппарата ребенка. Из этих упражнений можно составить несколько комплексов утренней гигиенической гимнастики, которые разучиваются на уроках и предлагаются как домашнее задание.</w:t>
      </w:r>
    </w:p>
    <w:p w:rsidR="00EA7F68" w:rsidRDefault="00EA7F68" w:rsidP="00EA7F68">
      <w:pPr>
        <w:pStyle w:val="Style2"/>
        <w:spacing w:line="240" w:lineRule="auto"/>
        <w:ind w:firstLine="709"/>
      </w:pPr>
      <w:r>
        <w:rPr>
          <w:b/>
        </w:rPr>
        <w:t xml:space="preserve">Упражнения для формирования осанки. </w:t>
      </w:r>
      <w:r>
        <w:t xml:space="preserve">Встать спиной к стене, касаясь затылком, лопатками, плечами, ягодицами и пятками, отойти от стены, затем ввернуться в исходное положение; стоя спиной к стене, поднимание рук в стороны и вверх; наклон вперёд с прогнутой </w:t>
      </w:r>
      <w:r>
        <w:lastRenderedPageBreak/>
        <w:t xml:space="preserve">спиной и возвращение в исходное положение (руки на поясе, в стороны, за голову, вперёд); с грузом (200г) на голове подняться на носках, присесть, пройти шагом, встать на гимнастическую скамейку, пройти по скамейке; ходьба на носках, на наружных сторонах стопы, на пятках; стоя на коленях, прогнуться – руки в различных положениях; сгибание и </w:t>
      </w:r>
      <w:proofErr w:type="spellStart"/>
      <w:r>
        <w:t>прогибание</w:t>
      </w:r>
      <w:proofErr w:type="spellEnd"/>
      <w:r>
        <w:t xml:space="preserve"> в спине в упоре на коленях.</w:t>
      </w:r>
    </w:p>
    <w:p w:rsidR="00EA7F68" w:rsidRDefault="00EA7F68" w:rsidP="00EA7F68">
      <w:pPr>
        <w:pStyle w:val="Style2"/>
        <w:spacing w:line="240" w:lineRule="auto"/>
        <w:ind w:firstLine="709"/>
      </w:pPr>
      <w:r>
        <w:rPr>
          <w:b/>
        </w:rPr>
        <w:t xml:space="preserve">Ритмические упражнения. </w:t>
      </w:r>
      <w:proofErr w:type="gramStart"/>
      <w:r>
        <w:t>Ходьба с хлопками или подниманием флажков; ходьба с остановкой по неожиданному сигналу руководителя (хлопок, взмах рукой или флажком); выполнение различных движений руками и ногами по началу сигнала и их прекращение по окончании сигнала бег на носках; подскоки; приставные шаги вперёд, назад, в стороны; ходьба под музыку; ходьба под музыку с остановкой в конце музыкальной фразы.</w:t>
      </w:r>
      <w:proofErr w:type="gramEnd"/>
    </w:p>
    <w:p w:rsidR="00EA7F68" w:rsidRDefault="00EA7F68" w:rsidP="00EA7F68">
      <w:pPr>
        <w:pStyle w:val="Style2"/>
        <w:spacing w:line="240" w:lineRule="auto"/>
        <w:ind w:firstLine="709"/>
      </w:pPr>
      <w:r>
        <w:rPr>
          <w:b/>
        </w:rPr>
        <w:t xml:space="preserve">Лазанье и </w:t>
      </w:r>
      <w:proofErr w:type="spellStart"/>
      <w:r>
        <w:rPr>
          <w:b/>
        </w:rPr>
        <w:t>перелезание</w:t>
      </w:r>
      <w:proofErr w:type="spellEnd"/>
      <w:r>
        <w:rPr>
          <w:b/>
        </w:rPr>
        <w:t xml:space="preserve">. </w:t>
      </w:r>
      <w:r>
        <w:t xml:space="preserve">Лазанье по гимнастической стенке вверх на высоту до 3 м, вниз, вправо, влево с одноименным и разноименным перехватом рук; лазанье на четвереньках по гимнастической скамейке, установленной под углом 20°; </w:t>
      </w:r>
      <w:proofErr w:type="spellStart"/>
      <w:r>
        <w:t>перелезание</w:t>
      </w:r>
      <w:proofErr w:type="spellEnd"/>
      <w:r>
        <w:t xml:space="preserve"> через препятствия высотой до 70 см.</w:t>
      </w:r>
    </w:p>
    <w:p w:rsidR="00EA7F68" w:rsidRDefault="00EA7F68" w:rsidP="00EA7F68">
      <w:pPr>
        <w:pStyle w:val="Style2"/>
        <w:spacing w:line="240" w:lineRule="auto"/>
        <w:ind w:firstLine="709"/>
      </w:pPr>
      <w:r>
        <w:rPr>
          <w:b/>
        </w:rPr>
        <w:t xml:space="preserve">Равновесие. </w:t>
      </w:r>
      <w:r>
        <w:t>Стойка на носках, пятках, одной ноге; ходьба по прямой линии, начерчённой на полу; ходьба по гимнастической скамейке с различными положениями и движениями рук, с предметами в руках, приставными шагами вперёд, с высоким подниманием бедра; ходьба с перешагиванием через верёвку, натянутую на высоте до 30 см.</w:t>
      </w:r>
    </w:p>
    <w:p w:rsidR="00EA7F68" w:rsidRDefault="00EA7F68" w:rsidP="00EA7F68">
      <w:pPr>
        <w:pStyle w:val="Style2"/>
        <w:spacing w:line="240" w:lineRule="auto"/>
        <w:ind w:firstLine="709"/>
        <w:rPr>
          <w:b/>
        </w:rPr>
      </w:pPr>
      <w:r>
        <w:rPr>
          <w:b/>
        </w:rPr>
        <w:t>Лёгкая атлетика.</w:t>
      </w:r>
    </w:p>
    <w:p w:rsidR="00EA7F68" w:rsidRDefault="00EA7F68" w:rsidP="00EA7F68">
      <w:pPr>
        <w:pStyle w:val="Style2"/>
        <w:spacing w:line="240" w:lineRule="auto"/>
        <w:ind w:firstLine="709"/>
      </w:pPr>
      <w:r>
        <w:rPr>
          <w:b/>
        </w:rPr>
        <w:t xml:space="preserve">Ходьба и бег. </w:t>
      </w:r>
      <w:proofErr w:type="gramStart"/>
      <w:r>
        <w:t>Ходьба широким свободным шагом с сохранением правильной осанки; ходьба с различными положениями и движениями рук; ходьба на носках и пятках с различными движениями рук; ходьба с остановкой по сигналу; бег с сохранением правильной осанки, бег в чередовании с ходьбой на расстояние до 100 м; бег в прямом направлении от одной стенки зала до другой;</w:t>
      </w:r>
      <w:proofErr w:type="gramEnd"/>
      <w:r>
        <w:t xml:space="preserve"> бег из различных исходных положений (стоя, сидя, лёжа); бег парами. </w:t>
      </w:r>
    </w:p>
    <w:p w:rsidR="00EA7F68" w:rsidRDefault="00EA7F68" w:rsidP="00EA7F68">
      <w:pPr>
        <w:pStyle w:val="Style2"/>
        <w:spacing w:line="240" w:lineRule="auto"/>
        <w:ind w:firstLine="709"/>
      </w:pPr>
      <w:r>
        <w:rPr>
          <w:b/>
        </w:rPr>
        <w:t xml:space="preserve">Прыжки. </w:t>
      </w:r>
      <w:r>
        <w:t xml:space="preserve">Прыжки на месте на обеих ногах с мягким приземлением; прыжки на одной ноге; прыжки со скамейки; прыжки через короткую скакалку на месте на обеих ногах; прыжки с высоты (до 40 см) с мягким приземлением; прыжки в длину с места. </w:t>
      </w:r>
    </w:p>
    <w:p w:rsidR="00EA7F68" w:rsidRDefault="00EA7F68" w:rsidP="00EA7F68">
      <w:pPr>
        <w:pStyle w:val="Style2"/>
        <w:spacing w:line="240" w:lineRule="auto"/>
        <w:ind w:firstLine="709"/>
      </w:pPr>
      <w:r>
        <w:rPr>
          <w:b/>
        </w:rPr>
        <w:t xml:space="preserve">Метание. </w:t>
      </w:r>
      <w:r>
        <w:t>Метание малого мяча правой (левой) рукой с места из-за головы, стоя лицом по направлению метания; метание в щит размером 1×1 м, расположенный на высоте 2 м, с расстояния 3 м; метание на дальность по коридору шириной 10 м.</w:t>
      </w:r>
    </w:p>
    <w:p w:rsidR="00EA7F68" w:rsidRDefault="00EA7F68" w:rsidP="00EA7F68">
      <w:pPr>
        <w:pStyle w:val="Style2"/>
        <w:spacing w:line="240" w:lineRule="auto"/>
        <w:ind w:firstLine="709"/>
        <w:rPr>
          <w:b/>
        </w:rPr>
      </w:pPr>
      <w:r>
        <w:rPr>
          <w:b/>
        </w:rPr>
        <w:t xml:space="preserve">Словарь. </w:t>
      </w:r>
    </w:p>
    <w:p w:rsidR="00EA7F68" w:rsidRDefault="00EA7F68" w:rsidP="00EA7F68">
      <w:pPr>
        <w:pStyle w:val="Style2"/>
        <w:spacing w:line="240" w:lineRule="auto"/>
        <w:ind w:firstLine="709"/>
      </w:pPr>
      <w:proofErr w:type="gramStart"/>
      <w:r>
        <w:rPr>
          <w:i/>
        </w:rPr>
        <w:t>Слова:</w:t>
      </w:r>
      <w:r>
        <w:t xml:space="preserve"> встать, круг, правое, левое, плечо, носки, пятки, рука, нога, голова, поднять, опустить, наклонить, повернуть, сесть, вверх, мяч, бросить, поймать, взять, играть, спина, пояс, скамейка, груз, хлопок, флажок, музыка, бубен, бить, играть, стенка, лазать, перелезать, пол, стойка, стоять, линия, бедро, верёвка, рейка, шагать, перешагнуть, ходить, бег, мах, тапочки, прыгать, скакалка, спрыгнуть, дальше, выше, малый, цель, метать.</w:t>
      </w:r>
      <w:proofErr w:type="gramEnd"/>
    </w:p>
    <w:p w:rsidR="00EA7F68" w:rsidRDefault="00EA7F68" w:rsidP="00EA7F68">
      <w:pPr>
        <w:pStyle w:val="Style2"/>
        <w:spacing w:line="240" w:lineRule="auto"/>
        <w:ind w:firstLine="709"/>
      </w:pPr>
      <w:r>
        <w:rPr>
          <w:i/>
        </w:rPr>
        <w:t xml:space="preserve">Фразы: </w:t>
      </w:r>
      <w:r>
        <w:t>Я стою. Это круг. Я встал в круг. Встать на носки (пятки). Повернуться налево (направо). Я подняла вверх (опустила) руку (ногу, голову). Он наклонил голову. Мы повернулись направо (налево). Все сели. Мы сидим. Они стоят. Я взял мяч. Он бросил мяч. Она поймала мяч. Я играю с мячом. Спина прямая. Руки на поясе. Сесть (встать) на скамейку. Я взял груз. Груз на голове. Хлопать руками. Махать флажками. Бить в бубен. Я иду быстро (медленно). Я лазаю по стенке. Он перелез через бревно (скамейку). Я залез на стенку. Встать на скамейку. Стойка на носках. Я стою на пятках. Прямая линия. Ходить шагом. Я бегу прямо. Широко шагать. Махи руками. Он подбежал к стенке (скамейке). Бежать быстро. Стоять на месте. Прыгать на месте. Прыгать вверх. Прыгать через скакалку. Прыгнуть вперёд. Спрыгнуть со скамейки. Я прыгнул выше. Он прыгнул дальше. Метать мяч. Малый мяч. Метать мяч правой (левой) рукой. Метать мяч в цель.</w:t>
      </w:r>
    </w:p>
    <w:p w:rsidR="00EA7F68" w:rsidRDefault="00EA7F68" w:rsidP="00EA7F68">
      <w:pPr>
        <w:pStyle w:val="Style2"/>
        <w:spacing w:line="240" w:lineRule="auto"/>
        <w:ind w:firstLine="709"/>
        <w:rPr>
          <w:b/>
        </w:rPr>
      </w:pPr>
      <w:r>
        <w:rPr>
          <w:b/>
        </w:rPr>
        <w:t>Учащиеся научатся:</w:t>
      </w:r>
    </w:p>
    <w:p w:rsidR="00EA7F68" w:rsidRDefault="00EA7F68" w:rsidP="00EA7F68">
      <w:pPr>
        <w:pStyle w:val="Style2"/>
        <w:numPr>
          <w:ilvl w:val="0"/>
          <w:numId w:val="9"/>
        </w:numPr>
        <w:spacing w:line="240" w:lineRule="auto"/>
      </w:pPr>
      <w:r>
        <w:t>Знать и уметь выполнять строевые упражнения.</w:t>
      </w:r>
    </w:p>
    <w:p w:rsidR="00EA7F68" w:rsidRDefault="00EA7F68" w:rsidP="00EA7F68">
      <w:pPr>
        <w:pStyle w:val="Style2"/>
        <w:numPr>
          <w:ilvl w:val="0"/>
          <w:numId w:val="9"/>
        </w:numPr>
        <w:spacing w:line="240" w:lineRule="auto"/>
      </w:pPr>
      <w:r>
        <w:t>Уметь выполнять основные движения при ходьбе, беге, метании, прыжках.</w:t>
      </w:r>
    </w:p>
    <w:p w:rsidR="00EA7F68" w:rsidRDefault="00EA7F68" w:rsidP="00EA7F68">
      <w:pPr>
        <w:pStyle w:val="Style2"/>
        <w:numPr>
          <w:ilvl w:val="0"/>
          <w:numId w:val="9"/>
        </w:numPr>
        <w:spacing w:line="240" w:lineRule="auto"/>
      </w:pPr>
      <w:r>
        <w:t>Уметь лазать по гимнастической стенке, перелезать через простейшие препятствия.</w:t>
      </w:r>
    </w:p>
    <w:p w:rsidR="00EA7F68" w:rsidRDefault="00EA7F68" w:rsidP="00EA7F68">
      <w:pPr>
        <w:pStyle w:val="Style2"/>
        <w:numPr>
          <w:ilvl w:val="0"/>
          <w:numId w:val="9"/>
        </w:numPr>
        <w:spacing w:line="240" w:lineRule="auto"/>
      </w:pPr>
      <w:r>
        <w:t xml:space="preserve">Уметь принимать основные положения и выполнять основные движения руками, </w:t>
      </w:r>
      <w:r>
        <w:lastRenderedPageBreak/>
        <w:t xml:space="preserve">ногами, туловищем, головой. </w:t>
      </w:r>
    </w:p>
    <w:p w:rsidR="00EA7F68" w:rsidRDefault="00EA7F68" w:rsidP="00EA7F68">
      <w:pPr>
        <w:pStyle w:val="Style2"/>
        <w:numPr>
          <w:ilvl w:val="0"/>
          <w:numId w:val="9"/>
        </w:numPr>
        <w:spacing w:line="240" w:lineRule="auto"/>
      </w:pPr>
      <w:r>
        <w:t>Усвоить речевой материал.</w:t>
      </w:r>
    </w:p>
    <w:p w:rsidR="00EA7F68" w:rsidRDefault="00EA7F68" w:rsidP="00EA7F68">
      <w:pPr>
        <w:pStyle w:val="Style2"/>
        <w:spacing w:line="240" w:lineRule="auto"/>
        <w:ind w:firstLine="709"/>
        <w:rPr>
          <w:b/>
        </w:rPr>
      </w:pPr>
      <w:r>
        <w:rPr>
          <w:b/>
        </w:rPr>
        <w:t>Подвижные игры (в процессе уроков и во внеурочной деятельности)</w:t>
      </w:r>
    </w:p>
    <w:p w:rsidR="00EA7F68" w:rsidRDefault="00EA7F68" w:rsidP="00EA7F68">
      <w:pPr>
        <w:pStyle w:val="Style2"/>
        <w:spacing w:line="240" w:lineRule="auto"/>
        <w:ind w:firstLine="709"/>
      </w:pPr>
      <w:r>
        <w:t xml:space="preserve">Игры с элементами строя и </w:t>
      </w:r>
      <w:proofErr w:type="spellStart"/>
      <w:r>
        <w:t>общеразвивающих</w:t>
      </w:r>
      <w:proofErr w:type="spellEnd"/>
      <w:r>
        <w:t xml:space="preserve"> упражнений, с бегом и метанием, лазаньем и </w:t>
      </w:r>
      <w:proofErr w:type="spellStart"/>
      <w:r>
        <w:t>перелезанием</w:t>
      </w:r>
      <w:proofErr w:type="spellEnd"/>
      <w:r>
        <w:t xml:space="preserve">, </w:t>
      </w:r>
      <w:proofErr w:type="spellStart"/>
      <w:r>
        <w:t>подлезанием</w:t>
      </w:r>
      <w:proofErr w:type="spellEnd"/>
      <w:r>
        <w:t xml:space="preserve">, сохранением равновесия, прыжками: </w:t>
      </w:r>
      <w:proofErr w:type="gramStart"/>
      <w:r>
        <w:t>«У ребят порядок строгий», «К своим флажкам», «Перемена мест», «</w:t>
      </w:r>
      <w:proofErr w:type="spellStart"/>
      <w:r>
        <w:t>Совушка</w:t>
      </w:r>
      <w:proofErr w:type="spellEnd"/>
      <w:r>
        <w:t>», «Смотри сигнал», «Парашютисты», «Салки», «Ноги от земли», «Погрузка арбузов», «Белые медведи», «Угадай кто», «Посадка и сбор картофеля», «Гонка мяча в колоннах и шеренгах», «День и ночь», «Кто обгонит», «Кто дальше бросит», «Метко в цель», эстафеты с бегом и переносом предметов.</w:t>
      </w:r>
      <w:proofErr w:type="gramEnd"/>
    </w:p>
    <w:p w:rsidR="00EA7F68" w:rsidRDefault="00EA7F68" w:rsidP="00EA7F68">
      <w:pPr>
        <w:pStyle w:val="Style2"/>
        <w:spacing w:line="240" w:lineRule="auto"/>
        <w:ind w:firstLine="709"/>
        <w:rPr>
          <w:b/>
        </w:rPr>
      </w:pPr>
      <w:r>
        <w:rPr>
          <w:b/>
        </w:rPr>
        <w:t>Требования к учащимся:</w:t>
      </w:r>
    </w:p>
    <w:p w:rsidR="00EA7F68" w:rsidRDefault="00EA7F68" w:rsidP="00EA7F68">
      <w:pPr>
        <w:pStyle w:val="Style2"/>
        <w:numPr>
          <w:ilvl w:val="0"/>
          <w:numId w:val="7"/>
        </w:numPr>
        <w:spacing w:line="240" w:lineRule="auto"/>
      </w:pPr>
      <w:r>
        <w:t>Знать названия разученных игр и их правила.</w:t>
      </w:r>
    </w:p>
    <w:p w:rsidR="00EA7F68" w:rsidRDefault="00EA7F68" w:rsidP="00EA7F68">
      <w:pPr>
        <w:pStyle w:val="Style2"/>
        <w:numPr>
          <w:ilvl w:val="0"/>
          <w:numId w:val="7"/>
        </w:numPr>
        <w:spacing w:line="240" w:lineRule="auto"/>
      </w:pPr>
      <w:r>
        <w:t>Уметь играть, соблюдая правила.</w:t>
      </w:r>
    </w:p>
    <w:p w:rsidR="00EA7F68" w:rsidRDefault="00EA7F68" w:rsidP="00EA7F68">
      <w:pPr>
        <w:pStyle w:val="Style2"/>
        <w:spacing w:line="240" w:lineRule="auto"/>
        <w:ind w:left="709" w:firstLine="0"/>
        <w:rPr>
          <w:b/>
        </w:rPr>
      </w:pPr>
      <w:r>
        <w:rPr>
          <w:b/>
        </w:rPr>
        <w:t xml:space="preserve">Лыжная подготовка </w:t>
      </w:r>
    </w:p>
    <w:p w:rsidR="00EA7F68" w:rsidRDefault="00EA7F68" w:rsidP="00EA7F68">
      <w:pPr>
        <w:pStyle w:val="Style2"/>
        <w:spacing w:line="240" w:lineRule="auto"/>
        <w:ind w:firstLine="709"/>
      </w:pPr>
      <w:proofErr w:type="gramStart"/>
      <w:r>
        <w:t>Практическое ознакомление с одеждой, обувью, лыжами, палками, простейшим уходом за лыжным инвентарём; построение в шеренгу с лыжами в руках; построение в колонну по одному с лыжами в руках; переноска лыж в руках; надевание лыж; повороты на месте с переступанием вокруг пяток лыж; передвижение на лыжах ступающим шагом без палок; передвижение скользящим шагом по лыжне с палками;</w:t>
      </w:r>
      <w:proofErr w:type="gramEnd"/>
      <w:r>
        <w:t xml:space="preserve"> спуск на лыжах с уклона до 10°; подъём на лыжах по склону ступающим шагом; передвижение на лыжах с палками в медленном темпе на расстояние до 400-500 м; катание на санках.</w:t>
      </w:r>
    </w:p>
    <w:p w:rsidR="00EA7F68" w:rsidRDefault="00EA7F68" w:rsidP="00EA7F68">
      <w:pPr>
        <w:pStyle w:val="Style2"/>
        <w:spacing w:line="240" w:lineRule="auto"/>
        <w:ind w:firstLine="709"/>
        <w:rPr>
          <w:b/>
        </w:rPr>
      </w:pPr>
      <w:r>
        <w:rPr>
          <w:b/>
        </w:rPr>
        <w:t>Словарь.</w:t>
      </w:r>
    </w:p>
    <w:p w:rsidR="00EA7F68" w:rsidRDefault="00EA7F68" w:rsidP="00EA7F68">
      <w:pPr>
        <w:pStyle w:val="Style2"/>
        <w:spacing w:line="240" w:lineRule="auto"/>
        <w:ind w:firstLine="709"/>
      </w:pPr>
      <w:proofErr w:type="gramStart"/>
      <w:r>
        <w:rPr>
          <w:i/>
        </w:rPr>
        <w:t>Слова:</w:t>
      </w:r>
      <w:r>
        <w:t xml:space="preserve"> лыжи, палки, лыжня, холодно, тепло, кататься, снять, поставить, санки, горка.</w:t>
      </w:r>
      <w:proofErr w:type="gramEnd"/>
    </w:p>
    <w:p w:rsidR="00EA7F68" w:rsidRDefault="00EA7F68" w:rsidP="00EA7F68">
      <w:pPr>
        <w:pStyle w:val="Style2"/>
        <w:spacing w:line="240" w:lineRule="auto"/>
        <w:ind w:firstLine="709"/>
      </w:pPr>
      <w:r>
        <w:rPr>
          <w:i/>
        </w:rPr>
        <w:t>Фразы:</w:t>
      </w:r>
      <w:r>
        <w:t xml:space="preserve"> Взять лыжи. Лыжные палки. Одеться тепло. На улице холодно. Кататься по лыжне. Лыжи поставить на место. Кататься на санках. </w:t>
      </w:r>
    </w:p>
    <w:p w:rsidR="00EA7F68" w:rsidRDefault="00EA7F68" w:rsidP="00EA7F68">
      <w:pPr>
        <w:pStyle w:val="Style2"/>
        <w:spacing w:line="240" w:lineRule="auto"/>
        <w:ind w:firstLine="709"/>
      </w:pPr>
      <w:r>
        <w:t>Требования к учащимся:</w:t>
      </w:r>
    </w:p>
    <w:p w:rsidR="00EA7F68" w:rsidRDefault="00EA7F68" w:rsidP="00EA7F68">
      <w:pPr>
        <w:pStyle w:val="Style2"/>
        <w:numPr>
          <w:ilvl w:val="0"/>
          <w:numId w:val="10"/>
        </w:numPr>
        <w:spacing w:line="240" w:lineRule="auto"/>
      </w:pPr>
      <w:r>
        <w:t>Уметь передвигаться на лыжах ступающим шагом.</w:t>
      </w:r>
    </w:p>
    <w:p w:rsidR="00EA7F68" w:rsidRDefault="00EA7F68" w:rsidP="00EA7F68">
      <w:pPr>
        <w:pStyle w:val="Style2"/>
        <w:numPr>
          <w:ilvl w:val="0"/>
          <w:numId w:val="10"/>
        </w:numPr>
        <w:spacing w:line="240" w:lineRule="auto"/>
      </w:pPr>
      <w:r>
        <w:t>Уметь подниматься по пологим склонам и спускаться с них.</w:t>
      </w:r>
    </w:p>
    <w:p w:rsidR="00EA7F68" w:rsidRDefault="00EA7F68" w:rsidP="00EA7F68">
      <w:pPr>
        <w:pStyle w:val="Style2"/>
        <w:numPr>
          <w:ilvl w:val="0"/>
          <w:numId w:val="10"/>
        </w:numPr>
        <w:spacing w:line="240" w:lineRule="auto"/>
      </w:pPr>
      <w:r>
        <w:t>Усвоить речевой материал.</w:t>
      </w:r>
    </w:p>
    <w:p w:rsidR="00EA7F68" w:rsidRDefault="00EA7F68" w:rsidP="00EA7F68">
      <w:pPr>
        <w:pStyle w:val="Style2"/>
        <w:spacing w:line="240" w:lineRule="auto"/>
        <w:ind w:firstLine="709"/>
        <w:rPr>
          <w:b/>
        </w:rPr>
      </w:pPr>
      <w:r>
        <w:rPr>
          <w:b/>
        </w:rPr>
        <w:t>Подвижные игры на основе баскетбола.(24 ч)</w:t>
      </w:r>
    </w:p>
    <w:p w:rsidR="00EA7F68" w:rsidRDefault="00EA7F68" w:rsidP="00EA7F68">
      <w:pPr>
        <w:pStyle w:val="Style2"/>
        <w:spacing w:line="240" w:lineRule="auto"/>
        <w:ind w:firstLine="709"/>
      </w:pPr>
      <w:r>
        <w:t>Бросок мяча снизу на месте. Ловля и передача мяча в движении. Ведение на месте правой (левой) рукой. Броски в цель (кольцо). Эстафеты. Игры: «Попади в обруч», «Мяч среднему», «Передал - садись», «Мяч соседу», «Передача мяча в колоннах», «Мяч в корзину», Игра в мини-баскетбол, «Школа мяча», «Гонка мячей по кругу».</w:t>
      </w:r>
    </w:p>
    <w:p w:rsidR="00EA7F68" w:rsidRDefault="00EA7F68" w:rsidP="00EA7F68">
      <w:pPr>
        <w:pStyle w:val="Style2"/>
        <w:spacing w:line="240" w:lineRule="auto"/>
        <w:ind w:firstLine="709"/>
        <w:rPr>
          <w:b/>
        </w:rPr>
      </w:pPr>
      <w:r>
        <w:rPr>
          <w:b/>
        </w:rPr>
        <w:t>Требования к учащимся:</w:t>
      </w:r>
    </w:p>
    <w:p w:rsidR="00EA7F68" w:rsidRDefault="00EA7F68" w:rsidP="00EA7F68">
      <w:pPr>
        <w:pStyle w:val="Style2"/>
        <w:numPr>
          <w:ilvl w:val="0"/>
          <w:numId w:val="7"/>
        </w:numPr>
        <w:spacing w:line="240" w:lineRule="auto"/>
      </w:pPr>
      <w:r>
        <w:t>Знать названия разученных игр и их правила.</w:t>
      </w:r>
    </w:p>
    <w:p w:rsidR="00EA7F68" w:rsidRPr="00EA7F68" w:rsidRDefault="00EA7F68" w:rsidP="00EA7F68">
      <w:pPr>
        <w:pStyle w:val="Style2"/>
        <w:numPr>
          <w:ilvl w:val="0"/>
          <w:numId w:val="7"/>
        </w:numPr>
        <w:spacing w:line="240" w:lineRule="auto"/>
      </w:pPr>
      <w:r>
        <w:t>Уметь играть, соблюдая правила.</w:t>
      </w:r>
    </w:p>
    <w:p w:rsidR="00654784" w:rsidRPr="004833F5" w:rsidRDefault="00EA7F68" w:rsidP="00654784">
      <w:pPr>
        <w:pStyle w:val="Style2"/>
        <w:spacing w:line="240" w:lineRule="auto"/>
        <w:ind w:firstLine="709"/>
        <w:jc w:val="center"/>
        <w:rPr>
          <w:b/>
        </w:rPr>
      </w:pPr>
      <w:r>
        <w:rPr>
          <w:b/>
        </w:rPr>
        <w:t>1</w:t>
      </w:r>
      <w:r w:rsidR="00274C81">
        <w:rPr>
          <w:b/>
        </w:rPr>
        <w:t>а</w:t>
      </w:r>
      <w:r w:rsidR="00654784" w:rsidRPr="004833F5">
        <w:rPr>
          <w:b/>
        </w:rPr>
        <w:t xml:space="preserve"> класс</w:t>
      </w:r>
    </w:p>
    <w:p w:rsidR="00654784" w:rsidRDefault="00654784" w:rsidP="00654784">
      <w:pPr>
        <w:pStyle w:val="Style2"/>
        <w:spacing w:line="240" w:lineRule="auto"/>
        <w:ind w:firstLine="709"/>
        <w:rPr>
          <w:b/>
        </w:rPr>
      </w:pPr>
      <w:r>
        <w:rPr>
          <w:b/>
        </w:rPr>
        <w:t>Гимнастика.</w:t>
      </w:r>
    </w:p>
    <w:p w:rsidR="00654784" w:rsidRPr="004833F5" w:rsidRDefault="00654784" w:rsidP="00654784">
      <w:pPr>
        <w:pStyle w:val="Style2"/>
        <w:spacing w:line="240" w:lineRule="auto"/>
        <w:ind w:firstLine="709"/>
      </w:pPr>
      <w:r w:rsidRPr="004833F5">
        <w:rPr>
          <w:b/>
        </w:rPr>
        <w:t>Построения и перестроения.</w:t>
      </w:r>
      <w:r w:rsidRPr="004833F5">
        <w:t xml:space="preserve"> Построение в шеренгу, круг, колонну, парами; обучение навыкам правильной ходьбы и бега; повороты на месте направо, налево. </w:t>
      </w:r>
    </w:p>
    <w:p w:rsidR="00654784" w:rsidRPr="004833F5" w:rsidRDefault="00654784" w:rsidP="00654784">
      <w:pPr>
        <w:pStyle w:val="Style2"/>
        <w:spacing w:line="240" w:lineRule="auto"/>
        <w:ind w:firstLine="709"/>
      </w:pPr>
      <w:r w:rsidRPr="004833F5">
        <w:rPr>
          <w:b/>
        </w:rPr>
        <w:t>Общеразвивающие упражнения</w:t>
      </w:r>
      <w:r w:rsidRPr="004833F5">
        <w:t xml:space="preserve"> </w:t>
      </w:r>
      <w:r w:rsidRPr="004833F5">
        <w:rPr>
          <w:b/>
        </w:rPr>
        <w:t>без предметов</w:t>
      </w:r>
      <w:proofErr w:type="gramStart"/>
      <w:r w:rsidRPr="004833F5">
        <w:rPr>
          <w:b/>
        </w:rPr>
        <w:t>.</w:t>
      </w:r>
      <w:proofErr w:type="gramEnd"/>
      <w:r w:rsidRPr="004833F5">
        <w:t xml:space="preserve"> (</w:t>
      </w:r>
      <w:proofErr w:type="gramStart"/>
      <w:r w:rsidRPr="004833F5">
        <w:t>о</w:t>
      </w:r>
      <w:proofErr w:type="gramEnd"/>
      <w:r w:rsidRPr="004833F5">
        <w:t xml:space="preserve">сновные положения и движения рук, ног, туловища, головы). Поднимание и опускание рук вперёд, назад, вверх и в стороны; сгибание и разгибание рук в локтевом и лучезапястном суставах; стоя в основной стойке, поднимание и опускание прямой и согнутой ноги; поднимание на носках, приседания; наклоны туловища вперёд, назад, вправо, влево; повороты туловища вправо, влево; из </w:t>
      </w:r>
      <w:proofErr w:type="gramStart"/>
      <w:r w:rsidRPr="004833F5">
        <w:t>положения</w:t>
      </w:r>
      <w:proofErr w:type="gramEnd"/>
      <w:r w:rsidRPr="004833F5">
        <w:t xml:space="preserve"> сидя ноги врозь наклоны туловища к правой и левой ноге; наклоны головы вперёд, назад, в стороны; прыжки на месте на двух ногах; попеременные прыжки на одной ноге.</w:t>
      </w:r>
    </w:p>
    <w:p w:rsidR="00654784" w:rsidRPr="004833F5" w:rsidRDefault="00654784" w:rsidP="00654784">
      <w:pPr>
        <w:pStyle w:val="Style2"/>
        <w:spacing w:line="240" w:lineRule="auto"/>
        <w:ind w:firstLine="709"/>
      </w:pPr>
      <w:r w:rsidRPr="004833F5">
        <w:t xml:space="preserve">Среди общеразвивающих упражнений используются различные дыхательные упражнения: под хлопки, удары барабана, под счет, сигнал свистка, по показу учителем. </w:t>
      </w:r>
      <w:proofErr w:type="spellStart"/>
      <w:r w:rsidRPr="004833F5">
        <w:t>Неслышашие</w:t>
      </w:r>
      <w:proofErr w:type="spellEnd"/>
      <w:r w:rsidRPr="004833F5">
        <w:t xml:space="preserve"> учащиеся воспринимают звуковые сигналы низких частот, что позволяет тренировать у них восприимчивость к различным звукам, используемые при выполнении различных физических упражнений. Трудные упражнения учитель показывает, дети смотрят, </w:t>
      </w:r>
      <w:r w:rsidRPr="004833F5">
        <w:lastRenderedPageBreak/>
        <w:t>затем выполняют под счет.</w:t>
      </w:r>
    </w:p>
    <w:p w:rsidR="00654784" w:rsidRPr="004833F5" w:rsidRDefault="00654784" w:rsidP="00654784">
      <w:pPr>
        <w:pStyle w:val="Style2"/>
        <w:spacing w:line="240" w:lineRule="auto"/>
        <w:ind w:firstLine="709"/>
      </w:pPr>
      <w:r w:rsidRPr="004833F5">
        <w:rPr>
          <w:b/>
        </w:rPr>
        <w:t xml:space="preserve">Общеразвивающие упражнения с большим мячом. </w:t>
      </w:r>
      <w:r w:rsidRPr="004833F5">
        <w:t xml:space="preserve">Передача мяча из рук в руки в шеренге и по кругу; перекатывание мяча друг другу, стоя в двух шеренгах на расстоянии 5-6 шагов; подбрасывание мяча верх и ловля его двумя руками, стоя на месте и в движении; </w:t>
      </w:r>
      <w:proofErr w:type="spellStart"/>
      <w:r w:rsidRPr="004833F5">
        <w:t>перебрасывние</w:t>
      </w:r>
      <w:proofErr w:type="spellEnd"/>
      <w:r w:rsidRPr="004833F5">
        <w:t xml:space="preserve"> мяча друг другу в колонне по два на расстояние 2-3 м. </w:t>
      </w:r>
    </w:p>
    <w:p w:rsidR="00654784" w:rsidRPr="004833F5" w:rsidRDefault="00654784" w:rsidP="00654784">
      <w:pPr>
        <w:pStyle w:val="Style2"/>
        <w:spacing w:line="240" w:lineRule="auto"/>
        <w:ind w:firstLine="709"/>
      </w:pPr>
      <w:proofErr w:type="gramStart"/>
      <w:r w:rsidRPr="004833F5">
        <w:rPr>
          <w:b/>
        </w:rPr>
        <w:t>Общеразвивающие упражнения с предметами</w:t>
      </w:r>
      <w:r w:rsidRPr="004833F5">
        <w:t xml:space="preserve"> (с малыми мячами, гимнастическими палками, короткими скакалками, флажками, малыми обручами, мешочками, наполненными солью, песком).</w:t>
      </w:r>
      <w:proofErr w:type="gramEnd"/>
      <w:r w:rsidRPr="004833F5">
        <w:t xml:space="preserve"> Эти упражнения — активное средство концентрации внимания, укрепления двигательного аппарата ребенка. Из этих упражнений можно составить несколько комплексов утренней гигиенической гимнастики, которые разучиваются на уроках и предлагаются как домашнее задание.</w:t>
      </w:r>
    </w:p>
    <w:p w:rsidR="00654784" w:rsidRPr="004833F5" w:rsidRDefault="00654784" w:rsidP="00654784">
      <w:pPr>
        <w:pStyle w:val="Style2"/>
        <w:spacing w:line="240" w:lineRule="auto"/>
        <w:ind w:firstLine="709"/>
      </w:pPr>
      <w:r w:rsidRPr="004833F5">
        <w:rPr>
          <w:b/>
        </w:rPr>
        <w:t xml:space="preserve">Упражнения для формирования осанки. </w:t>
      </w:r>
      <w:r w:rsidRPr="004833F5">
        <w:t xml:space="preserve">Встать спиной к стене, касаясь затылком, лопатками, плечами, ягодицами и пятками, отойти от стены, затем ввернуться в исходное положение; стоя спиной к стене, поднимание рук в стороны и вверх; наклон вперёд с прогнутой спиной и возвращение в исходное положение (руки на поясе, в стороны, за голову, вперёд); с грузом (200г) на голове подняться на носках, присесть, пройти шагом, встать на гимнастическую скамейку, пройти по скамейке; ходьба на носках, на наружных сторонах стопы, на пятках; стоя на коленях, прогнуться – руки в различных положениях; сгибание и </w:t>
      </w:r>
      <w:proofErr w:type="spellStart"/>
      <w:r w:rsidRPr="004833F5">
        <w:t>прогибание</w:t>
      </w:r>
      <w:proofErr w:type="spellEnd"/>
      <w:r w:rsidRPr="004833F5">
        <w:t xml:space="preserve"> в спине в упоре на коленях.</w:t>
      </w:r>
    </w:p>
    <w:p w:rsidR="00654784" w:rsidRPr="004833F5" w:rsidRDefault="00654784" w:rsidP="00654784">
      <w:pPr>
        <w:pStyle w:val="Style2"/>
        <w:spacing w:line="240" w:lineRule="auto"/>
        <w:ind w:firstLine="709"/>
      </w:pPr>
      <w:r w:rsidRPr="004833F5">
        <w:rPr>
          <w:b/>
        </w:rPr>
        <w:t xml:space="preserve">Ритмические упражнения. </w:t>
      </w:r>
      <w:proofErr w:type="gramStart"/>
      <w:r w:rsidRPr="004833F5">
        <w:t>Ходьба с хлопками или подниманием флажков; ходьба с остановкой по неожиданному сигналу руководителя (хлопок, взмах рукой или флажком); выполнение различных движений руками и ногами по началу сигнала и их п</w:t>
      </w:r>
      <w:r>
        <w:t>рекращение по окончании сигнала</w:t>
      </w:r>
      <w:r w:rsidRPr="004833F5">
        <w:t xml:space="preserve"> бег на носках; подскоки; приставные шаги вперёд, назад, в стороны; ходьба под музыку; ходьба под музыку с остановкой в конце музыкальной фразы.</w:t>
      </w:r>
      <w:proofErr w:type="gramEnd"/>
    </w:p>
    <w:p w:rsidR="00654784" w:rsidRPr="004833F5" w:rsidRDefault="00654784" w:rsidP="00654784">
      <w:pPr>
        <w:pStyle w:val="Style2"/>
        <w:spacing w:line="240" w:lineRule="auto"/>
        <w:ind w:firstLine="709"/>
      </w:pPr>
      <w:r w:rsidRPr="004833F5">
        <w:rPr>
          <w:b/>
        </w:rPr>
        <w:t xml:space="preserve">Лазанье и </w:t>
      </w:r>
      <w:proofErr w:type="spellStart"/>
      <w:r w:rsidRPr="004833F5">
        <w:rPr>
          <w:b/>
        </w:rPr>
        <w:t>перелезание</w:t>
      </w:r>
      <w:proofErr w:type="spellEnd"/>
      <w:r w:rsidRPr="004833F5">
        <w:rPr>
          <w:b/>
        </w:rPr>
        <w:t xml:space="preserve">. </w:t>
      </w:r>
      <w:r w:rsidRPr="004833F5">
        <w:t xml:space="preserve">Лазанье по гимнастической стенке вверх на высоту до 3 м, вниз, вправо, влево с одноименным и разноименным перехватом рук; лазанье на четвереньках по гимнастической скамейке, установленной под углом 20°; </w:t>
      </w:r>
      <w:proofErr w:type="spellStart"/>
      <w:r w:rsidRPr="004833F5">
        <w:t>перелезание</w:t>
      </w:r>
      <w:proofErr w:type="spellEnd"/>
      <w:r w:rsidRPr="004833F5">
        <w:t xml:space="preserve"> через препятствия высотой до 70 см.</w:t>
      </w:r>
    </w:p>
    <w:p w:rsidR="00654784" w:rsidRPr="004833F5" w:rsidRDefault="00654784" w:rsidP="00654784">
      <w:pPr>
        <w:pStyle w:val="Style2"/>
        <w:spacing w:line="240" w:lineRule="auto"/>
        <w:ind w:firstLine="709"/>
      </w:pPr>
      <w:r w:rsidRPr="004833F5">
        <w:rPr>
          <w:b/>
        </w:rPr>
        <w:t xml:space="preserve">Равновесие. </w:t>
      </w:r>
      <w:r w:rsidRPr="004833F5">
        <w:t>Стойка на носках, пятках, одной ноге; ходьба по прямой линии, начерчённой на полу; ходьба по гимнастической скамейке с различными положениями и движениями рук, с предметами в руках, приставными шагами вперёд, с высоким подниманием бедра; ходьба с перешагиванием через верёвку, натянутую на высоте до 30 см.</w:t>
      </w:r>
    </w:p>
    <w:p w:rsidR="00654784" w:rsidRPr="004833F5" w:rsidRDefault="00654784" w:rsidP="00654784">
      <w:pPr>
        <w:pStyle w:val="Style2"/>
        <w:spacing w:line="240" w:lineRule="auto"/>
        <w:ind w:firstLine="709"/>
        <w:rPr>
          <w:b/>
        </w:rPr>
      </w:pPr>
      <w:r>
        <w:rPr>
          <w:b/>
        </w:rPr>
        <w:t>Лёгкая атлетика.</w:t>
      </w:r>
    </w:p>
    <w:p w:rsidR="00654784" w:rsidRPr="004833F5" w:rsidRDefault="00654784" w:rsidP="00654784">
      <w:pPr>
        <w:pStyle w:val="Style2"/>
        <w:spacing w:line="240" w:lineRule="auto"/>
        <w:ind w:firstLine="709"/>
      </w:pPr>
      <w:r w:rsidRPr="004833F5">
        <w:rPr>
          <w:b/>
        </w:rPr>
        <w:t xml:space="preserve">Ходьба и бег. </w:t>
      </w:r>
      <w:proofErr w:type="gramStart"/>
      <w:r w:rsidRPr="004833F5">
        <w:t>Ходьба широким свободным шагом с сохранением правильной осанки; ходьба с различными положениями и движениями рук; ходьба на носках и пятках с различными движениями рук; ходьба с остановкой по сигналу; бег с сохранением правильной осанки, бег в чередовании с ходьбой на расстояние до 100 м; бег в прямом направлении от одной стенки зала до другой;</w:t>
      </w:r>
      <w:proofErr w:type="gramEnd"/>
      <w:r w:rsidRPr="004833F5">
        <w:t xml:space="preserve"> бег из различных исходных положений (стоя, сидя, лёжа); бег парами. </w:t>
      </w:r>
    </w:p>
    <w:p w:rsidR="00654784" w:rsidRPr="004833F5" w:rsidRDefault="00654784" w:rsidP="00654784">
      <w:pPr>
        <w:pStyle w:val="Style2"/>
        <w:spacing w:line="240" w:lineRule="auto"/>
        <w:ind w:firstLine="709"/>
      </w:pPr>
      <w:r w:rsidRPr="004833F5">
        <w:rPr>
          <w:b/>
        </w:rPr>
        <w:t xml:space="preserve">Прыжки. </w:t>
      </w:r>
      <w:r w:rsidRPr="004833F5">
        <w:t xml:space="preserve">Прыжки на месте на обеих ногах с мягким приземлением; прыжки на одной ноге; прыжки со скамейки; прыжки через короткую скакалку на месте на обеих ногах; прыжки с высоты (до 40 см) с мягким приземлением; прыжки в длину с места. </w:t>
      </w:r>
    </w:p>
    <w:p w:rsidR="00654784" w:rsidRPr="004833F5" w:rsidRDefault="00654784" w:rsidP="00654784">
      <w:pPr>
        <w:pStyle w:val="Style2"/>
        <w:spacing w:line="240" w:lineRule="auto"/>
        <w:ind w:firstLine="709"/>
      </w:pPr>
      <w:r w:rsidRPr="004833F5">
        <w:rPr>
          <w:b/>
        </w:rPr>
        <w:t xml:space="preserve">Метание. </w:t>
      </w:r>
      <w:r w:rsidRPr="004833F5">
        <w:t>Метание малого мяча правой (левой) рукой с места из-за головы, стоя лицом по направлению метания; метание в щит размером 1×1 м, расположенный на высоте 2 м, с расстояния 3 м; метание на дальность по коридору шириной 10 м.</w:t>
      </w:r>
    </w:p>
    <w:p w:rsidR="00654784" w:rsidRPr="004833F5" w:rsidRDefault="00654784" w:rsidP="00654784">
      <w:pPr>
        <w:pStyle w:val="Style2"/>
        <w:spacing w:line="240" w:lineRule="auto"/>
        <w:ind w:firstLine="709"/>
        <w:rPr>
          <w:b/>
        </w:rPr>
      </w:pPr>
      <w:r w:rsidRPr="004833F5">
        <w:rPr>
          <w:b/>
        </w:rPr>
        <w:t xml:space="preserve">Словарь. </w:t>
      </w:r>
    </w:p>
    <w:p w:rsidR="00654784" w:rsidRPr="004833F5" w:rsidRDefault="00654784" w:rsidP="00654784">
      <w:pPr>
        <w:pStyle w:val="Style2"/>
        <w:spacing w:line="240" w:lineRule="auto"/>
        <w:ind w:firstLine="709"/>
      </w:pPr>
      <w:proofErr w:type="gramStart"/>
      <w:r w:rsidRPr="004833F5">
        <w:rPr>
          <w:i/>
        </w:rPr>
        <w:t>Слова:</w:t>
      </w:r>
      <w:r w:rsidRPr="004833F5">
        <w:t xml:space="preserve"> встать, круг, правое, левое, плечо, носки, пятки, рука, нога, голова, поднять, опустить, наклонить, повернуть, сесть, вверх, мяч, бросить, поймать, взять, играть, спина, пояс, скамейка, груз, хлопок, флажок, музыка, бубен, бить, играть, стенка, лазать, перелезать, пол, стойка, стоять, линия, бедро, верёвка, рейка, шагать, перешагнуть, ходить, бег, мах, тапочки, прыгать, скакалка, спрыгнуть, дальше, выше, малый, цель, метать.</w:t>
      </w:r>
      <w:proofErr w:type="gramEnd"/>
    </w:p>
    <w:p w:rsidR="00654784" w:rsidRPr="004833F5" w:rsidRDefault="00654784" w:rsidP="00654784">
      <w:pPr>
        <w:pStyle w:val="Style2"/>
        <w:spacing w:line="240" w:lineRule="auto"/>
        <w:ind w:firstLine="709"/>
      </w:pPr>
      <w:r w:rsidRPr="004833F5">
        <w:rPr>
          <w:i/>
        </w:rPr>
        <w:t xml:space="preserve">Фразы: </w:t>
      </w:r>
      <w:r w:rsidRPr="004833F5">
        <w:t xml:space="preserve">Я стою. Это круг. Я встал в круг. Встать на носки (пятки). Повернуться налево (направо). Я подняла вверх (опустила) руку (ногу, голову). Он наклонил голову. Мы </w:t>
      </w:r>
      <w:r w:rsidRPr="004833F5">
        <w:lastRenderedPageBreak/>
        <w:t>повернулись направо (налево). Все сели. Мы сидим. Они стоят. Я взял мяч. Он бросил мяч. Она поймала мяч. Я играю с мячом. Спина прямая. Руки на поясе. Сесть (встать) на скамейку. Я взял груз. Груз на голове. Хлопать руками. Махать флажками. Бить в бубен. Я иду быстро (медленно). Я лазаю по стенке. Он перелез через бревно (скамейку). Я залез на стенку. Встать на скамейку. Стойка на носках. Я стою на пятках. Прямая линия. Ходить шагом. Я бегу прямо. Широко шагать. Махи руками. Он подбежал к стенке (скамейке). Бежать быстро. Стоять на месте. Прыгать на месте. Прыгать вверх. Прыгать через скакалку. Прыгнуть вперёд. Спрыгнуть со скамейки. Я прыгнул выше. Он прыгнул дальше. Метать мяч. Малый мяч. Метать мяч правой (левой) рукой. Метать мяч в цель.</w:t>
      </w:r>
    </w:p>
    <w:p w:rsidR="00654784" w:rsidRPr="004833F5" w:rsidRDefault="00654784" w:rsidP="00654784">
      <w:pPr>
        <w:pStyle w:val="Style2"/>
        <w:spacing w:line="240" w:lineRule="auto"/>
        <w:ind w:firstLine="709"/>
        <w:rPr>
          <w:b/>
        </w:rPr>
      </w:pPr>
      <w:r>
        <w:rPr>
          <w:b/>
        </w:rPr>
        <w:t>У</w:t>
      </w:r>
      <w:r w:rsidRPr="004833F5">
        <w:rPr>
          <w:b/>
        </w:rPr>
        <w:t>чащи</w:t>
      </w:r>
      <w:r>
        <w:rPr>
          <w:b/>
        </w:rPr>
        <w:t>е</w:t>
      </w:r>
      <w:r w:rsidRPr="004833F5">
        <w:rPr>
          <w:b/>
        </w:rPr>
        <w:t>ся</w:t>
      </w:r>
      <w:r>
        <w:rPr>
          <w:b/>
        </w:rPr>
        <w:t xml:space="preserve"> научатся</w:t>
      </w:r>
      <w:r w:rsidRPr="004833F5">
        <w:rPr>
          <w:b/>
        </w:rPr>
        <w:t>:</w:t>
      </w:r>
    </w:p>
    <w:p w:rsidR="00654784" w:rsidRPr="004833F5" w:rsidRDefault="00654784" w:rsidP="00654784">
      <w:pPr>
        <w:pStyle w:val="Style2"/>
        <w:numPr>
          <w:ilvl w:val="0"/>
          <w:numId w:val="2"/>
        </w:numPr>
        <w:spacing w:line="240" w:lineRule="auto"/>
      </w:pPr>
      <w:r w:rsidRPr="004833F5">
        <w:t>Знать и уметь выполнять строевые упражнения.</w:t>
      </w:r>
    </w:p>
    <w:p w:rsidR="00654784" w:rsidRPr="004833F5" w:rsidRDefault="00654784" w:rsidP="00654784">
      <w:pPr>
        <w:pStyle w:val="Style2"/>
        <w:numPr>
          <w:ilvl w:val="0"/>
          <w:numId w:val="2"/>
        </w:numPr>
        <w:spacing w:line="240" w:lineRule="auto"/>
      </w:pPr>
      <w:r w:rsidRPr="004833F5">
        <w:t>Уметь выполнять основные движения при ходьбе, беге, метании, прыжках.</w:t>
      </w:r>
    </w:p>
    <w:p w:rsidR="00654784" w:rsidRPr="004833F5" w:rsidRDefault="00654784" w:rsidP="00654784">
      <w:pPr>
        <w:pStyle w:val="Style2"/>
        <w:numPr>
          <w:ilvl w:val="0"/>
          <w:numId w:val="2"/>
        </w:numPr>
        <w:spacing w:line="240" w:lineRule="auto"/>
      </w:pPr>
      <w:r w:rsidRPr="004833F5">
        <w:t>Уметь лазать по гимнастической стенке, перелезать через простейшие препятствия.</w:t>
      </w:r>
    </w:p>
    <w:p w:rsidR="00654784" w:rsidRPr="004833F5" w:rsidRDefault="00654784" w:rsidP="00654784">
      <w:pPr>
        <w:pStyle w:val="Style2"/>
        <w:numPr>
          <w:ilvl w:val="0"/>
          <w:numId w:val="2"/>
        </w:numPr>
        <w:spacing w:line="240" w:lineRule="auto"/>
      </w:pPr>
      <w:r w:rsidRPr="004833F5">
        <w:t xml:space="preserve">Уметь принимать основные положения и выполнять основные движения руками, ногами, туловищем, головой. </w:t>
      </w:r>
    </w:p>
    <w:p w:rsidR="00654784" w:rsidRPr="004833F5" w:rsidRDefault="00654784" w:rsidP="00654784">
      <w:pPr>
        <w:pStyle w:val="Style2"/>
        <w:numPr>
          <w:ilvl w:val="0"/>
          <w:numId w:val="2"/>
        </w:numPr>
        <w:spacing w:line="240" w:lineRule="auto"/>
      </w:pPr>
      <w:r w:rsidRPr="004833F5">
        <w:t>Усвоить речевой материал.</w:t>
      </w:r>
    </w:p>
    <w:p w:rsidR="00654784" w:rsidRPr="004833F5" w:rsidRDefault="00654784" w:rsidP="00654784">
      <w:pPr>
        <w:pStyle w:val="Style2"/>
        <w:spacing w:line="240" w:lineRule="auto"/>
        <w:ind w:firstLine="709"/>
        <w:rPr>
          <w:b/>
        </w:rPr>
      </w:pPr>
      <w:r w:rsidRPr="004833F5">
        <w:rPr>
          <w:b/>
        </w:rPr>
        <w:t>Подвижные игры (в процессе уроков и во внеурочной деятельности)</w:t>
      </w:r>
    </w:p>
    <w:p w:rsidR="00654784" w:rsidRPr="004833F5" w:rsidRDefault="00654784" w:rsidP="00654784">
      <w:pPr>
        <w:pStyle w:val="Style2"/>
        <w:spacing w:line="240" w:lineRule="auto"/>
        <w:ind w:firstLine="709"/>
      </w:pPr>
      <w:r w:rsidRPr="004833F5">
        <w:t xml:space="preserve">Игры с элементами строя и общеразвивающих упражнений, с бегом и метанием, лазаньем и </w:t>
      </w:r>
      <w:proofErr w:type="spellStart"/>
      <w:r w:rsidRPr="004833F5">
        <w:t>перелезанием</w:t>
      </w:r>
      <w:proofErr w:type="spellEnd"/>
      <w:r w:rsidRPr="004833F5">
        <w:t xml:space="preserve">, </w:t>
      </w:r>
      <w:proofErr w:type="spellStart"/>
      <w:r w:rsidRPr="004833F5">
        <w:t>подлезанием</w:t>
      </w:r>
      <w:proofErr w:type="spellEnd"/>
      <w:r w:rsidRPr="004833F5">
        <w:t xml:space="preserve">, сохранением равновесия, прыжками: </w:t>
      </w:r>
      <w:proofErr w:type="gramStart"/>
      <w:r w:rsidRPr="004833F5">
        <w:t>«У ребят порядок строгий», «К своим флажкам», «Перемена мест», «Совушка», «Смотри сигнал», «Парашютисты», «Салки», «Ноги от земли», «Погрузка арбузов», «Белые медведи», «Угадай кто», «Посадка и сбор картофеля», «Гонка мяча в колоннах и шеренгах», «День и ночь», «Кто обгонит», «Кто дальше бросит», «Метко в цель», эстафеты с бегом и переносом предметов.</w:t>
      </w:r>
      <w:proofErr w:type="gramEnd"/>
    </w:p>
    <w:p w:rsidR="00654784" w:rsidRPr="004833F5" w:rsidRDefault="00654784" w:rsidP="00654784">
      <w:pPr>
        <w:pStyle w:val="Style2"/>
        <w:spacing w:line="240" w:lineRule="auto"/>
        <w:ind w:firstLine="709"/>
        <w:rPr>
          <w:b/>
        </w:rPr>
      </w:pPr>
      <w:r w:rsidRPr="004833F5">
        <w:rPr>
          <w:b/>
        </w:rPr>
        <w:t>Требования к учащимся:</w:t>
      </w:r>
    </w:p>
    <w:p w:rsidR="00654784" w:rsidRPr="004833F5" w:rsidRDefault="00654784" w:rsidP="00654784">
      <w:pPr>
        <w:pStyle w:val="Style2"/>
        <w:numPr>
          <w:ilvl w:val="0"/>
          <w:numId w:val="3"/>
        </w:numPr>
        <w:spacing w:line="240" w:lineRule="auto"/>
      </w:pPr>
      <w:r w:rsidRPr="004833F5">
        <w:t>Знать названия разученных игр и их правила.</w:t>
      </w:r>
    </w:p>
    <w:p w:rsidR="00654784" w:rsidRPr="004833F5" w:rsidRDefault="00654784" w:rsidP="00654784">
      <w:pPr>
        <w:pStyle w:val="Style2"/>
        <w:numPr>
          <w:ilvl w:val="0"/>
          <w:numId w:val="3"/>
        </w:numPr>
        <w:spacing w:line="240" w:lineRule="auto"/>
      </w:pPr>
      <w:r w:rsidRPr="004833F5">
        <w:t>Уметь играть, соблюдая правила.</w:t>
      </w:r>
    </w:p>
    <w:p w:rsidR="00654784" w:rsidRPr="004833F5" w:rsidRDefault="00654784" w:rsidP="00654784">
      <w:pPr>
        <w:pStyle w:val="Style2"/>
        <w:spacing w:line="240" w:lineRule="auto"/>
        <w:ind w:left="709" w:firstLine="0"/>
        <w:rPr>
          <w:b/>
        </w:rPr>
      </w:pPr>
      <w:r w:rsidRPr="004833F5">
        <w:rPr>
          <w:b/>
        </w:rPr>
        <w:t>Лыжная подго</w:t>
      </w:r>
      <w:r>
        <w:rPr>
          <w:b/>
        </w:rPr>
        <w:t xml:space="preserve">товка </w:t>
      </w:r>
    </w:p>
    <w:p w:rsidR="00654784" w:rsidRPr="004833F5" w:rsidRDefault="00654784" w:rsidP="00654784">
      <w:pPr>
        <w:pStyle w:val="Style2"/>
        <w:spacing w:line="240" w:lineRule="auto"/>
        <w:ind w:firstLine="709"/>
      </w:pPr>
      <w:proofErr w:type="gramStart"/>
      <w:r w:rsidRPr="004833F5">
        <w:t>Практическое ознакомление с одеждой, обувью, лыжами, палками, простейшим уходом за лыжным инвентарём; построение в шеренгу с лыжами в руках; построение в колонну по одному с лыжами в руках; переноска лыж в руках; надевание лыж; повороты на месте с переступанием вокруг пяток лыж; передвижение на лыжах ступающим шагом без палок; передвижение скользящим шагом по лыжне с палками;</w:t>
      </w:r>
      <w:proofErr w:type="gramEnd"/>
      <w:r w:rsidRPr="004833F5">
        <w:t xml:space="preserve"> спуск на лыжах с уклона до 10°; подъём на лыжах по склону ступающим шагом; передвижение на лыжах с палками в медленном темпе на расстояние до 400-500 м; катание на санках.</w:t>
      </w:r>
    </w:p>
    <w:p w:rsidR="00654784" w:rsidRPr="004833F5" w:rsidRDefault="00654784" w:rsidP="00654784">
      <w:pPr>
        <w:pStyle w:val="Style2"/>
        <w:spacing w:line="240" w:lineRule="auto"/>
        <w:ind w:firstLine="709"/>
        <w:rPr>
          <w:b/>
        </w:rPr>
      </w:pPr>
      <w:r w:rsidRPr="004833F5">
        <w:rPr>
          <w:b/>
        </w:rPr>
        <w:t>Словарь.</w:t>
      </w:r>
    </w:p>
    <w:p w:rsidR="00654784" w:rsidRPr="004833F5" w:rsidRDefault="00654784" w:rsidP="00654784">
      <w:pPr>
        <w:pStyle w:val="Style2"/>
        <w:spacing w:line="240" w:lineRule="auto"/>
        <w:ind w:firstLine="709"/>
      </w:pPr>
      <w:proofErr w:type="gramStart"/>
      <w:r w:rsidRPr="004833F5">
        <w:rPr>
          <w:i/>
        </w:rPr>
        <w:t>Слова:</w:t>
      </w:r>
      <w:r w:rsidRPr="004833F5">
        <w:t xml:space="preserve"> лыжи, палки, лыжня, холодно, тепло, кататься, снять, поставить, санки, горка.</w:t>
      </w:r>
      <w:proofErr w:type="gramEnd"/>
    </w:p>
    <w:p w:rsidR="00654784" w:rsidRPr="004833F5" w:rsidRDefault="00654784" w:rsidP="00654784">
      <w:pPr>
        <w:pStyle w:val="Style2"/>
        <w:spacing w:line="240" w:lineRule="auto"/>
        <w:ind w:firstLine="709"/>
      </w:pPr>
      <w:r w:rsidRPr="004833F5">
        <w:rPr>
          <w:i/>
        </w:rPr>
        <w:t>Фразы:</w:t>
      </w:r>
      <w:r w:rsidRPr="004833F5">
        <w:t xml:space="preserve"> Взять лыжи. Лыжные палки. Одеться тепло. На улице холодно. Кататься по лыжне. Лыжи поставить на место. Кататься на санках. </w:t>
      </w:r>
    </w:p>
    <w:p w:rsidR="00654784" w:rsidRPr="004833F5" w:rsidRDefault="00654784" w:rsidP="00654784">
      <w:pPr>
        <w:pStyle w:val="Style2"/>
        <w:spacing w:line="240" w:lineRule="auto"/>
        <w:ind w:firstLine="709"/>
      </w:pPr>
      <w:r w:rsidRPr="004833F5">
        <w:t>Требования к учащимся:</w:t>
      </w:r>
    </w:p>
    <w:p w:rsidR="00654784" w:rsidRPr="004833F5" w:rsidRDefault="00654784" w:rsidP="00654784">
      <w:pPr>
        <w:pStyle w:val="Style2"/>
        <w:numPr>
          <w:ilvl w:val="0"/>
          <w:numId w:val="4"/>
        </w:numPr>
        <w:spacing w:line="240" w:lineRule="auto"/>
      </w:pPr>
      <w:r w:rsidRPr="004833F5">
        <w:t>Уметь передвигаться на лыжах ступающим шагом.</w:t>
      </w:r>
    </w:p>
    <w:p w:rsidR="00654784" w:rsidRPr="004833F5" w:rsidRDefault="00654784" w:rsidP="00654784">
      <w:pPr>
        <w:pStyle w:val="Style2"/>
        <w:numPr>
          <w:ilvl w:val="0"/>
          <w:numId w:val="4"/>
        </w:numPr>
        <w:spacing w:line="240" w:lineRule="auto"/>
      </w:pPr>
      <w:r w:rsidRPr="004833F5">
        <w:t>Уметь подниматься по пологим склонам и спускаться с них.</w:t>
      </w:r>
    </w:p>
    <w:p w:rsidR="00654784" w:rsidRPr="004833F5" w:rsidRDefault="00654784" w:rsidP="00654784">
      <w:pPr>
        <w:pStyle w:val="Style2"/>
        <w:numPr>
          <w:ilvl w:val="0"/>
          <w:numId w:val="4"/>
        </w:numPr>
        <w:spacing w:line="240" w:lineRule="auto"/>
      </w:pPr>
      <w:r w:rsidRPr="004833F5">
        <w:t>Усвоить речевой материал.</w:t>
      </w:r>
    </w:p>
    <w:p w:rsidR="00654784" w:rsidRPr="0027301B" w:rsidRDefault="00654784" w:rsidP="00654784">
      <w:pPr>
        <w:pStyle w:val="Style2"/>
        <w:spacing w:line="240" w:lineRule="auto"/>
        <w:ind w:firstLine="709"/>
        <w:rPr>
          <w:b/>
        </w:rPr>
      </w:pPr>
      <w:r w:rsidRPr="0027301B">
        <w:rPr>
          <w:b/>
        </w:rPr>
        <w:t>Подвижные игры на основе баскетбола.(24 ч)</w:t>
      </w:r>
    </w:p>
    <w:p w:rsidR="00654784" w:rsidRPr="0027301B" w:rsidRDefault="00654784" w:rsidP="00654784">
      <w:pPr>
        <w:pStyle w:val="Style2"/>
        <w:spacing w:line="240" w:lineRule="auto"/>
        <w:ind w:firstLine="709"/>
      </w:pPr>
      <w:r w:rsidRPr="0027301B">
        <w:t>Бросок мяча снизу на месте. Ловля и передача мяча в движении. Ведение на месте правой (левой) рукой. Броски в цель (кольцо). Эстафеты. Игры: «Попади в обруч», «Мяч среднему», «Передал - садись», «Мяч соседу», «Передача мяча в колоннах», «Мяч в корзину», Игра в мини-баскетбол, «Школа мяча», «Гонка мячей по кругу».</w:t>
      </w:r>
    </w:p>
    <w:p w:rsidR="00654784" w:rsidRPr="0027301B" w:rsidRDefault="00654784" w:rsidP="00654784">
      <w:pPr>
        <w:pStyle w:val="Style2"/>
        <w:spacing w:line="240" w:lineRule="auto"/>
        <w:ind w:firstLine="709"/>
        <w:rPr>
          <w:b/>
        </w:rPr>
      </w:pPr>
      <w:r w:rsidRPr="0027301B">
        <w:rPr>
          <w:b/>
        </w:rPr>
        <w:t>Требования к учащимся:</w:t>
      </w:r>
    </w:p>
    <w:p w:rsidR="00654784" w:rsidRPr="0027301B" w:rsidRDefault="00654784" w:rsidP="00654784">
      <w:pPr>
        <w:pStyle w:val="Style2"/>
        <w:numPr>
          <w:ilvl w:val="0"/>
          <w:numId w:val="7"/>
        </w:numPr>
        <w:spacing w:line="240" w:lineRule="auto"/>
      </w:pPr>
      <w:r w:rsidRPr="0027301B">
        <w:t>Знать названия разученных игр и их правила.</w:t>
      </w:r>
    </w:p>
    <w:p w:rsidR="003D1628" w:rsidRPr="004B751C" w:rsidRDefault="00654784" w:rsidP="004B751C">
      <w:pPr>
        <w:pStyle w:val="Style2"/>
        <w:numPr>
          <w:ilvl w:val="0"/>
          <w:numId w:val="7"/>
        </w:numPr>
        <w:spacing w:line="240" w:lineRule="auto"/>
      </w:pPr>
      <w:r w:rsidRPr="0027301B">
        <w:t>Уметь играть, соблюдая правила.</w:t>
      </w:r>
    </w:p>
    <w:p w:rsidR="00EA7F68" w:rsidRDefault="00EA7F68" w:rsidP="003D1628">
      <w:pPr>
        <w:pStyle w:val="Style2"/>
        <w:spacing w:line="240" w:lineRule="auto"/>
        <w:ind w:firstLine="709"/>
        <w:jc w:val="center"/>
        <w:rPr>
          <w:b/>
        </w:rPr>
      </w:pPr>
    </w:p>
    <w:p w:rsidR="00EA7F68" w:rsidRDefault="00EA7F68" w:rsidP="003D1628">
      <w:pPr>
        <w:pStyle w:val="Style2"/>
        <w:spacing w:line="240" w:lineRule="auto"/>
        <w:ind w:firstLine="709"/>
        <w:jc w:val="center"/>
        <w:rPr>
          <w:b/>
        </w:rPr>
      </w:pPr>
    </w:p>
    <w:p w:rsidR="003D1628" w:rsidRDefault="00EA7F68" w:rsidP="003D1628">
      <w:pPr>
        <w:pStyle w:val="Style2"/>
        <w:spacing w:line="240" w:lineRule="auto"/>
        <w:ind w:firstLine="709"/>
        <w:jc w:val="center"/>
        <w:rPr>
          <w:b/>
        </w:rPr>
      </w:pPr>
      <w:r>
        <w:rPr>
          <w:b/>
        </w:rPr>
        <w:lastRenderedPageBreak/>
        <w:t>2</w:t>
      </w:r>
      <w:r w:rsidR="003D1628">
        <w:rPr>
          <w:b/>
        </w:rPr>
        <w:t>а класс</w:t>
      </w:r>
    </w:p>
    <w:p w:rsidR="003D1628" w:rsidRDefault="003D1628" w:rsidP="003D1628">
      <w:pPr>
        <w:pStyle w:val="Style2"/>
        <w:spacing w:line="240" w:lineRule="auto"/>
        <w:ind w:firstLine="709"/>
        <w:rPr>
          <w:b/>
        </w:rPr>
      </w:pPr>
      <w:r>
        <w:rPr>
          <w:b/>
        </w:rPr>
        <w:t xml:space="preserve">Теоретические сведения </w:t>
      </w:r>
    </w:p>
    <w:p w:rsidR="003D1628" w:rsidRDefault="003D1628" w:rsidP="003D1628">
      <w:pPr>
        <w:pStyle w:val="Style2"/>
        <w:spacing w:line="240" w:lineRule="auto"/>
        <w:ind w:firstLine="709"/>
      </w:pPr>
      <w:r>
        <w:t>Двигательный режим ученика 2 класса; гигиена занятий физическими упражнениями; занятия физической культурой в школе, дома, в спортивной секции, в кружке физической культуры.</w:t>
      </w:r>
    </w:p>
    <w:p w:rsidR="003D1628" w:rsidRDefault="003D1628" w:rsidP="003D1628">
      <w:pPr>
        <w:pStyle w:val="Style2"/>
        <w:spacing w:line="240" w:lineRule="auto"/>
        <w:ind w:firstLine="709"/>
        <w:rPr>
          <w:b/>
        </w:rPr>
      </w:pPr>
      <w:r>
        <w:rPr>
          <w:b/>
        </w:rPr>
        <w:t>Гимнастика (18 ч)</w:t>
      </w:r>
    </w:p>
    <w:p w:rsidR="003D1628" w:rsidRDefault="003D1628" w:rsidP="003D1628">
      <w:pPr>
        <w:pStyle w:val="Style2"/>
        <w:spacing w:line="240" w:lineRule="auto"/>
        <w:ind w:firstLine="709"/>
      </w:pPr>
      <w:r>
        <w:rPr>
          <w:b/>
        </w:rPr>
        <w:t>Построения и перестроения.</w:t>
      </w:r>
      <w:r>
        <w:t xml:space="preserve"> Построение в круг из колонны по одному, построение из одной шеренги в две; повороты направо, налево, кругом; выполнение команд: «Становись!», «Равняйсь!», «шагом марш!», «Стой!»; размыкание приставными шагами; начало ходьбы с левой ноги. </w:t>
      </w:r>
    </w:p>
    <w:p w:rsidR="003D1628" w:rsidRDefault="003D1628" w:rsidP="003D1628">
      <w:pPr>
        <w:pStyle w:val="Style2"/>
        <w:spacing w:line="240" w:lineRule="auto"/>
        <w:ind w:firstLine="709"/>
      </w:pPr>
      <w:r>
        <w:rPr>
          <w:b/>
        </w:rPr>
        <w:t>Общеразвивающие упражнения</w:t>
      </w:r>
      <w:r>
        <w:t xml:space="preserve"> </w:t>
      </w:r>
      <w:r>
        <w:rPr>
          <w:b/>
        </w:rPr>
        <w:t>без предметов.</w:t>
      </w:r>
      <w:r>
        <w:t xml:space="preserve"> Сгибание и разгибание рук  в положениях руки в стороны, вперёд, вверх; круговые движения одной или двух рук в боковой и лицевой плоскостях; поочерёдные движения рук, махи ногой вперёд, в стороны, назад; приседания на всей ступне и на носках; сгибание и разгибание </w:t>
      </w:r>
      <w:proofErr w:type="gramStart"/>
      <w:r>
        <w:t>ног</w:t>
      </w:r>
      <w:proofErr w:type="gramEnd"/>
      <w:r>
        <w:t xml:space="preserve"> в положении сидя; наклоны туловища вперёд, вправо, влево с различными положениями рук; комплекс утренней гимнастики из 6-8 упражнений.</w:t>
      </w:r>
    </w:p>
    <w:p w:rsidR="003D1628" w:rsidRDefault="003D1628" w:rsidP="003D1628">
      <w:pPr>
        <w:pStyle w:val="Style2"/>
        <w:spacing w:line="240" w:lineRule="auto"/>
        <w:ind w:firstLine="709"/>
      </w:pPr>
      <w:r>
        <w:rPr>
          <w:b/>
        </w:rPr>
        <w:t xml:space="preserve">Общеразвивающие упражнения с большим мячом. </w:t>
      </w:r>
      <w:r>
        <w:t xml:space="preserve">Подбрасывание мяча верх и ловля его после отскока; перебрасывание мяча в круг вправо, влево; перебрасывание мяча в шеренгах вправо, влево на расстояние до 4-5 м; перебрасывание мяча в колоннах вправо, влево, способом снизу, из-за головы. </w:t>
      </w:r>
    </w:p>
    <w:p w:rsidR="003D1628" w:rsidRDefault="003D1628" w:rsidP="003D1628">
      <w:pPr>
        <w:pStyle w:val="Style2"/>
        <w:spacing w:line="240" w:lineRule="auto"/>
        <w:ind w:firstLine="709"/>
      </w:pPr>
      <w:r>
        <w:rPr>
          <w:b/>
        </w:rPr>
        <w:t xml:space="preserve">Общеразвивающие упражнения с малым мячом. </w:t>
      </w:r>
      <w:r>
        <w:t xml:space="preserve">Подбрасывание мяча и ловля его одной рукой; удары мячом об пол и ловля его одной рукой; отбивание мяча одной рукой, двумя руками; подбрасывание мяча одной рукой и ловля его после выполнения дополнительных движений; удары мячом о стену и ловля его двумя руками, одной рукой; ведение мяча на месте4 перебрасывание мяча друг другу на расстояние 6-8 м и ловля его после выполнения дополнительных движений </w:t>
      </w:r>
      <w:proofErr w:type="gramStart"/>
      <w:r>
        <w:t xml:space="preserve">( </w:t>
      </w:r>
      <w:proofErr w:type="gramEnd"/>
      <w:r>
        <w:t>хлопок в ладоши перед грудью, под коленками и за спиной).</w:t>
      </w:r>
    </w:p>
    <w:p w:rsidR="003D1628" w:rsidRDefault="003D1628" w:rsidP="003D1628">
      <w:pPr>
        <w:pStyle w:val="Style2"/>
        <w:spacing w:line="240" w:lineRule="auto"/>
        <w:ind w:firstLine="709"/>
      </w:pPr>
      <w:r>
        <w:rPr>
          <w:b/>
        </w:rPr>
        <w:t>Общеразвивающие упражнения с предметами</w:t>
      </w:r>
      <w:r>
        <w:t xml:space="preserve"> (с гимнастическими палками, короткими скакалками, флажками, малыми обручами, мешочками, наполненными солью, песком). Эти упражнения — активное средство концентрации внимания, укрепления двигательного аппарата ребенка. Из этих упражнений можно составить несколько комплексов утренней гигиенической гимнастики, которые разучиваются на уроках и предлагаются как домашнее задание.</w:t>
      </w:r>
    </w:p>
    <w:p w:rsidR="003D1628" w:rsidRDefault="003D1628" w:rsidP="003D1628">
      <w:pPr>
        <w:pStyle w:val="Style2"/>
        <w:spacing w:line="240" w:lineRule="auto"/>
        <w:ind w:firstLine="709"/>
      </w:pPr>
      <w:r>
        <w:rPr>
          <w:b/>
        </w:rPr>
        <w:t xml:space="preserve">Упражнения для формирования осанки. </w:t>
      </w:r>
      <w:r>
        <w:t xml:space="preserve">Стоя спиной к стенке, поднимание и опускание согнутой ноги; поднимание, выпрямление, сгибание и опускание ноги; стоя лицом к гимнастической стенке на расстоянии шага, наклониться вперёд, взявшись руками за рейку на высоте груди, прогнуться и вернуться в исходное положение; с грузом на голове приседания с касанием пяток пальцами рук; с грузом на голове – влезание на несколько реек гимнастической стенки, передвижение вправо и влево; с грузом на голове, стоя на одной ноге, поднять другую ногу вперёд, отвести её в сторону, назад. </w:t>
      </w:r>
    </w:p>
    <w:p w:rsidR="003D1628" w:rsidRDefault="003D1628" w:rsidP="003D1628">
      <w:pPr>
        <w:pStyle w:val="Style2"/>
        <w:spacing w:line="240" w:lineRule="auto"/>
        <w:ind w:firstLine="709"/>
      </w:pPr>
      <w:r>
        <w:rPr>
          <w:b/>
        </w:rPr>
        <w:t>Акробатические упражнения</w:t>
      </w:r>
      <w:r>
        <w:t xml:space="preserve"> (элементы). </w:t>
      </w:r>
      <w:proofErr w:type="gramStart"/>
      <w:r>
        <w:t>Группировка</w:t>
      </w:r>
      <w:proofErr w:type="gramEnd"/>
      <w:r>
        <w:t xml:space="preserve"> лежа на спине, перекаты назад-вперёд из различных исходных положений (лежа на спине в группировке, из упора присев), перекаты в сторону из положения лёжа на груди руки вверх, перекаты в сторону из упора стоя на коленях, из упора присев; кувырок вперёд из упора присев до положения сидя в группировке или до упора присев. Обучение акробатическим упражнениям строго индивидуально. </w:t>
      </w:r>
    </w:p>
    <w:p w:rsidR="003D1628" w:rsidRDefault="003D1628" w:rsidP="003D1628">
      <w:pPr>
        <w:pStyle w:val="Style2"/>
        <w:spacing w:line="240" w:lineRule="auto"/>
        <w:ind w:firstLine="709"/>
      </w:pPr>
      <w:r>
        <w:rPr>
          <w:b/>
        </w:rPr>
        <w:t xml:space="preserve">Ритмические упражнения. </w:t>
      </w:r>
      <w:r>
        <w:t>Танцевальные шаги на носках; шаг с подскоком; приставные шаги вперёд, назад, в стороны; сочетание изученных танцевальных шагов.</w:t>
      </w:r>
    </w:p>
    <w:p w:rsidR="003D1628" w:rsidRDefault="003D1628" w:rsidP="003D1628">
      <w:pPr>
        <w:pStyle w:val="Style2"/>
        <w:spacing w:line="240" w:lineRule="auto"/>
        <w:ind w:firstLine="709"/>
      </w:pPr>
      <w:r>
        <w:rPr>
          <w:b/>
        </w:rPr>
        <w:t xml:space="preserve">Лазанье и </w:t>
      </w:r>
      <w:proofErr w:type="spellStart"/>
      <w:r>
        <w:rPr>
          <w:b/>
        </w:rPr>
        <w:t>перелезание</w:t>
      </w:r>
      <w:proofErr w:type="spellEnd"/>
      <w:r>
        <w:rPr>
          <w:b/>
        </w:rPr>
        <w:t xml:space="preserve">. </w:t>
      </w:r>
      <w:proofErr w:type="gramStart"/>
      <w:r>
        <w:t xml:space="preserve">Лазанье на четвереньках по наклонной гимнастической скамейке, установленной под углом 30°, одноименным и разноименным способами; лазанье по скамейке по уклон; лазанье на четвереньках по скамейке с переходом на гимнастическую стенку; лазанье по гимнастической стенке вверх и вниз разноименным способом; </w:t>
      </w:r>
      <w:proofErr w:type="spellStart"/>
      <w:r>
        <w:t>перелезание</w:t>
      </w:r>
      <w:proofErr w:type="spellEnd"/>
      <w:r>
        <w:t xml:space="preserve"> через препятствия высотой до 90 см; поочерёдное преодоление 3-4 препятствий при помощи лазания и </w:t>
      </w:r>
      <w:proofErr w:type="spellStart"/>
      <w:r>
        <w:t>перелезания</w:t>
      </w:r>
      <w:proofErr w:type="spellEnd"/>
      <w:r>
        <w:t>;</w:t>
      </w:r>
      <w:proofErr w:type="gramEnd"/>
      <w:r>
        <w:t xml:space="preserve"> лазанье по канату с помощью ног; лазанье на четвереньках и в упоре на </w:t>
      </w:r>
      <w:r>
        <w:lastRenderedPageBreak/>
        <w:t>коленях по гимнастической скамейке одноименным и разноименным способами.</w:t>
      </w:r>
    </w:p>
    <w:p w:rsidR="003D1628" w:rsidRDefault="003D1628" w:rsidP="003D1628">
      <w:pPr>
        <w:pStyle w:val="Style2"/>
        <w:spacing w:line="240" w:lineRule="auto"/>
        <w:ind w:firstLine="709"/>
      </w:pPr>
      <w:r>
        <w:rPr>
          <w:b/>
        </w:rPr>
        <w:t xml:space="preserve">Равновесие. </w:t>
      </w:r>
      <w:r>
        <w:t>Ходьба гимнастической скамейке с перешагиванием через препятствия высотой 15-20см; ходьба по наклонно установленной скамейке; ходьба по скамейке с подбрасыванием и ловлей мяча; ходьба по скамейке с ударами мяча о скамейку и ловлей мяча; стойка поперёк скамейки на одной ноге.</w:t>
      </w:r>
    </w:p>
    <w:p w:rsidR="003D1628" w:rsidRDefault="003D1628" w:rsidP="003D1628">
      <w:pPr>
        <w:pStyle w:val="Style2"/>
        <w:spacing w:line="240" w:lineRule="auto"/>
        <w:ind w:firstLine="709"/>
        <w:rPr>
          <w:b/>
        </w:rPr>
      </w:pPr>
      <w:r>
        <w:rPr>
          <w:b/>
        </w:rPr>
        <w:t>Легкая атлетика (21ч)</w:t>
      </w:r>
    </w:p>
    <w:p w:rsidR="003D1628" w:rsidRDefault="003D1628" w:rsidP="003D1628">
      <w:pPr>
        <w:pStyle w:val="Style2"/>
        <w:spacing w:line="240" w:lineRule="auto"/>
        <w:ind w:firstLine="709"/>
      </w:pPr>
      <w:r>
        <w:rPr>
          <w:b/>
        </w:rPr>
        <w:t xml:space="preserve">Ходьба и бег. </w:t>
      </w:r>
      <w:r>
        <w:t xml:space="preserve">Ходьба на носках, пятках, в </w:t>
      </w:r>
      <w:proofErr w:type="spellStart"/>
      <w:r>
        <w:t>полуприсяде</w:t>
      </w:r>
      <w:proofErr w:type="spellEnd"/>
      <w:r>
        <w:t>, с высоким подниманием бедра, на носках по «коридору» шириной 40 см; начало ходьбы с левой ноги</w:t>
      </w:r>
      <w:proofErr w:type="gramStart"/>
      <w:r>
        <w:t>4</w:t>
      </w:r>
      <w:proofErr w:type="gramEnd"/>
      <w:r>
        <w:t xml:space="preserve"> бег широким шагом в «коридоре», на носках; бег на скорость на отрезке до 30 м; челночный бег на отрезке до 30 м; бег из различных исходных положений (из упора на коленях, из упора присев, из положений лёжа на животе, сидя спиной по направлению бега); бег в медленном темпе до 1,5 мин. </w:t>
      </w:r>
    </w:p>
    <w:p w:rsidR="003D1628" w:rsidRDefault="003D1628" w:rsidP="003D1628">
      <w:pPr>
        <w:pStyle w:val="Style2"/>
        <w:spacing w:line="240" w:lineRule="auto"/>
        <w:ind w:firstLine="709"/>
      </w:pPr>
      <w:r>
        <w:rPr>
          <w:b/>
        </w:rPr>
        <w:t xml:space="preserve">Прыжки. </w:t>
      </w:r>
      <w:proofErr w:type="gramStart"/>
      <w:r>
        <w:t>Прыжки на месте на обеих ногах с поворотами на 90°, прыжки через длинную крутящуюся скакалку (произвольно); прыжки через короткую скакалку на месте и с продвижением вперёд; прыжки через короткую скакалку с одной ноги на другую с продвижением вперёд; прыжки с высоты с мягким приземлением; прыжки в высоту с разбега способом «согнув ноги»;</w:t>
      </w:r>
      <w:proofErr w:type="gramEnd"/>
      <w:r>
        <w:t xml:space="preserve"> прыжки с высоты на точность приземления; имитационные прыжки способом «перешагивание» (без планки); прыжки в длину на результат; прыжки в длину с места, отталкиваясь одной или двумя ногами. </w:t>
      </w:r>
    </w:p>
    <w:p w:rsidR="003D1628" w:rsidRDefault="003D1628" w:rsidP="003D1628">
      <w:pPr>
        <w:pStyle w:val="Style2"/>
        <w:spacing w:line="240" w:lineRule="auto"/>
        <w:ind w:firstLine="709"/>
      </w:pPr>
      <w:r>
        <w:rPr>
          <w:b/>
        </w:rPr>
        <w:t xml:space="preserve">Метание. </w:t>
      </w:r>
      <w:r>
        <w:t xml:space="preserve">Метание малого мяча из-за головы в щит размером 1×1 м, расположенный на высоте 3 м, с расстояния до 6 м; метание малого мяча на дальность по коридору шириной 10 м; метание мяча через сетку высотой 2,5 м с расстояния до 9 м; метание набивного мяча (1 кг) через препятствие; перебрасывание набивного мяча в парах </w:t>
      </w:r>
    </w:p>
    <w:p w:rsidR="003D1628" w:rsidRDefault="003D1628" w:rsidP="003D1628">
      <w:pPr>
        <w:pStyle w:val="Style2"/>
        <w:spacing w:line="240" w:lineRule="auto"/>
        <w:ind w:firstLine="709"/>
        <w:rPr>
          <w:b/>
        </w:rPr>
      </w:pPr>
      <w:r>
        <w:rPr>
          <w:b/>
        </w:rPr>
        <w:t xml:space="preserve">Словарь. </w:t>
      </w:r>
    </w:p>
    <w:p w:rsidR="003D1628" w:rsidRDefault="003D1628" w:rsidP="003D1628">
      <w:pPr>
        <w:pStyle w:val="Style2"/>
        <w:spacing w:line="240" w:lineRule="auto"/>
        <w:ind w:firstLine="709"/>
      </w:pPr>
      <w:proofErr w:type="gramStart"/>
      <w:r>
        <w:rPr>
          <w:i/>
        </w:rPr>
        <w:t>Слова:</w:t>
      </w:r>
      <w:r>
        <w:t xml:space="preserve"> кругом, встать, равняться, смирно, вольно, размыкаться, круг, касание, отскок, бросать, ударить, отбить, вести, хлопнуть, перекатить, упор, присев, кувырок, приставить, переползать, подползать, рейка, присед, скакалка, высота, ширина, длина, цель, сетка. </w:t>
      </w:r>
      <w:proofErr w:type="gramEnd"/>
    </w:p>
    <w:p w:rsidR="003D1628" w:rsidRDefault="003D1628" w:rsidP="003D1628">
      <w:pPr>
        <w:pStyle w:val="Style2"/>
        <w:spacing w:line="240" w:lineRule="auto"/>
        <w:ind w:firstLine="709"/>
      </w:pPr>
      <w:r>
        <w:rPr>
          <w:i/>
        </w:rPr>
        <w:t>Фразы</w:t>
      </w:r>
      <w:r>
        <w:t xml:space="preserve">: Мы построились в колонну (в шеренгу). Повернуться кругом. Встать в строй (шеренгу, колонну). Они выполнили команду «Равняйсь!» («Смирно!», «Вольно!»). Мы разомкнулись на три шага в сторону (назад, вперёд). Все встали в круг. Касание спиной. Коснуться спиной (рукой). Коснуться руки (плеча, стенки) мяч отскочил от пола (стенки). Бросить мяч вперёд. Ударить мячом о стенку (об пол). Отбивать мяч рукой. Вести мяч на месте. Хлопать в ладоши. Перекатывать мяч друг другу. Сделать кувырок вперёд. Приставной шаг. Лазать по стенке. Переползать через скамейку. Сесть на скамейку. Низко присесть. Прыгнуть через скакалку. Прыгать со скакалкой. Прыгать в высоту. Прыгать с высоты. Прыгнуть в длину. Ширина скамейки. Бросать мяч в цель. Сетка для игры в мяч. </w:t>
      </w:r>
    </w:p>
    <w:p w:rsidR="003D1628" w:rsidRDefault="003D1628" w:rsidP="003D1628">
      <w:pPr>
        <w:pStyle w:val="Style2"/>
        <w:spacing w:line="240" w:lineRule="auto"/>
        <w:ind w:firstLine="709"/>
        <w:rPr>
          <w:b/>
        </w:rPr>
      </w:pPr>
      <w:r>
        <w:rPr>
          <w:b/>
        </w:rPr>
        <w:t>Требования к учащимся:</w:t>
      </w:r>
    </w:p>
    <w:p w:rsidR="003D1628" w:rsidRDefault="003D1628" w:rsidP="003D1628">
      <w:pPr>
        <w:pStyle w:val="Style2"/>
        <w:numPr>
          <w:ilvl w:val="0"/>
          <w:numId w:val="9"/>
        </w:numPr>
        <w:spacing w:line="240" w:lineRule="auto"/>
      </w:pPr>
      <w:r>
        <w:t>Уметь выполнять повороты направо, налево, кругом.</w:t>
      </w:r>
    </w:p>
    <w:p w:rsidR="003D1628" w:rsidRDefault="003D1628" w:rsidP="003D1628">
      <w:pPr>
        <w:pStyle w:val="Style2"/>
        <w:numPr>
          <w:ilvl w:val="0"/>
          <w:numId w:val="9"/>
        </w:numPr>
        <w:spacing w:line="240" w:lineRule="auto"/>
      </w:pPr>
      <w:r>
        <w:t>Знать и уметь выполнять комплекс утренней гимнастики.</w:t>
      </w:r>
    </w:p>
    <w:p w:rsidR="003D1628" w:rsidRDefault="003D1628" w:rsidP="003D1628">
      <w:pPr>
        <w:pStyle w:val="Style2"/>
        <w:numPr>
          <w:ilvl w:val="0"/>
          <w:numId w:val="9"/>
        </w:numPr>
        <w:spacing w:line="240" w:lineRule="auto"/>
      </w:pPr>
      <w:r>
        <w:t>Уметь выполнять изученные движения руками, ногами, туловищем.</w:t>
      </w:r>
    </w:p>
    <w:p w:rsidR="003D1628" w:rsidRDefault="003D1628" w:rsidP="003D1628">
      <w:pPr>
        <w:pStyle w:val="Style2"/>
        <w:numPr>
          <w:ilvl w:val="0"/>
          <w:numId w:val="9"/>
        </w:numPr>
        <w:spacing w:line="240" w:lineRule="auto"/>
      </w:pPr>
      <w:r>
        <w:t>Уметь выполнять стойку на одной ноге на гимнастической скамейке, ходить по гимнастической скамейке, подбрасывая и ловя мяч.</w:t>
      </w:r>
    </w:p>
    <w:p w:rsidR="003D1628" w:rsidRDefault="003D1628" w:rsidP="003D1628">
      <w:pPr>
        <w:pStyle w:val="Style2"/>
        <w:numPr>
          <w:ilvl w:val="0"/>
          <w:numId w:val="9"/>
        </w:numPr>
        <w:spacing w:line="240" w:lineRule="auto"/>
      </w:pPr>
      <w:r>
        <w:t>Уметь бросать и ловить малый мяч одной и двумя руками.</w:t>
      </w:r>
    </w:p>
    <w:p w:rsidR="003D1628" w:rsidRDefault="003D1628" w:rsidP="003D1628">
      <w:pPr>
        <w:pStyle w:val="Style2"/>
        <w:numPr>
          <w:ilvl w:val="0"/>
          <w:numId w:val="9"/>
        </w:numPr>
        <w:spacing w:line="240" w:lineRule="auto"/>
      </w:pPr>
      <w:r>
        <w:t>Уметь лазать по гимнастической стенке одноименным и разноименным способом.</w:t>
      </w:r>
    </w:p>
    <w:p w:rsidR="003D1628" w:rsidRDefault="003D1628" w:rsidP="003D1628">
      <w:pPr>
        <w:pStyle w:val="Style2"/>
        <w:numPr>
          <w:ilvl w:val="0"/>
          <w:numId w:val="9"/>
        </w:numPr>
        <w:spacing w:line="240" w:lineRule="auto"/>
      </w:pPr>
      <w:r>
        <w:t xml:space="preserve">Уметь прыгать в высоту способом «согнув ноги». </w:t>
      </w:r>
    </w:p>
    <w:p w:rsidR="003D1628" w:rsidRDefault="003D1628" w:rsidP="003D1628">
      <w:pPr>
        <w:pStyle w:val="Style2"/>
        <w:numPr>
          <w:ilvl w:val="0"/>
          <w:numId w:val="9"/>
        </w:numPr>
        <w:spacing w:line="240" w:lineRule="auto"/>
      </w:pPr>
      <w:r>
        <w:t>Уметь прыгать в длину с места и с разбега.</w:t>
      </w:r>
    </w:p>
    <w:p w:rsidR="003D1628" w:rsidRDefault="003D1628" w:rsidP="003D1628">
      <w:pPr>
        <w:pStyle w:val="Style2"/>
        <w:numPr>
          <w:ilvl w:val="0"/>
          <w:numId w:val="9"/>
        </w:numPr>
        <w:spacing w:line="240" w:lineRule="auto"/>
      </w:pPr>
      <w:r>
        <w:t>Усвоить речевой материал.</w:t>
      </w:r>
    </w:p>
    <w:p w:rsidR="003D1628" w:rsidRDefault="003D1628" w:rsidP="003D1628">
      <w:pPr>
        <w:pStyle w:val="Style2"/>
        <w:spacing w:line="240" w:lineRule="auto"/>
        <w:ind w:left="708" w:firstLine="0"/>
        <w:rPr>
          <w:b/>
        </w:rPr>
      </w:pPr>
      <w:r>
        <w:rPr>
          <w:b/>
        </w:rPr>
        <w:t>Подвижные игры.(18 ч)</w:t>
      </w:r>
    </w:p>
    <w:p w:rsidR="003D1628" w:rsidRDefault="003D1628" w:rsidP="003D1628">
      <w:pPr>
        <w:pStyle w:val="Style2"/>
        <w:spacing w:line="240" w:lineRule="auto"/>
        <w:ind w:firstLine="709"/>
      </w:pPr>
      <w:r>
        <w:t xml:space="preserve">Игры с элементами строя и общеразвивающих упражнений, с бегом, прыжками, метанием, лазаньем, </w:t>
      </w:r>
      <w:proofErr w:type="spellStart"/>
      <w:r>
        <w:t>перелезанием</w:t>
      </w:r>
      <w:proofErr w:type="spellEnd"/>
      <w:r>
        <w:t xml:space="preserve">, </w:t>
      </w:r>
      <w:proofErr w:type="spellStart"/>
      <w:r>
        <w:t>подлезанием</w:t>
      </w:r>
      <w:proofErr w:type="spellEnd"/>
      <w:r>
        <w:t>, сохранением равновесия, малыми и большими мячами: «</w:t>
      </w:r>
      <w:proofErr w:type="gramStart"/>
      <w:r>
        <w:t>Лишний</w:t>
      </w:r>
      <w:proofErr w:type="gramEnd"/>
      <w:r>
        <w:t xml:space="preserve"> на прогулке», «Попрыгунчики-воробушки», «Подвижная цель», «Верёвочка под ногами», «Охотники и утки», «Салки», эстафеты с бегом, лазаньем, прыжками и переносом предметов. </w:t>
      </w:r>
    </w:p>
    <w:p w:rsidR="003D1628" w:rsidRDefault="003D1628" w:rsidP="003D1628">
      <w:pPr>
        <w:pStyle w:val="Style2"/>
        <w:spacing w:line="240" w:lineRule="auto"/>
        <w:ind w:firstLine="709"/>
      </w:pPr>
      <w:r>
        <w:lastRenderedPageBreak/>
        <w:t xml:space="preserve">Усложнённые варианты игр из программы 1 класса: </w:t>
      </w:r>
      <w:proofErr w:type="gramStart"/>
      <w:r>
        <w:t>«Мы весёлые ребята», «Кот и мыши», «Волк во рву», «Зайцы, сторож, Жучка», «Фигуры», «Команда быстроногих», эстафеты «Кто быстрее», «Гонка мяча в колоннах и шеренгах», «Невод», «Кто обгонит», «Кто дальше бросит», «Метко в цель», «Альпинисты», «Прыжки по кочкам», «Пустое место», «Караси и щука», «Передал-садись».</w:t>
      </w:r>
      <w:proofErr w:type="gramEnd"/>
    </w:p>
    <w:p w:rsidR="003D1628" w:rsidRDefault="003D1628" w:rsidP="003D1628">
      <w:pPr>
        <w:pStyle w:val="Style2"/>
        <w:spacing w:line="240" w:lineRule="auto"/>
        <w:ind w:firstLine="709"/>
        <w:rPr>
          <w:b/>
        </w:rPr>
      </w:pPr>
      <w:r>
        <w:rPr>
          <w:b/>
        </w:rPr>
        <w:t>Подвижные игры на основе баскетбола.(24 ч)</w:t>
      </w:r>
    </w:p>
    <w:p w:rsidR="003D1628" w:rsidRDefault="003D1628" w:rsidP="003D1628">
      <w:pPr>
        <w:pStyle w:val="Style2"/>
        <w:spacing w:line="240" w:lineRule="auto"/>
        <w:ind w:firstLine="709"/>
      </w:pPr>
      <w:r>
        <w:t>Бросок мяча снизу на месте. Ловля и передача мяча в движении. Ведение на месте правой (левой) рукой. Броски в цель (кольцо). Эстафеты. Игры: «Попади в обруч», «Мяч среднему», «Передал - садись», «Мяч соседу», «Передача мяча в колоннах», «Мяч в корзину», Игра в мини-баскетбол, «Школа мяча», «Гонка мячей по кругу».</w:t>
      </w:r>
    </w:p>
    <w:p w:rsidR="003D1628" w:rsidRDefault="003D1628" w:rsidP="003D1628">
      <w:pPr>
        <w:pStyle w:val="Style2"/>
        <w:spacing w:line="240" w:lineRule="auto"/>
        <w:ind w:firstLine="709"/>
        <w:rPr>
          <w:b/>
        </w:rPr>
      </w:pPr>
      <w:r>
        <w:rPr>
          <w:b/>
        </w:rPr>
        <w:t>Требования к учащимся:</w:t>
      </w:r>
    </w:p>
    <w:p w:rsidR="003D1628" w:rsidRDefault="003D1628" w:rsidP="003D1628">
      <w:pPr>
        <w:pStyle w:val="Style2"/>
        <w:numPr>
          <w:ilvl w:val="0"/>
          <w:numId w:val="7"/>
        </w:numPr>
        <w:spacing w:line="240" w:lineRule="auto"/>
      </w:pPr>
      <w:r>
        <w:t>Знать названия разученных игр и их правила.</w:t>
      </w:r>
    </w:p>
    <w:p w:rsidR="003D1628" w:rsidRDefault="003D1628" w:rsidP="003D1628">
      <w:pPr>
        <w:pStyle w:val="Style2"/>
        <w:numPr>
          <w:ilvl w:val="0"/>
          <w:numId w:val="7"/>
        </w:numPr>
        <w:spacing w:line="240" w:lineRule="auto"/>
      </w:pPr>
      <w:r>
        <w:t>Уметь играть, соблюдая правила.</w:t>
      </w:r>
    </w:p>
    <w:p w:rsidR="003D1628" w:rsidRDefault="003D1628" w:rsidP="003D1628">
      <w:pPr>
        <w:pStyle w:val="Style2"/>
        <w:spacing w:line="240" w:lineRule="auto"/>
        <w:ind w:left="709" w:firstLine="0"/>
        <w:rPr>
          <w:b/>
        </w:rPr>
      </w:pPr>
      <w:r>
        <w:rPr>
          <w:b/>
        </w:rPr>
        <w:t>Лыжная подготовка (21ч)</w:t>
      </w:r>
    </w:p>
    <w:p w:rsidR="003D1628" w:rsidRDefault="003D1628" w:rsidP="003D1628">
      <w:pPr>
        <w:pStyle w:val="Style2"/>
        <w:spacing w:line="240" w:lineRule="auto"/>
        <w:ind w:firstLine="709"/>
      </w:pPr>
      <w:proofErr w:type="gramStart"/>
      <w:r>
        <w:t>Построение из шеренги в шеренгу с лыжами в руках; передвижение с лыжами под рукой; передвижение с лыжами на плече; поворот на месте вокруг носков лыж; передвижение ступающим и скользящим шагом по лыжне; спуск со склонов в низкой стойке, в основной стойке; подъём по склону наискось и прямо «лесенкой»; передвижение на лыжах в медленном темпе на отрезке до 1 км;</w:t>
      </w:r>
      <w:proofErr w:type="gramEnd"/>
      <w:r>
        <w:t xml:space="preserve"> передвижение на лыжах на скорость на отрезке 40-60 м; игры «Кто дальше», «Быстрый лыжник», «Кто быстрее».</w:t>
      </w:r>
    </w:p>
    <w:p w:rsidR="003D1628" w:rsidRDefault="003D1628" w:rsidP="003D1628">
      <w:pPr>
        <w:pStyle w:val="Style2"/>
        <w:spacing w:line="240" w:lineRule="auto"/>
        <w:ind w:firstLine="709"/>
        <w:rPr>
          <w:b/>
        </w:rPr>
      </w:pPr>
      <w:r>
        <w:rPr>
          <w:b/>
        </w:rPr>
        <w:t>Словарь.</w:t>
      </w:r>
    </w:p>
    <w:p w:rsidR="003D1628" w:rsidRDefault="003D1628" w:rsidP="003D1628">
      <w:pPr>
        <w:pStyle w:val="Style2"/>
        <w:spacing w:line="240" w:lineRule="auto"/>
        <w:ind w:firstLine="709"/>
      </w:pPr>
      <w:proofErr w:type="gramStart"/>
      <w:r>
        <w:rPr>
          <w:i/>
        </w:rPr>
        <w:t>Слова:</w:t>
      </w:r>
      <w:r>
        <w:t xml:space="preserve"> крепление, лыжня, спуск, подъём, стойка, основная, низкая, лесенка, медленно, быстро.</w:t>
      </w:r>
      <w:proofErr w:type="gramEnd"/>
    </w:p>
    <w:p w:rsidR="003D1628" w:rsidRDefault="003D1628" w:rsidP="003D1628">
      <w:pPr>
        <w:pStyle w:val="Style2"/>
        <w:spacing w:line="240" w:lineRule="auto"/>
        <w:ind w:firstLine="709"/>
      </w:pPr>
      <w:r>
        <w:rPr>
          <w:i/>
        </w:rPr>
        <w:t>Фразы:</w:t>
      </w:r>
      <w:r>
        <w:t xml:space="preserve"> Это крепление (показать). Это лыжня (показать). Всем идти по лыжне. Спуститься с горы. Подняться в гору. Это основная стойка лыжника (показать). Это низкая стойка (показать). Спуститься с горы в низкой стойке. Подняться в гору «лесенкой» (показать). Бежать быстро (медленно).</w:t>
      </w:r>
    </w:p>
    <w:p w:rsidR="003D1628" w:rsidRDefault="003D1628" w:rsidP="003D1628">
      <w:pPr>
        <w:pStyle w:val="Style2"/>
        <w:spacing w:line="240" w:lineRule="auto"/>
        <w:ind w:firstLine="709"/>
      </w:pPr>
      <w:r>
        <w:t>Требования к учащимся:</w:t>
      </w:r>
    </w:p>
    <w:p w:rsidR="003D1628" w:rsidRDefault="003D1628" w:rsidP="003D1628">
      <w:pPr>
        <w:pStyle w:val="Style2"/>
        <w:numPr>
          <w:ilvl w:val="0"/>
          <w:numId w:val="10"/>
        </w:numPr>
        <w:spacing w:line="240" w:lineRule="auto"/>
      </w:pPr>
      <w:r>
        <w:t>Знать и уметь выполнять элементы лыжного строя.</w:t>
      </w:r>
    </w:p>
    <w:p w:rsidR="003D1628" w:rsidRDefault="003D1628" w:rsidP="003D1628">
      <w:pPr>
        <w:pStyle w:val="Style2"/>
        <w:numPr>
          <w:ilvl w:val="0"/>
          <w:numId w:val="10"/>
        </w:numPr>
        <w:spacing w:line="240" w:lineRule="auto"/>
      </w:pPr>
      <w:r>
        <w:t>Уметь подниматься по пологим склонам и спускаться с них в различных стойках.</w:t>
      </w:r>
    </w:p>
    <w:p w:rsidR="003D1628" w:rsidRPr="004B751C" w:rsidRDefault="003D1628" w:rsidP="004B751C">
      <w:pPr>
        <w:pStyle w:val="Style2"/>
        <w:numPr>
          <w:ilvl w:val="0"/>
          <w:numId w:val="10"/>
        </w:numPr>
        <w:spacing w:line="240" w:lineRule="auto"/>
      </w:pPr>
      <w:r>
        <w:t>Усвоить речевой материал.</w:t>
      </w:r>
    </w:p>
    <w:p w:rsidR="00E71B50" w:rsidRDefault="00E71B50" w:rsidP="00E71B50">
      <w:pPr>
        <w:pStyle w:val="Style2"/>
        <w:spacing w:line="240" w:lineRule="auto"/>
        <w:ind w:firstLine="709"/>
        <w:jc w:val="center"/>
        <w:rPr>
          <w:b/>
        </w:rPr>
      </w:pPr>
      <w:r>
        <w:rPr>
          <w:b/>
        </w:rPr>
        <w:t>3а класс</w:t>
      </w:r>
    </w:p>
    <w:p w:rsidR="00E71B50" w:rsidRDefault="00E71B50" w:rsidP="00E71B50">
      <w:pPr>
        <w:pStyle w:val="Style2"/>
        <w:spacing w:line="240" w:lineRule="auto"/>
        <w:ind w:firstLine="709"/>
        <w:rPr>
          <w:b/>
        </w:rPr>
      </w:pPr>
      <w:r>
        <w:rPr>
          <w:b/>
        </w:rPr>
        <w:t xml:space="preserve">Теоретические сведения </w:t>
      </w:r>
    </w:p>
    <w:p w:rsidR="00E71B50" w:rsidRDefault="00E71B50" w:rsidP="00E71B50">
      <w:pPr>
        <w:pStyle w:val="Style2"/>
        <w:spacing w:line="240" w:lineRule="auto"/>
        <w:ind w:firstLine="709"/>
      </w:pPr>
      <w:r>
        <w:t>Двигательный режим ученика 2 класса; гигиена занятий физическими упражнениями; занятия физической культурой в школе, дома, в спортивной секции, в кружке физической культуры.</w:t>
      </w:r>
    </w:p>
    <w:p w:rsidR="00E71B50" w:rsidRDefault="00E71B50" w:rsidP="00E71B50">
      <w:pPr>
        <w:pStyle w:val="Style2"/>
        <w:spacing w:line="240" w:lineRule="auto"/>
        <w:ind w:firstLine="709"/>
        <w:rPr>
          <w:b/>
        </w:rPr>
      </w:pPr>
      <w:r>
        <w:rPr>
          <w:b/>
        </w:rPr>
        <w:t>Гимнастика (18 ч)</w:t>
      </w:r>
    </w:p>
    <w:p w:rsidR="00E71B50" w:rsidRDefault="00E71B50" w:rsidP="00E71B50">
      <w:pPr>
        <w:pStyle w:val="Style2"/>
        <w:spacing w:line="240" w:lineRule="auto"/>
        <w:ind w:firstLine="709"/>
      </w:pPr>
      <w:r>
        <w:rPr>
          <w:b/>
        </w:rPr>
        <w:t>Построения и перестроения.</w:t>
      </w:r>
      <w:r>
        <w:t xml:space="preserve"> Построение в круг из колонны по одному, построение из одной шеренги в две; повороты направо, налево, кругом; выполнение команд: «Становись!», «Равняйсь!», «шагом марш!», «Стой!»; размыкание приставными шагами; начало ходьбы с левой ноги. </w:t>
      </w:r>
    </w:p>
    <w:p w:rsidR="00E71B50" w:rsidRDefault="00E71B50" w:rsidP="00E71B50">
      <w:pPr>
        <w:pStyle w:val="Style2"/>
        <w:spacing w:line="240" w:lineRule="auto"/>
        <w:ind w:firstLine="709"/>
      </w:pPr>
      <w:proofErr w:type="spellStart"/>
      <w:r>
        <w:rPr>
          <w:b/>
        </w:rPr>
        <w:t>Общеразвивающие</w:t>
      </w:r>
      <w:proofErr w:type="spellEnd"/>
      <w:r>
        <w:rPr>
          <w:b/>
        </w:rPr>
        <w:t xml:space="preserve"> упражнения</w:t>
      </w:r>
      <w:r>
        <w:t xml:space="preserve"> </w:t>
      </w:r>
      <w:r>
        <w:rPr>
          <w:b/>
        </w:rPr>
        <w:t>без предметов.</w:t>
      </w:r>
      <w:r>
        <w:t xml:space="preserve"> Сгибание и разгибание рук  в положениях руки в стороны, вперёд, вверх; круговые движения одной или двух рук в боковой и лицевой плоскостях; поочерёдные движения рук, махи ногой вперёд, в стороны, назад; приседания на всей ступне и на носках; сгибание и разгибание </w:t>
      </w:r>
      <w:proofErr w:type="gramStart"/>
      <w:r>
        <w:t>ног</w:t>
      </w:r>
      <w:proofErr w:type="gramEnd"/>
      <w:r>
        <w:t xml:space="preserve"> в положении сидя; наклоны туловища вперёд, вправо, влево с различными положениями рук; комплекс утренней гимнастики из 6-8 упражнений.</w:t>
      </w:r>
    </w:p>
    <w:p w:rsidR="00E71B50" w:rsidRDefault="00E71B50" w:rsidP="00E71B50">
      <w:pPr>
        <w:pStyle w:val="Style2"/>
        <w:spacing w:line="240" w:lineRule="auto"/>
        <w:ind w:firstLine="709"/>
      </w:pPr>
      <w:proofErr w:type="spellStart"/>
      <w:r>
        <w:rPr>
          <w:b/>
        </w:rPr>
        <w:t>Общеразвивающие</w:t>
      </w:r>
      <w:proofErr w:type="spellEnd"/>
      <w:r>
        <w:rPr>
          <w:b/>
        </w:rPr>
        <w:t xml:space="preserve"> упражнения с большим мячом. </w:t>
      </w:r>
      <w:r>
        <w:t xml:space="preserve">Подбрасывание мяча верх и ловля его после отскока; перебрасывание мяча в круг вправо, влево; перебрасывание мяча в шеренгах вправо, влево на расстояние до 4-5 м; перебрасывание мяча в колоннах вправо, влево, способом снизу, из-за головы. </w:t>
      </w:r>
    </w:p>
    <w:p w:rsidR="00E71B50" w:rsidRDefault="00E71B50" w:rsidP="00E71B50">
      <w:pPr>
        <w:pStyle w:val="Style2"/>
        <w:spacing w:line="240" w:lineRule="auto"/>
        <w:ind w:firstLine="709"/>
      </w:pPr>
      <w:proofErr w:type="spellStart"/>
      <w:r>
        <w:rPr>
          <w:b/>
        </w:rPr>
        <w:t>Общеразвивающие</w:t>
      </w:r>
      <w:proofErr w:type="spellEnd"/>
      <w:r>
        <w:rPr>
          <w:b/>
        </w:rPr>
        <w:t xml:space="preserve"> упражнения с малым мячом. </w:t>
      </w:r>
      <w:r>
        <w:t xml:space="preserve">Подбрасывание мяча и ловля его </w:t>
      </w:r>
      <w:r>
        <w:lastRenderedPageBreak/>
        <w:t xml:space="preserve">одной рукой; удары мячом об пол и ловля его одной рукой; отбивание мяча одной рукой, двумя руками; подбрасывание мяча одной рукой и ловля его после выполнения дополнительных движений; удары мячом о стену и ловля его двумя руками, одной рукой; ведение мяча на месте4 перебрасывание мяча друг другу на расстояние 6-8 м и ловля его после выполнения дополнительных движений </w:t>
      </w:r>
      <w:proofErr w:type="gramStart"/>
      <w:r>
        <w:t xml:space="preserve">( </w:t>
      </w:r>
      <w:proofErr w:type="gramEnd"/>
      <w:r>
        <w:t>хлопок в ладоши перед грудью, под коленками и за спиной).</w:t>
      </w:r>
    </w:p>
    <w:p w:rsidR="00E71B50" w:rsidRDefault="00E71B50" w:rsidP="00E71B50">
      <w:pPr>
        <w:pStyle w:val="Style2"/>
        <w:spacing w:line="240" w:lineRule="auto"/>
        <w:ind w:firstLine="709"/>
      </w:pPr>
      <w:proofErr w:type="spellStart"/>
      <w:r>
        <w:rPr>
          <w:b/>
        </w:rPr>
        <w:t>Общеразвивающие</w:t>
      </w:r>
      <w:proofErr w:type="spellEnd"/>
      <w:r>
        <w:rPr>
          <w:b/>
        </w:rPr>
        <w:t xml:space="preserve"> упражнения с предметами</w:t>
      </w:r>
      <w:r>
        <w:t xml:space="preserve"> (с гимнастическими палками, короткими скакалками, флажками, малыми обручами, мешочками, наполненными солью, песком). Эти упражнения — активное средство концентрации внимания, укрепления двигательного аппарата ребенка. Из этих упражнений можно составить несколько комплексов утренней гигиенической гимнастики, которые разучиваются на уроках и предлагаются как домашнее задание.</w:t>
      </w:r>
    </w:p>
    <w:p w:rsidR="00E71B50" w:rsidRDefault="00E71B50" w:rsidP="00E71B50">
      <w:pPr>
        <w:pStyle w:val="Style2"/>
        <w:spacing w:line="240" w:lineRule="auto"/>
        <w:ind w:firstLine="709"/>
      </w:pPr>
      <w:r>
        <w:rPr>
          <w:b/>
        </w:rPr>
        <w:t xml:space="preserve">Упражнения для формирования осанки. </w:t>
      </w:r>
      <w:r>
        <w:t xml:space="preserve">Стоя спиной к стенке, поднимание и опускание согнутой ноги; поднимание, выпрямление, сгибание и опускание ноги; стоя лицом к гимнастической стенке на расстоянии шага, наклониться вперёд, взявшись руками за рейку на высоте груди, прогнуться и вернуться в исходное положение; с грузом на голове приседания с касанием пяток пальцами рук; с грузом на голове – влезание на несколько реек гимнастической стенки, передвижение вправо и влево; с грузом на голове, стоя на одной ноге, поднять другую ногу вперёд, отвести её в сторону, назад. </w:t>
      </w:r>
    </w:p>
    <w:p w:rsidR="00E71B50" w:rsidRDefault="00E71B50" w:rsidP="00E71B50">
      <w:pPr>
        <w:pStyle w:val="Style2"/>
        <w:spacing w:line="240" w:lineRule="auto"/>
        <w:ind w:firstLine="709"/>
      </w:pPr>
      <w:r>
        <w:rPr>
          <w:b/>
        </w:rPr>
        <w:t>Акробатические упражнения</w:t>
      </w:r>
      <w:r>
        <w:t xml:space="preserve"> (элементы). </w:t>
      </w:r>
      <w:proofErr w:type="gramStart"/>
      <w:r>
        <w:t>Группировка</w:t>
      </w:r>
      <w:proofErr w:type="gramEnd"/>
      <w:r>
        <w:t xml:space="preserve"> лежа на спине, перекаты </w:t>
      </w:r>
      <w:proofErr w:type="spellStart"/>
      <w:r>
        <w:t>назад-вперёд</w:t>
      </w:r>
      <w:proofErr w:type="spellEnd"/>
      <w:r>
        <w:t xml:space="preserve"> из различных исходных положений (лежа на спине в группировке, из упора присев), перекаты в сторону из положения лёжа на груди руки вверх, перекаты в сторону из упора стоя на коленях, из упора присев; кувырок вперёд из упора присев до положения сидя в группировке или до упора присев. Обучение акробатическим упражнениям строго индивидуально. </w:t>
      </w:r>
    </w:p>
    <w:p w:rsidR="00E71B50" w:rsidRDefault="00E71B50" w:rsidP="00E71B50">
      <w:pPr>
        <w:pStyle w:val="Style2"/>
        <w:spacing w:line="240" w:lineRule="auto"/>
        <w:ind w:firstLine="709"/>
      </w:pPr>
      <w:r>
        <w:rPr>
          <w:b/>
        </w:rPr>
        <w:t xml:space="preserve">Ритмические упражнения. </w:t>
      </w:r>
      <w:r>
        <w:t>Танцевальные шаги на носках; шаг с подскоком; приставные шаги вперёд, назад, в стороны; сочетание изученных танцевальных шагов.</w:t>
      </w:r>
    </w:p>
    <w:p w:rsidR="00E71B50" w:rsidRDefault="00E71B50" w:rsidP="00E71B50">
      <w:pPr>
        <w:pStyle w:val="Style2"/>
        <w:spacing w:line="240" w:lineRule="auto"/>
        <w:ind w:firstLine="709"/>
      </w:pPr>
      <w:r>
        <w:rPr>
          <w:b/>
        </w:rPr>
        <w:t xml:space="preserve">Лазанье и </w:t>
      </w:r>
      <w:proofErr w:type="spellStart"/>
      <w:r>
        <w:rPr>
          <w:b/>
        </w:rPr>
        <w:t>перелезание</w:t>
      </w:r>
      <w:proofErr w:type="spellEnd"/>
      <w:r>
        <w:rPr>
          <w:b/>
        </w:rPr>
        <w:t xml:space="preserve">. </w:t>
      </w:r>
      <w:proofErr w:type="gramStart"/>
      <w:r>
        <w:t xml:space="preserve">Лазанье на четвереньках по наклонной гимнастической скамейке, установленной под углом 30°, одноименным и разноименным способами; лазанье по скамейке по уклон; лазанье на четвереньках по скамейке с переходом на гимнастическую стенку; лазанье по гимнастической стенке вверх и вниз разноименным способом; </w:t>
      </w:r>
      <w:proofErr w:type="spellStart"/>
      <w:r>
        <w:t>перелезание</w:t>
      </w:r>
      <w:proofErr w:type="spellEnd"/>
      <w:r>
        <w:t xml:space="preserve"> через препятствия высотой до 90 см; поочерёдное преодоление 3-4 препятствий при помощи лазания и </w:t>
      </w:r>
      <w:proofErr w:type="spellStart"/>
      <w:r>
        <w:t>перелезания</w:t>
      </w:r>
      <w:proofErr w:type="spellEnd"/>
      <w:r>
        <w:t>;</w:t>
      </w:r>
      <w:proofErr w:type="gramEnd"/>
      <w:r>
        <w:t xml:space="preserve"> лазанье по канату с помощью ног; лазанье на четвереньках и в упоре на коленях по гимнастической скамейке одноименным и разноименным способами.</w:t>
      </w:r>
    </w:p>
    <w:p w:rsidR="00E71B50" w:rsidRDefault="00E71B50" w:rsidP="00E71B50">
      <w:pPr>
        <w:pStyle w:val="Style2"/>
        <w:spacing w:line="240" w:lineRule="auto"/>
        <w:ind w:firstLine="709"/>
      </w:pPr>
      <w:r>
        <w:rPr>
          <w:b/>
        </w:rPr>
        <w:t xml:space="preserve">Равновесие. </w:t>
      </w:r>
      <w:r>
        <w:t>Ходьба гимнастической скамейке с перешагиванием через препятствия высотой 15-20см; ходьба по наклонно установленной скамейке; ходьба по скамейке с подбрасыванием и ловлей мяча; ходьба по скамейке с ударами мяча о скамейку и ловлей мяча; стойка поперёк скамейки на одной ноге.</w:t>
      </w:r>
    </w:p>
    <w:p w:rsidR="00E71B50" w:rsidRDefault="00E71B50" w:rsidP="00E71B50">
      <w:pPr>
        <w:pStyle w:val="Style2"/>
        <w:spacing w:line="240" w:lineRule="auto"/>
        <w:ind w:firstLine="709"/>
        <w:rPr>
          <w:b/>
        </w:rPr>
      </w:pPr>
      <w:r>
        <w:rPr>
          <w:b/>
        </w:rPr>
        <w:t>Легкая атлетика (21ч)</w:t>
      </w:r>
    </w:p>
    <w:p w:rsidR="00E71B50" w:rsidRDefault="00E71B50" w:rsidP="00E71B50">
      <w:pPr>
        <w:pStyle w:val="Style2"/>
        <w:spacing w:line="240" w:lineRule="auto"/>
        <w:ind w:firstLine="709"/>
      </w:pPr>
      <w:r>
        <w:rPr>
          <w:b/>
        </w:rPr>
        <w:t xml:space="preserve">Ходьба и бег. </w:t>
      </w:r>
      <w:r>
        <w:t xml:space="preserve">Ходьба на носках, пятках, в </w:t>
      </w:r>
      <w:proofErr w:type="spellStart"/>
      <w:r>
        <w:t>полуприсяде</w:t>
      </w:r>
      <w:proofErr w:type="spellEnd"/>
      <w:r>
        <w:t>, с высоким подниманием бедра, на носках по «коридору» шириной 40 см; начало ходьбы с левой ноги</w:t>
      </w:r>
      <w:proofErr w:type="gramStart"/>
      <w:r>
        <w:t>4</w:t>
      </w:r>
      <w:proofErr w:type="gramEnd"/>
      <w:r>
        <w:t xml:space="preserve"> бег широким шагом в «коридоре», на носках; бег на скорость на отрезке до 30 м; челночный бег на отрезке до 30 м; бег из различных исходных положений (из упора на коленях, из упора присев, из положений лёжа на животе, сидя спиной по направлению бега); бег в медленном темпе до 1,5 мин. </w:t>
      </w:r>
    </w:p>
    <w:p w:rsidR="00E71B50" w:rsidRDefault="00E71B50" w:rsidP="00E71B50">
      <w:pPr>
        <w:pStyle w:val="Style2"/>
        <w:spacing w:line="240" w:lineRule="auto"/>
        <w:ind w:firstLine="709"/>
      </w:pPr>
      <w:r>
        <w:rPr>
          <w:b/>
        </w:rPr>
        <w:t xml:space="preserve">Прыжки. </w:t>
      </w:r>
      <w:proofErr w:type="gramStart"/>
      <w:r>
        <w:t>Прыжки на месте на обеих ногах с поворотами на 90°, прыжки через длинную крутящуюся скакалку (произвольно); прыжки через короткую скакалку на месте и с продвижением вперёд; прыжки через короткую скакалку с одной ноги на другую с продвижением вперёд; прыжки с высоты с мягким приземлением; прыжки в высоту с разбега способом «согнув ноги»;</w:t>
      </w:r>
      <w:proofErr w:type="gramEnd"/>
      <w:r>
        <w:t xml:space="preserve"> прыжки с высоты на точность приземления; имитационные прыжки способом «перешагивание» (без планки); прыжки в длину на результат; прыжки в длину с места, отталкиваясь одной или двумя ногами. </w:t>
      </w:r>
    </w:p>
    <w:p w:rsidR="00E71B50" w:rsidRDefault="00E71B50" w:rsidP="00E71B50">
      <w:pPr>
        <w:pStyle w:val="Style2"/>
        <w:spacing w:line="240" w:lineRule="auto"/>
        <w:ind w:firstLine="709"/>
      </w:pPr>
      <w:r>
        <w:rPr>
          <w:b/>
        </w:rPr>
        <w:t xml:space="preserve">Метание. </w:t>
      </w:r>
      <w:r>
        <w:t xml:space="preserve">Метание малого мяча из-за головы в щит размером 1×1 м, расположенный на высоте 3 м, с расстояния до 6 м; метание малого мяча на дальность по коридору шириной 10 м; метание мяча через сетку высотой 2,5 м с расстояния до 9 м; метание набивного мяча (1 кг) </w:t>
      </w:r>
      <w:r>
        <w:lastRenderedPageBreak/>
        <w:t xml:space="preserve">через препятствие; перебрасывание набивного мяча в парах </w:t>
      </w:r>
    </w:p>
    <w:p w:rsidR="00E71B50" w:rsidRDefault="00E71B50" w:rsidP="00E71B50">
      <w:pPr>
        <w:pStyle w:val="Style2"/>
        <w:spacing w:line="240" w:lineRule="auto"/>
        <w:ind w:firstLine="709"/>
        <w:rPr>
          <w:b/>
        </w:rPr>
      </w:pPr>
      <w:r>
        <w:rPr>
          <w:b/>
        </w:rPr>
        <w:t xml:space="preserve">Словарь. </w:t>
      </w:r>
    </w:p>
    <w:p w:rsidR="00E71B50" w:rsidRDefault="00E71B50" w:rsidP="00E71B50">
      <w:pPr>
        <w:pStyle w:val="Style2"/>
        <w:spacing w:line="240" w:lineRule="auto"/>
        <w:ind w:firstLine="709"/>
      </w:pPr>
      <w:proofErr w:type="gramStart"/>
      <w:r>
        <w:rPr>
          <w:i/>
        </w:rPr>
        <w:t>Слова:</w:t>
      </w:r>
      <w:r>
        <w:t xml:space="preserve"> кругом, встать, равняться, смирно, вольно, размыкаться, круг, касание, отскок, бросать, ударить, отбить, вести, хлопнуть, перекатить, упор, присев, кувырок, приставить, переползать, подползать, рейка, присед, скакалка, высота, ширина, длина, цель, сетка. </w:t>
      </w:r>
      <w:proofErr w:type="gramEnd"/>
    </w:p>
    <w:p w:rsidR="00E71B50" w:rsidRDefault="00E71B50" w:rsidP="00E71B50">
      <w:pPr>
        <w:pStyle w:val="Style2"/>
        <w:spacing w:line="240" w:lineRule="auto"/>
        <w:ind w:firstLine="709"/>
      </w:pPr>
      <w:r>
        <w:rPr>
          <w:i/>
        </w:rPr>
        <w:t>Фразы</w:t>
      </w:r>
      <w:r>
        <w:t xml:space="preserve">: Мы построились в колонну (в шеренгу). Повернуться кругом. Встать в строй (шеренгу, колонну). Они выполнили команду «Равняйсь!» («Смирно!», «Вольно!»). Мы разомкнулись на три шага в сторону (назад, вперёд). Все встали в круг. Касание спиной. Коснуться спиной (рукой). Коснуться руки (плеча, стенки) мяч отскочил от пола (стенки). Бросить мяч вперёд. Ударить мячом о стенку (об пол). Отбивать мяч рукой. Вести мяч на месте. Хлопать в ладоши. Перекатывать мяч друг другу. Сделать кувырок вперёд. Приставной шаг. Лазать по стенке. Переползать через скамейку. Сесть на скамейку. Низко присесть. Прыгнуть через скакалку. Прыгать со скакалкой. Прыгать в высоту. Прыгать с высоты. Прыгнуть в длину. Ширина скамейки. Бросать мяч в цель. Сетка для игры в мяч. </w:t>
      </w:r>
    </w:p>
    <w:p w:rsidR="00E71B50" w:rsidRDefault="00E71B50" w:rsidP="00E71B50">
      <w:pPr>
        <w:pStyle w:val="Style2"/>
        <w:spacing w:line="240" w:lineRule="auto"/>
        <w:ind w:firstLine="709"/>
        <w:rPr>
          <w:b/>
        </w:rPr>
      </w:pPr>
      <w:r>
        <w:rPr>
          <w:b/>
        </w:rPr>
        <w:t>Требования к учащимся:</w:t>
      </w:r>
    </w:p>
    <w:p w:rsidR="00E71B50" w:rsidRDefault="00E71B50" w:rsidP="00E71B50">
      <w:pPr>
        <w:pStyle w:val="Style2"/>
        <w:numPr>
          <w:ilvl w:val="0"/>
          <w:numId w:val="9"/>
        </w:numPr>
        <w:spacing w:line="240" w:lineRule="auto"/>
      </w:pPr>
      <w:r>
        <w:t>Уметь выполнять повороты направо, налево, кругом.</w:t>
      </w:r>
    </w:p>
    <w:p w:rsidR="00E71B50" w:rsidRDefault="00E71B50" w:rsidP="00E71B50">
      <w:pPr>
        <w:pStyle w:val="Style2"/>
        <w:numPr>
          <w:ilvl w:val="0"/>
          <w:numId w:val="9"/>
        </w:numPr>
        <w:spacing w:line="240" w:lineRule="auto"/>
      </w:pPr>
      <w:r>
        <w:t>Знать и уметь выполнять комплекс утренней гимнастики.</w:t>
      </w:r>
    </w:p>
    <w:p w:rsidR="00E71B50" w:rsidRDefault="00E71B50" w:rsidP="00E71B50">
      <w:pPr>
        <w:pStyle w:val="Style2"/>
        <w:numPr>
          <w:ilvl w:val="0"/>
          <w:numId w:val="9"/>
        </w:numPr>
        <w:spacing w:line="240" w:lineRule="auto"/>
      </w:pPr>
      <w:r>
        <w:t>Уметь выполнять изученные движения руками, ногами, туловищем.</w:t>
      </w:r>
    </w:p>
    <w:p w:rsidR="00E71B50" w:rsidRDefault="00E71B50" w:rsidP="00E71B50">
      <w:pPr>
        <w:pStyle w:val="Style2"/>
        <w:numPr>
          <w:ilvl w:val="0"/>
          <w:numId w:val="9"/>
        </w:numPr>
        <w:spacing w:line="240" w:lineRule="auto"/>
      </w:pPr>
      <w:r>
        <w:t>Уметь выполнять стойку на одной ноге на гимнастической скамейке, ходить по гимнастической скамейке, подбрасывая и ловя мяч.</w:t>
      </w:r>
    </w:p>
    <w:p w:rsidR="00E71B50" w:rsidRDefault="00E71B50" w:rsidP="00E71B50">
      <w:pPr>
        <w:pStyle w:val="Style2"/>
        <w:numPr>
          <w:ilvl w:val="0"/>
          <w:numId w:val="9"/>
        </w:numPr>
        <w:spacing w:line="240" w:lineRule="auto"/>
      </w:pPr>
      <w:r>
        <w:t>Уметь бросать и ловить малый мяч одной и двумя руками.</w:t>
      </w:r>
    </w:p>
    <w:p w:rsidR="00E71B50" w:rsidRDefault="00E71B50" w:rsidP="00E71B50">
      <w:pPr>
        <w:pStyle w:val="Style2"/>
        <w:numPr>
          <w:ilvl w:val="0"/>
          <w:numId w:val="9"/>
        </w:numPr>
        <w:spacing w:line="240" w:lineRule="auto"/>
      </w:pPr>
      <w:r>
        <w:t>Уметь лазать по гимнастической стенке одноименным и разноименным способом.</w:t>
      </w:r>
    </w:p>
    <w:p w:rsidR="00E71B50" w:rsidRDefault="00E71B50" w:rsidP="00E71B50">
      <w:pPr>
        <w:pStyle w:val="Style2"/>
        <w:numPr>
          <w:ilvl w:val="0"/>
          <w:numId w:val="9"/>
        </w:numPr>
        <w:spacing w:line="240" w:lineRule="auto"/>
      </w:pPr>
      <w:r>
        <w:t xml:space="preserve">Уметь прыгать в высоту способом «согнув ноги». </w:t>
      </w:r>
    </w:p>
    <w:p w:rsidR="00E71B50" w:rsidRDefault="00E71B50" w:rsidP="00E71B50">
      <w:pPr>
        <w:pStyle w:val="Style2"/>
        <w:numPr>
          <w:ilvl w:val="0"/>
          <w:numId w:val="9"/>
        </w:numPr>
        <w:spacing w:line="240" w:lineRule="auto"/>
      </w:pPr>
      <w:r>
        <w:t>Уметь прыгать в длину с места и с разбега.</w:t>
      </w:r>
    </w:p>
    <w:p w:rsidR="00E71B50" w:rsidRDefault="00E71B50" w:rsidP="00E71B50">
      <w:pPr>
        <w:pStyle w:val="Style2"/>
        <w:numPr>
          <w:ilvl w:val="0"/>
          <w:numId w:val="9"/>
        </w:numPr>
        <w:spacing w:line="240" w:lineRule="auto"/>
      </w:pPr>
      <w:r>
        <w:t>Усвоить речевой материал.</w:t>
      </w:r>
    </w:p>
    <w:p w:rsidR="00E71B50" w:rsidRDefault="00E71B50" w:rsidP="00E71B50">
      <w:pPr>
        <w:pStyle w:val="Style2"/>
        <w:spacing w:line="240" w:lineRule="auto"/>
        <w:ind w:left="708" w:firstLine="0"/>
        <w:rPr>
          <w:b/>
        </w:rPr>
      </w:pPr>
      <w:r>
        <w:rPr>
          <w:b/>
        </w:rPr>
        <w:t>Подвижные игры.(18 ч)</w:t>
      </w:r>
    </w:p>
    <w:p w:rsidR="00E71B50" w:rsidRDefault="00E71B50" w:rsidP="00E71B50">
      <w:pPr>
        <w:pStyle w:val="Style2"/>
        <w:spacing w:line="240" w:lineRule="auto"/>
        <w:ind w:firstLine="709"/>
      </w:pPr>
      <w:r>
        <w:t xml:space="preserve">Игры с элементами строя и </w:t>
      </w:r>
      <w:proofErr w:type="spellStart"/>
      <w:r>
        <w:t>общеразвивающих</w:t>
      </w:r>
      <w:proofErr w:type="spellEnd"/>
      <w:r>
        <w:t xml:space="preserve"> упражнений, с бегом, прыжками, метанием, лазаньем, </w:t>
      </w:r>
      <w:proofErr w:type="spellStart"/>
      <w:r>
        <w:t>перелезанием</w:t>
      </w:r>
      <w:proofErr w:type="spellEnd"/>
      <w:r>
        <w:t xml:space="preserve">, </w:t>
      </w:r>
      <w:proofErr w:type="spellStart"/>
      <w:r>
        <w:t>подлезанием</w:t>
      </w:r>
      <w:proofErr w:type="spellEnd"/>
      <w:r>
        <w:t>, сохранением равновесия, малыми и большими мячами: «</w:t>
      </w:r>
      <w:proofErr w:type="gramStart"/>
      <w:r>
        <w:t>Лишний</w:t>
      </w:r>
      <w:proofErr w:type="gramEnd"/>
      <w:r>
        <w:t xml:space="preserve"> на прогулке», «Попрыгунчики-воробушки», «Подвижная цель», «Верёвочка под ногами», «Охотники и утки», «Салки», эстафеты с бегом, лазаньем, прыжками и переносом предметов. </w:t>
      </w:r>
    </w:p>
    <w:p w:rsidR="00E71B50" w:rsidRDefault="00E71B50" w:rsidP="00E71B50">
      <w:pPr>
        <w:pStyle w:val="Style2"/>
        <w:spacing w:line="240" w:lineRule="auto"/>
        <w:ind w:firstLine="709"/>
      </w:pPr>
      <w:r>
        <w:t xml:space="preserve">Усложнённые варианты игр из программы 1 класса: </w:t>
      </w:r>
      <w:proofErr w:type="gramStart"/>
      <w:r>
        <w:t>«Мы весёлые ребята», «Кот и мыши», «Волк во рву», «Зайцы, сторож, Жучка», «Фигуры», «Команда быстроногих», эстафеты «Кто быстрее», «Гонка мяча в колоннах и шеренгах», «Невод», «Кто обгонит», «Кто дальше бросит», «Метко в цель», «Альпинисты», «Прыжки по кочкам», «Пустое место», «Караси и щука», «</w:t>
      </w:r>
      <w:proofErr w:type="spellStart"/>
      <w:r>
        <w:t>Передал-садись</w:t>
      </w:r>
      <w:proofErr w:type="spellEnd"/>
      <w:r>
        <w:t>».</w:t>
      </w:r>
      <w:proofErr w:type="gramEnd"/>
    </w:p>
    <w:p w:rsidR="00E71B50" w:rsidRDefault="00E71B50" w:rsidP="00E71B50">
      <w:pPr>
        <w:pStyle w:val="Style2"/>
        <w:spacing w:line="240" w:lineRule="auto"/>
        <w:ind w:firstLine="709"/>
        <w:rPr>
          <w:b/>
        </w:rPr>
      </w:pPr>
      <w:r>
        <w:rPr>
          <w:b/>
        </w:rPr>
        <w:t>Подвижные игры на основе баскетбола.(24 ч)</w:t>
      </w:r>
    </w:p>
    <w:p w:rsidR="00E71B50" w:rsidRDefault="00E71B50" w:rsidP="00E71B50">
      <w:pPr>
        <w:pStyle w:val="Style2"/>
        <w:spacing w:line="240" w:lineRule="auto"/>
        <w:ind w:firstLine="709"/>
      </w:pPr>
      <w:r>
        <w:t>Бросок мяча снизу на месте. Ловля и передача мяча в движении. Ведение на месте правой (левой) рукой. Броски в цель (кольцо). Эстафеты. Игры: «Попади в обруч», «Мяч среднему», «Передал - садись», «Мяч соседу», «Передача мяча в колоннах», «Мяч в корзину», Игра в мини-баскетбол, «Школа мяча», «Гонка мячей по кругу».</w:t>
      </w:r>
    </w:p>
    <w:p w:rsidR="00E71B50" w:rsidRDefault="00E71B50" w:rsidP="00E71B50">
      <w:pPr>
        <w:pStyle w:val="Style2"/>
        <w:spacing w:line="240" w:lineRule="auto"/>
        <w:ind w:firstLine="709"/>
        <w:rPr>
          <w:b/>
        </w:rPr>
      </w:pPr>
      <w:r>
        <w:rPr>
          <w:b/>
        </w:rPr>
        <w:t>Требования к учащимся:</w:t>
      </w:r>
    </w:p>
    <w:p w:rsidR="00E71B50" w:rsidRDefault="00E71B50" w:rsidP="00E71B50">
      <w:pPr>
        <w:pStyle w:val="Style2"/>
        <w:numPr>
          <w:ilvl w:val="0"/>
          <w:numId w:val="7"/>
        </w:numPr>
        <w:spacing w:line="240" w:lineRule="auto"/>
      </w:pPr>
      <w:r>
        <w:t>Знать названия разученных игр и их правила.</w:t>
      </w:r>
    </w:p>
    <w:p w:rsidR="00E71B50" w:rsidRDefault="00E71B50" w:rsidP="00E71B50">
      <w:pPr>
        <w:pStyle w:val="Style2"/>
        <w:numPr>
          <w:ilvl w:val="0"/>
          <w:numId w:val="7"/>
        </w:numPr>
        <w:spacing w:line="240" w:lineRule="auto"/>
      </w:pPr>
      <w:r>
        <w:t>Уметь играть, соблюдая правила.</w:t>
      </w:r>
    </w:p>
    <w:p w:rsidR="00E71B50" w:rsidRDefault="00E71B50" w:rsidP="00E71B50">
      <w:pPr>
        <w:pStyle w:val="Style2"/>
        <w:spacing w:line="240" w:lineRule="auto"/>
        <w:ind w:left="709" w:firstLine="0"/>
        <w:rPr>
          <w:b/>
        </w:rPr>
      </w:pPr>
      <w:r>
        <w:rPr>
          <w:b/>
        </w:rPr>
        <w:t>Лыжная подготовка (21ч)</w:t>
      </w:r>
    </w:p>
    <w:p w:rsidR="00E71B50" w:rsidRDefault="00E71B50" w:rsidP="00E71B50">
      <w:pPr>
        <w:pStyle w:val="Style2"/>
        <w:spacing w:line="240" w:lineRule="auto"/>
        <w:ind w:firstLine="709"/>
      </w:pPr>
      <w:proofErr w:type="gramStart"/>
      <w:r>
        <w:t>Построение из шеренги в шеренгу с лыжами в руках; передвижение с лыжами под рукой; передвижение с лыжами на плече; поворот на месте вокруг носков лыж; передвижение ступающим и скользящим шагом по лыжне; спуск со склонов в низкой стойке, в основной стойке; подъём по склону наискось и прямо «лесенкой»; передвижение на лыжах в медленном темпе на отрезке до 1 км;</w:t>
      </w:r>
      <w:proofErr w:type="gramEnd"/>
      <w:r>
        <w:t xml:space="preserve"> передвижение на лыжах на скорость на отрезке 40-60 м; игры «Кто дальше», «Быстрый лыжник», «Кто быстрее».</w:t>
      </w:r>
    </w:p>
    <w:p w:rsidR="00E71B50" w:rsidRDefault="00E71B50" w:rsidP="00E71B50">
      <w:pPr>
        <w:pStyle w:val="Style2"/>
        <w:spacing w:line="240" w:lineRule="auto"/>
        <w:ind w:firstLine="709"/>
        <w:rPr>
          <w:b/>
        </w:rPr>
      </w:pPr>
      <w:r>
        <w:rPr>
          <w:b/>
        </w:rPr>
        <w:t>Словарь.</w:t>
      </w:r>
    </w:p>
    <w:p w:rsidR="00E71B50" w:rsidRDefault="00E71B50" w:rsidP="00E71B50">
      <w:pPr>
        <w:pStyle w:val="Style2"/>
        <w:spacing w:line="240" w:lineRule="auto"/>
        <w:ind w:firstLine="709"/>
      </w:pPr>
      <w:proofErr w:type="gramStart"/>
      <w:r>
        <w:rPr>
          <w:i/>
        </w:rPr>
        <w:lastRenderedPageBreak/>
        <w:t>Слова:</w:t>
      </w:r>
      <w:r>
        <w:t xml:space="preserve"> крепление, лыжня, спуск, подъём, стойка, основная, низкая, лесенка, медленно, быстро.</w:t>
      </w:r>
      <w:proofErr w:type="gramEnd"/>
    </w:p>
    <w:p w:rsidR="00E71B50" w:rsidRDefault="00E71B50" w:rsidP="00E71B50">
      <w:pPr>
        <w:pStyle w:val="Style2"/>
        <w:spacing w:line="240" w:lineRule="auto"/>
        <w:ind w:firstLine="709"/>
      </w:pPr>
      <w:r>
        <w:rPr>
          <w:i/>
        </w:rPr>
        <w:t>Фразы:</w:t>
      </w:r>
      <w:r>
        <w:t xml:space="preserve"> Это крепление (показать). Это лыжня (показать). Всем идти по лыжне. Спуститься с горы. Подняться в гору. Это основная стойка лыжника (показать). Это низкая стойка (показать). Спуститься с горы в низкой стойке. Подняться в гору «лесенкой» (показать). Бежать быстро (медленно).</w:t>
      </w:r>
    </w:p>
    <w:p w:rsidR="00E71B50" w:rsidRDefault="00E71B50" w:rsidP="00E71B50">
      <w:pPr>
        <w:pStyle w:val="Style2"/>
        <w:spacing w:line="240" w:lineRule="auto"/>
        <w:ind w:firstLine="709"/>
      </w:pPr>
      <w:r>
        <w:t>Требования к учащимся:</w:t>
      </w:r>
    </w:p>
    <w:p w:rsidR="00E71B50" w:rsidRDefault="00E71B50" w:rsidP="00E71B50">
      <w:pPr>
        <w:pStyle w:val="Style2"/>
        <w:numPr>
          <w:ilvl w:val="0"/>
          <w:numId w:val="10"/>
        </w:numPr>
        <w:spacing w:line="240" w:lineRule="auto"/>
      </w:pPr>
      <w:r>
        <w:t>Знать и уметь выполнять элементы лыжного строя.</w:t>
      </w:r>
    </w:p>
    <w:p w:rsidR="00E71B50" w:rsidRDefault="00E71B50" w:rsidP="00E71B50">
      <w:pPr>
        <w:pStyle w:val="Style2"/>
        <w:numPr>
          <w:ilvl w:val="0"/>
          <w:numId w:val="10"/>
        </w:numPr>
        <w:spacing w:line="240" w:lineRule="auto"/>
      </w:pPr>
      <w:r>
        <w:t>Уметь подниматься по пологим склонам и спускаться с них в различных стойках.</w:t>
      </w:r>
    </w:p>
    <w:p w:rsidR="00E71B50" w:rsidRPr="00E71B50" w:rsidRDefault="00E71B50" w:rsidP="00E71B50">
      <w:pPr>
        <w:pStyle w:val="Style2"/>
        <w:numPr>
          <w:ilvl w:val="0"/>
          <w:numId w:val="10"/>
        </w:numPr>
        <w:spacing w:line="240" w:lineRule="auto"/>
      </w:pPr>
      <w:r>
        <w:t>Усвоить речевой материал.</w:t>
      </w:r>
    </w:p>
    <w:p w:rsidR="00E71B50" w:rsidRDefault="00E71B50" w:rsidP="00627CD4">
      <w:pPr>
        <w:ind w:firstLine="709"/>
        <w:jc w:val="center"/>
        <w:rPr>
          <w:b/>
          <w:sz w:val="24"/>
          <w:szCs w:val="24"/>
        </w:rPr>
      </w:pPr>
    </w:p>
    <w:p w:rsidR="00654784" w:rsidRPr="007736D6" w:rsidRDefault="00654784" w:rsidP="00627CD4">
      <w:pPr>
        <w:ind w:firstLine="709"/>
        <w:jc w:val="center"/>
        <w:rPr>
          <w:b/>
          <w:sz w:val="24"/>
          <w:szCs w:val="24"/>
        </w:rPr>
      </w:pPr>
      <w:r w:rsidRPr="005B36D8">
        <w:rPr>
          <w:b/>
          <w:sz w:val="24"/>
          <w:szCs w:val="24"/>
        </w:rPr>
        <w:t xml:space="preserve">Тематическое планирование </w:t>
      </w:r>
      <w:r w:rsidR="00627CD4">
        <w:rPr>
          <w:b/>
          <w:sz w:val="24"/>
          <w:szCs w:val="24"/>
        </w:rPr>
        <w:t>с определением основных видов деятельности обучающихся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4"/>
        <w:gridCol w:w="1523"/>
        <w:gridCol w:w="1079"/>
        <w:gridCol w:w="902"/>
        <w:gridCol w:w="6119"/>
      </w:tblGrid>
      <w:tr w:rsidR="003D1628" w:rsidRPr="00C521DD" w:rsidTr="003D1628">
        <w:trPr>
          <w:trHeight w:val="315"/>
        </w:trPr>
        <w:tc>
          <w:tcPr>
            <w:tcW w:w="254" w:type="pct"/>
            <w:vMerge w:val="restart"/>
          </w:tcPr>
          <w:p w:rsidR="003D1628" w:rsidRPr="00C521DD" w:rsidRDefault="003D1628" w:rsidP="00807783">
            <w:pPr>
              <w:rPr>
                <w:sz w:val="20"/>
                <w:szCs w:val="20"/>
              </w:rPr>
            </w:pPr>
          </w:p>
          <w:p w:rsidR="003D1628" w:rsidRPr="00C521DD" w:rsidRDefault="003D1628" w:rsidP="00807783">
            <w:pPr>
              <w:rPr>
                <w:sz w:val="20"/>
                <w:szCs w:val="20"/>
              </w:rPr>
            </w:pPr>
            <w:r w:rsidRPr="00C521DD">
              <w:rPr>
                <w:sz w:val="20"/>
                <w:szCs w:val="20"/>
              </w:rPr>
              <w:t xml:space="preserve">№ </w:t>
            </w:r>
            <w:proofErr w:type="gramStart"/>
            <w:r w:rsidRPr="00C521DD">
              <w:rPr>
                <w:sz w:val="20"/>
                <w:szCs w:val="20"/>
              </w:rPr>
              <w:t>п</w:t>
            </w:r>
            <w:proofErr w:type="gramEnd"/>
            <w:r w:rsidRPr="00C521DD">
              <w:rPr>
                <w:sz w:val="20"/>
                <w:szCs w:val="20"/>
              </w:rPr>
              <w:t>/п</w:t>
            </w:r>
          </w:p>
        </w:tc>
        <w:tc>
          <w:tcPr>
            <w:tcW w:w="751" w:type="pct"/>
            <w:vMerge w:val="restart"/>
          </w:tcPr>
          <w:p w:rsidR="003D1628" w:rsidRPr="00C521DD" w:rsidRDefault="003D1628" w:rsidP="00807783">
            <w:pPr>
              <w:jc w:val="center"/>
              <w:rPr>
                <w:sz w:val="20"/>
                <w:szCs w:val="20"/>
              </w:rPr>
            </w:pPr>
          </w:p>
          <w:p w:rsidR="003D1628" w:rsidRPr="00C521DD" w:rsidRDefault="003D1628" w:rsidP="00807783">
            <w:pPr>
              <w:jc w:val="center"/>
              <w:rPr>
                <w:sz w:val="20"/>
                <w:szCs w:val="20"/>
              </w:rPr>
            </w:pPr>
            <w:r w:rsidRPr="00C521DD">
              <w:rPr>
                <w:sz w:val="20"/>
                <w:szCs w:val="20"/>
              </w:rPr>
              <w:t>Виды программного материала</w:t>
            </w:r>
          </w:p>
        </w:tc>
        <w:tc>
          <w:tcPr>
            <w:tcW w:w="976" w:type="pct"/>
            <w:gridSpan w:val="2"/>
          </w:tcPr>
          <w:p w:rsidR="003D1628" w:rsidRPr="00C521DD" w:rsidRDefault="003D1628" w:rsidP="00807783">
            <w:pPr>
              <w:jc w:val="center"/>
              <w:rPr>
                <w:sz w:val="20"/>
                <w:szCs w:val="20"/>
              </w:rPr>
            </w:pPr>
            <w:r w:rsidRPr="00C521DD">
              <w:rPr>
                <w:sz w:val="20"/>
                <w:szCs w:val="20"/>
              </w:rPr>
              <w:t>Количество часов (уроков)</w:t>
            </w:r>
          </w:p>
        </w:tc>
        <w:tc>
          <w:tcPr>
            <w:tcW w:w="3018" w:type="pct"/>
            <w:vMerge w:val="restart"/>
          </w:tcPr>
          <w:p w:rsidR="00E71B50" w:rsidRDefault="00E71B50" w:rsidP="00807783">
            <w:pPr>
              <w:jc w:val="center"/>
              <w:rPr>
                <w:sz w:val="20"/>
                <w:szCs w:val="20"/>
              </w:rPr>
            </w:pPr>
          </w:p>
          <w:p w:rsidR="003D1628" w:rsidRPr="00C521DD" w:rsidRDefault="003D1628" w:rsidP="00807783">
            <w:pPr>
              <w:jc w:val="center"/>
              <w:rPr>
                <w:sz w:val="20"/>
                <w:szCs w:val="20"/>
              </w:rPr>
            </w:pPr>
            <w:r w:rsidRPr="00C521DD">
              <w:rPr>
                <w:sz w:val="20"/>
                <w:szCs w:val="20"/>
              </w:rPr>
              <w:t>Характеристика основных видов деятельности учащихся</w:t>
            </w:r>
          </w:p>
        </w:tc>
      </w:tr>
      <w:tr w:rsidR="003D1628" w:rsidRPr="00C521DD" w:rsidTr="003D1628">
        <w:trPr>
          <w:trHeight w:val="135"/>
        </w:trPr>
        <w:tc>
          <w:tcPr>
            <w:tcW w:w="254" w:type="pct"/>
            <w:vMerge/>
          </w:tcPr>
          <w:p w:rsidR="003D1628" w:rsidRPr="00C521DD" w:rsidRDefault="003D1628" w:rsidP="00807783">
            <w:pPr>
              <w:rPr>
                <w:sz w:val="20"/>
                <w:szCs w:val="20"/>
              </w:rPr>
            </w:pPr>
          </w:p>
        </w:tc>
        <w:tc>
          <w:tcPr>
            <w:tcW w:w="751" w:type="pct"/>
            <w:vMerge/>
          </w:tcPr>
          <w:p w:rsidR="003D1628" w:rsidRPr="00C521DD" w:rsidRDefault="003D1628" w:rsidP="00807783">
            <w:pPr>
              <w:rPr>
                <w:sz w:val="20"/>
                <w:szCs w:val="20"/>
              </w:rPr>
            </w:pPr>
          </w:p>
        </w:tc>
        <w:tc>
          <w:tcPr>
            <w:tcW w:w="976" w:type="pct"/>
            <w:gridSpan w:val="2"/>
          </w:tcPr>
          <w:p w:rsidR="003D1628" w:rsidRPr="00C521DD" w:rsidRDefault="003D1628" w:rsidP="00807783">
            <w:pPr>
              <w:jc w:val="center"/>
              <w:rPr>
                <w:sz w:val="20"/>
                <w:szCs w:val="20"/>
              </w:rPr>
            </w:pPr>
            <w:r w:rsidRPr="00C521DD">
              <w:rPr>
                <w:sz w:val="20"/>
                <w:szCs w:val="20"/>
              </w:rPr>
              <w:t>Класс</w:t>
            </w:r>
          </w:p>
        </w:tc>
        <w:tc>
          <w:tcPr>
            <w:tcW w:w="3018" w:type="pct"/>
            <w:vMerge/>
          </w:tcPr>
          <w:p w:rsidR="003D1628" w:rsidRPr="00C521DD" w:rsidRDefault="003D1628" w:rsidP="00807783">
            <w:pPr>
              <w:jc w:val="center"/>
              <w:rPr>
                <w:sz w:val="20"/>
                <w:szCs w:val="20"/>
              </w:rPr>
            </w:pPr>
          </w:p>
        </w:tc>
      </w:tr>
      <w:tr w:rsidR="003D1628" w:rsidRPr="00C521DD" w:rsidTr="003D1628">
        <w:trPr>
          <w:trHeight w:val="326"/>
        </w:trPr>
        <w:tc>
          <w:tcPr>
            <w:tcW w:w="254" w:type="pct"/>
            <w:vMerge/>
          </w:tcPr>
          <w:p w:rsidR="003D1628" w:rsidRPr="00C521DD" w:rsidRDefault="003D1628" w:rsidP="00807783">
            <w:pPr>
              <w:rPr>
                <w:sz w:val="20"/>
                <w:szCs w:val="20"/>
              </w:rPr>
            </w:pPr>
          </w:p>
        </w:tc>
        <w:tc>
          <w:tcPr>
            <w:tcW w:w="751" w:type="pct"/>
            <w:vMerge/>
          </w:tcPr>
          <w:p w:rsidR="003D1628" w:rsidRPr="00C521DD" w:rsidRDefault="003D1628" w:rsidP="00807783">
            <w:pPr>
              <w:rPr>
                <w:sz w:val="20"/>
                <w:szCs w:val="20"/>
              </w:rPr>
            </w:pPr>
          </w:p>
        </w:tc>
        <w:tc>
          <w:tcPr>
            <w:tcW w:w="532" w:type="pct"/>
          </w:tcPr>
          <w:p w:rsidR="003D1628" w:rsidRPr="00C521DD" w:rsidRDefault="00EA7F68" w:rsidP="003D16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доп., </w:t>
            </w:r>
            <w:r w:rsidR="00274C81">
              <w:rPr>
                <w:b/>
                <w:sz w:val="20"/>
                <w:szCs w:val="20"/>
              </w:rPr>
              <w:t>1а</w:t>
            </w:r>
          </w:p>
        </w:tc>
        <w:tc>
          <w:tcPr>
            <w:tcW w:w="445" w:type="pct"/>
          </w:tcPr>
          <w:p w:rsidR="003D1628" w:rsidRPr="00C521DD" w:rsidRDefault="00EA7F68" w:rsidP="003D16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2а, </w:t>
            </w:r>
            <w:r w:rsidR="008E2A95">
              <w:rPr>
                <w:b/>
                <w:sz w:val="20"/>
                <w:szCs w:val="20"/>
              </w:rPr>
              <w:t>3</w:t>
            </w:r>
            <w:r w:rsidR="003D1628">
              <w:rPr>
                <w:b/>
                <w:sz w:val="20"/>
                <w:szCs w:val="20"/>
              </w:rPr>
              <w:t xml:space="preserve">а </w:t>
            </w:r>
          </w:p>
        </w:tc>
        <w:tc>
          <w:tcPr>
            <w:tcW w:w="3018" w:type="pct"/>
            <w:vMerge/>
          </w:tcPr>
          <w:p w:rsidR="003D1628" w:rsidRPr="00C521DD" w:rsidRDefault="003D1628" w:rsidP="0080778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D1628" w:rsidRPr="00C521DD" w:rsidTr="003D1628">
        <w:trPr>
          <w:trHeight w:val="304"/>
        </w:trPr>
        <w:tc>
          <w:tcPr>
            <w:tcW w:w="254" w:type="pct"/>
          </w:tcPr>
          <w:p w:rsidR="003D1628" w:rsidRPr="00C521DD" w:rsidRDefault="003D1628" w:rsidP="00807783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</w:tcPr>
          <w:p w:rsidR="003D1628" w:rsidRPr="00C521DD" w:rsidRDefault="003D1628" w:rsidP="00807783">
            <w:pPr>
              <w:rPr>
                <w:sz w:val="20"/>
                <w:szCs w:val="20"/>
              </w:rPr>
            </w:pPr>
            <w:r w:rsidRPr="00C521DD">
              <w:rPr>
                <w:sz w:val="20"/>
                <w:szCs w:val="20"/>
              </w:rPr>
              <w:t>Основы знаний о физической культуре</w:t>
            </w:r>
          </w:p>
        </w:tc>
        <w:tc>
          <w:tcPr>
            <w:tcW w:w="976" w:type="pct"/>
            <w:gridSpan w:val="2"/>
          </w:tcPr>
          <w:p w:rsidR="003D1628" w:rsidRPr="00C521DD" w:rsidRDefault="003D1628" w:rsidP="00807783">
            <w:pPr>
              <w:jc w:val="both"/>
              <w:rPr>
                <w:sz w:val="20"/>
                <w:szCs w:val="20"/>
              </w:rPr>
            </w:pPr>
            <w:r w:rsidRPr="00C521DD">
              <w:rPr>
                <w:sz w:val="20"/>
                <w:szCs w:val="20"/>
              </w:rPr>
              <w:t>В процессе урока</w:t>
            </w:r>
          </w:p>
        </w:tc>
        <w:tc>
          <w:tcPr>
            <w:tcW w:w="3018" w:type="pct"/>
          </w:tcPr>
          <w:p w:rsidR="003D1628" w:rsidRPr="00C521DD" w:rsidRDefault="003D1628" w:rsidP="00807783">
            <w:pPr>
              <w:jc w:val="both"/>
              <w:rPr>
                <w:sz w:val="20"/>
                <w:szCs w:val="20"/>
              </w:rPr>
            </w:pPr>
          </w:p>
        </w:tc>
      </w:tr>
      <w:tr w:rsidR="003D1628" w:rsidRPr="00C521DD" w:rsidTr="003D1628">
        <w:trPr>
          <w:trHeight w:val="294"/>
        </w:trPr>
        <w:tc>
          <w:tcPr>
            <w:tcW w:w="254" w:type="pct"/>
          </w:tcPr>
          <w:p w:rsidR="003D1628" w:rsidRPr="00C521DD" w:rsidRDefault="003D1628" w:rsidP="00807783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</w:tcPr>
          <w:p w:rsidR="003D1628" w:rsidRPr="00C521DD" w:rsidRDefault="003D1628" w:rsidP="00807783">
            <w:pPr>
              <w:rPr>
                <w:sz w:val="20"/>
                <w:szCs w:val="20"/>
              </w:rPr>
            </w:pPr>
            <w:r w:rsidRPr="00C521DD">
              <w:rPr>
                <w:sz w:val="20"/>
                <w:szCs w:val="20"/>
              </w:rPr>
              <w:t>Подвижные игры</w:t>
            </w:r>
          </w:p>
        </w:tc>
        <w:tc>
          <w:tcPr>
            <w:tcW w:w="532" w:type="pct"/>
          </w:tcPr>
          <w:p w:rsidR="003D1628" w:rsidRPr="00C521DD" w:rsidRDefault="003D1628" w:rsidP="00807783">
            <w:pPr>
              <w:jc w:val="center"/>
              <w:rPr>
                <w:sz w:val="20"/>
                <w:szCs w:val="20"/>
              </w:rPr>
            </w:pPr>
            <w:r w:rsidRPr="00C521DD">
              <w:rPr>
                <w:sz w:val="20"/>
                <w:szCs w:val="20"/>
              </w:rPr>
              <w:t>18</w:t>
            </w:r>
          </w:p>
        </w:tc>
        <w:tc>
          <w:tcPr>
            <w:tcW w:w="445" w:type="pct"/>
          </w:tcPr>
          <w:p w:rsidR="003D1628" w:rsidRPr="00073E95" w:rsidRDefault="003D1628" w:rsidP="00807783">
            <w:pPr>
              <w:pStyle w:val="Style2"/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018" w:type="pct"/>
          </w:tcPr>
          <w:p w:rsidR="003D1628" w:rsidRPr="00073E95" w:rsidRDefault="003D1628" w:rsidP="00807783">
            <w:pPr>
              <w:pStyle w:val="Style2"/>
              <w:spacing w:line="240" w:lineRule="auto"/>
              <w:ind w:firstLine="0"/>
              <w:jc w:val="left"/>
            </w:pPr>
            <w:r w:rsidRPr="00073E95">
              <w:rPr>
                <w:sz w:val="20"/>
              </w:rPr>
              <w:t xml:space="preserve">Игры с элементами строя и общеразвивающих упражнений, с бегом и метанием, лазаньем и </w:t>
            </w:r>
            <w:proofErr w:type="spellStart"/>
            <w:r w:rsidRPr="00073E95">
              <w:rPr>
                <w:sz w:val="20"/>
              </w:rPr>
              <w:t>перелезанием</w:t>
            </w:r>
            <w:proofErr w:type="spellEnd"/>
            <w:r w:rsidRPr="00073E95">
              <w:rPr>
                <w:sz w:val="20"/>
              </w:rPr>
              <w:t xml:space="preserve">, </w:t>
            </w:r>
            <w:proofErr w:type="spellStart"/>
            <w:r w:rsidRPr="00073E95">
              <w:rPr>
                <w:sz w:val="20"/>
              </w:rPr>
              <w:t>подлезанием</w:t>
            </w:r>
            <w:proofErr w:type="spellEnd"/>
            <w:r w:rsidRPr="00073E95">
              <w:rPr>
                <w:sz w:val="20"/>
              </w:rPr>
              <w:t xml:space="preserve">, сохранением равновесия, прыжками: </w:t>
            </w:r>
            <w:proofErr w:type="gramStart"/>
            <w:r w:rsidRPr="00073E95">
              <w:rPr>
                <w:sz w:val="20"/>
              </w:rPr>
              <w:t>«У ребят порядок строгий», «К своим флажкам», «Перемена мест», «Совушка», «Смотри сигнал», «Парашютисты», «Салки», «Ноги от земли», «Погрузка арбузов», «Белые медведи», «Угадай</w:t>
            </w:r>
            <w:r>
              <w:rPr>
                <w:sz w:val="20"/>
              </w:rPr>
              <w:t>,</w:t>
            </w:r>
            <w:r w:rsidRPr="00073E95">
              <w:rPr>
                <w:sz w:val="20"/>
              </w:rPr>
              <w:t xml:space="preserve"> кто», «Посадка и сбор картофеля», «Гонка мяча в колоннах и шеренгах», «День и ночь», «Кто обгонит», «Кто дальше бросит», «Метко в цель», эстафеты с бегом и переносом предметов</w:t>
            </w:r>
            <w:r w:rsidRPr="004833F5">
              <w:t>.</w:t>
            </w:r>
            <w:proofErr w:type="gramEnd"/>
          </w:p>
        </w:tc>
      </w:tr>
      <w:tr w:rsidR="003D1628" w:rsidRPr="00C521DD" w:rsidTr="003D1628">
        <w:trPr>
          <w:trHeight w:val="311"/>
        </w:trPr>
        <w:tc>
          <w:tcPr>
            <w:tcW w:w="254" w:type="pct"/>
          </w:tcPr>
          <w:p w:rsidR="003D1628" w:rsidRPr="00C521DD" w:rsidRDefault="003D1628" w:rsidP="00807783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</w:tcPr>
          <w:p w:rsidR="003D1628" w:rsidRPr="00C521DD" w:rsidRDefault="003D1628" w:rsidP="00807783">
            <w:pPr>
              <w:rPr>
                <w:sz w:val="20"/>
                <w:szCs w:val="20"/>
              </w:rPr>
            </w:pPr>
            <w:r w:rsidRPr="00C521DD">
              <w:rPr>
                <w:sz w:val="20"/>
                <w:szCs w:val="20"/>
              </w:rPr>
              <w:t xml:space="preserve">Гимнастика </w:t>
            </w:r>
          </w:p>
        </w:tc>
        <w:tc>
          <w:tcPr>
            <w:tcW w:w="532" w:type="pct"/>
          </w:tcPr>
          <w:p w:rsidR="003D1628" w:rsidRPr="00C521DD" w:rsidRDefault="003D1628" w:rsidP="00807783">
            <w:pPr>
              <w:jc w:val="center"/>
              <w:rPr>
                <w:sz w:val="20"/>
                <w:szCs w:val="20"/>
              </w:rPr>
            </w:pPr>
            <w:r w:rsidRPr="00C521DD">
              <w:rPr>
                <w:sz w:val="20"/>
                <w:szCs w:val="20"/>
              </w:rPr>
              <w:t>18</w:t>
            </w:r>
          </w:p>
        </w:tc>
        <w:tc>
          <w:tcPr>
            <w:tcW w:w="445" w:type="pct"/>
          </w:tcPr>
          <w:p w:rsidR="003D1628" w:rsidRPr="00C521DD" w:rsidRDefault="003D1628" w:rsidP="0080778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018" w:type="pct"/>
          </w:tcPr>
          <w:p w:rsidR="003D1628" w:rsidRPr="00C521DD" w:rsidRDefault="003D1628" w:rsidP="00807783">
            <w:pPr>
              <w:jc w:val="both"/>
              <w:rPr>
                <w:sz w:val="20"/>
                <w:szCs w:val="20"/>
              </w:rPr>
            </w:pPr>
            <w:r w:rsidRPr="00C521DD">
              <w:rPr>
                <w:sz w:val="20"/>
                <w:szCs w:val="20"/>
              </w:rPr>
              <w:t>Построение в шеренгу, круг, колонну, парами; обучение навыкам правильной ходьбы и бега; повороты на месте направо, налево.</w:t>
            </w:r>
          </w:p>
        </w:tc>
      </w:tr>
      <w:tr w:rsidR="003D1628" w:rsidRPr="00C521DD" w:rsidTr="003D1628">
        <w:trPr>
          <w:trHeight w:val="300"/>
        </w:trPr>
        <w:tc>
          <w:tcPr>
            <w:tcW w:w="254" w:type="pct"/>
          </w:tcPr>
          <w:p w:rsidR="003D1628" w:rsidRPr="00C521DD" w:rsidRDefault="003D1628" w:rsidP="00807783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</w:tcPr>
          <w:p w:rsidR="003D1628" w:rsidRPr="00C521DD" w:rsidRDefault="003D1628" w:rsidP="00807783">
            <w:pPr>
              <w:rPr>
                <w:sz w:val="20"/>
                <w:szCs w:val="20"/>
              </w:rPr>
            </w:pPr>
            <w:r w:rsidRPr="00C521DD">
              <w:rPr>
                <w:sz w:val="20"/>
                <w:szCs w:val="20"/>
              </w:rPr>
              <w:t>Легкая атлетика</w:t>
            </w:r>
          </w:p>
        </w:tc>
        <w:tc>
          <w:tcPr>
            <w:tcW w:w="532" w:type="pct"/>
          </w:tcPr>
          <w:p w:rsidR="003D1628" w:rsidRPr="00C521DD" w:rsidRDefault="003D1628" w:rsidP="00807783">
            <w:pPr>
              <w:jc w:val="center"/>
              <w:rPr>
                <w:sz w:val="20"/>
                <w:szCs w:val="20"/>
              </w:rPr>
            </w:pPr>
            <w:r w:rsidRPr="00C521DD">
              <w:rPr>
                <w:sz w:val="20"/>
                <w:szCs w:val="20"/>
              </w:rPr>
              <w:t>21</w:t>
            </w:r>
          </w:p>
        </w:tc>
        <w:tc>
          <w:tcPr>
            <w:tcW w:w="445" w:type="pct"/>
          </w:tcPr>
          <w:p w:rsidR="003D1628" w:rsidRPr="00073E95" w:rsidRDefault="003D1628" w:rsidP="00807783">
            <w:pPr>
              <w:pStyle w:val="Style2"/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018" w:type="pct"/>
          </w:tcPr>
          <w:p w:rsidR="003D1628" w:rsidRPr="00073E95" w:rsidRDefault="003D1628" w:rsidP="00807783">
            <w:pPr>
              <w:pStyle w:val="Style2"/>
              <w:spacing w:line="240" w:lineRule="auto"/>
              <w:ind w:firstLine="0"/>
              <w:jc w:val="left"/>
              <w:rPr>
                <w:sz w:val="20"/>
              </w:rPr>
            </w:pPr>
            <w:proofErr w:type="gramStart"/>
            <w:r w:rsidRPr="00073E95">
              <w:rPr>
                <w:sz w:val="20"/>
              </w:rPr>
              <w:t>Ходьба широким свободным шагом с сохранением правильной осанки; ходьба с различными положениями и движениями рук; ходьба на носках и пятках с различными движениями рук; ходьба с остановкой по сигналу; бег с сохранением правильной осанки, бег в чередовании с ходьбой на расстояние до 100 м; бег в прямом направлении от одной стенки зала до другой;</w:t>
            </w:r>
            <w:proofErr w:type="gramEnd"/>
            <w:r w:rsidRPr="00073E95">
              <w:rPr>
                <w:sz w:val="20"/>
              </w:rPr>
              <w:t xml:space="preserve"> бег из различных исходных положений (стоя, сидя, лёжа); бег парами.</w:t>
            </w:r>
          </w:p>
        </w:tc>
      </w:tr>
      <w:tr w:rsidR="003D1628" w:rsidRPr="00C521DD" w:rsidTr="003D1628">
        <w:trPr>
          <w:trHeight w:val="309"/>
        </w:trPr>
        <w:tc>
          <w:tcPr>
            <w:tcW w:w="254" w:type="pct"/>
          </w:tcPr>
          <w:p w:rsidR="003D1628" w:rsidRPr="00C521DD" w:rsidRDefault="003D1628" w:rsidP="00807783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</w:tcPr>
          <w:p w:rsidR="003D1628" w:rsidRPr="00C521DD" w:rsidRDefault="003D1628" w:rsidP="00807783">
            <w:pPr>
              <w:rPr>
                <w:sz w:val="20"/>
                <w:szCs w:val="20"/>
              </w:rPr>
            </w:pPr>
            <w:r w:rsidRPr="00C521DD">
              <w:rPr>
                <w:sz w:val="20"/>
                <w:szCs w:val="20"/>
              </w:rPr>
              <w:t>Лыжная подготовка</w:t>
            </w:r>
          </w:p>
        </w:tc>
        <w:tc>
          <w:tcPr>
            <w:tcW w:w="532" w:type="pct"/>
          </w:tcPr>
          <w:p w:rsidR="003D1628" w:rsidRPr="00C521DD" w:rsidRDefault="003D1628" w:rsidP="00807783">
            <w:pPr>
              <w:jc w:val="center"/>
              <w:rPr>
                <w:sz w:val="20"/>
                <w:szCs w:val="20"/>
              </w:rPr>
            </w:pPr>
            <w:r w:rsidRPr="00C521DD">
              <w:rPr>
                <w:sz w:val="20"/>
                <w:szCs w:val="20"/>
              </w:rPr>
              <w:t>18</w:t>
            </w:r>
          </w:p>
        </w:tc>
        <w:tc>
          <w:tcPr>
            <w:tcW w:w="445" w:type="pct"/>
          </w:tcPr>
          <w:p w:rsidR="003D1628" w:rsidRPr="00073E95" w:rsidRDefault="003D1628" w:rsidP="00807783">
            <w:pPr>
              <w:pStyle w:val="Style2"/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018" w:type="pct"/>
          </w:tcPr>
          <w:p w:rsidR="003D1628" w:rsidRPr="00073E95" w:rsidRDefault="003D1628" w:rsidP="00807783">
            <w:pPr>
              <w:pStyle w:val="Style2"/>
              <w:spacing w:line="240" w:lineRule="auto"/>
              <w:ind w:firstLine="0"/>
              <w:jc w:val="left"/>
            </w:pPr>
            <w:proofErr w:type="gramStart"/>
            <w:r w:rsidRPr="00073E95">
              <w:rPr>
                <w:sz w:val="20"/>
              </w:rPr>
              <w:t>Практическое ознакомление с одеждой, обувью, лыжами, палками, простейшим уходом за лыжным инвентарём; построение в шеренгу с лыжами в руках; построение в колонну по одному с лыжами в руках; переноска лыж в руках; надевание лыж; повороты на месте с переступанием вокруг пяток лыж; передвижение на лыжах ступающим шагом без палок; передвижение скользящим шагом по лыжне с палками;</w:t>
            </w:r>
            <w:proofErr w:type="gramEnd"/>
            <w:r w:rsidRPr="00073E95">
              <w:rPr>
                <w:sz w:val="20"/>
              </w:rPr>
              <w:t xml:space="preserve"> спуск на лыжах с уклона до 10°; подъём на лыжах по склону ступающим шагом; передвижение на лыжах с палками в медленном темпе на расстояние до 400-500 м; катание на санках</w:t>
            </w:r>
            <w:r w:rsidRPr="004833F5">
              <w:t>.</w:t>
            </w:r>
          </w:p>
        </w:tc>
      </w:tr>
      <w:tr w:rsidR="003D1628" w:rsidRPr="00C521DD" w:rsidTr="003D1628">
        <w:trPr>
          <w:trHeight w:val="309"/>
        </w:trPr>
        <w:tc>
          <w:tcPr>
            <w:tcW w:w="254" w:type="pct"/>
          </w:tcPr>
          <w:p w:rsidR="003D1628" w:rsidRPr="00C521DD" w:rsidRDefault="003D1628" w:rsidP="00807783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</w:tcPr>
          <w:p w:rsidR="003D1628" w:rsidRPr="00C521DD" w:rsidRDefault="003D1628" w:rsidP="00807783">
            <w:pPr>
              <w:rPr>
                <w:sz w:val="20"/>
                <w:szCs w:val="20"/>
              </w:rPr>
            </w:pPr>
            <w:r w:rsidRPr="00C521DD">
              <w:rPr>
                <w:sz w:val="20"/>
                <w:szCs w:val="20"/>
              </w:rPr>
              <w:t>Подвижные игры на основе баскетбола</w:t>
            </w:r>
          </w:p>
        </w:tc>
        <w:tc>
          <w:tcPr>
            <w:tcW w:w="532" w:type="pct"/>
          </w:tcPr>
          <w:p w:rsidR="003D1628" w:rsidRPr="00C521DD" w:rsidRDefault="003D1628" w:rsidP="00807783">
            <w:pPr>
              <w:jc w:val="center"/>
              <w:rPr>
                <w:sz w:val="20"/>
                <w:szCs w:val="20"/>
              </w:rPr>
            </w:pPr>
            <w:r w:rsidRPr="00C521DD">
              <w:rPr>
                <w:sz w:val="20"/>
                <w:szCs w:val="20"/>
              </w:rPr>
              <w:t>24</w:t>
            </w:r>
          </w:p>
        </w:tc>
        <w:tc>
          <w:tcPr>
            <w:tcW w:w="445" w:type="pct"/>
          </w:tcPr>
          <w:p w:rsidR="003D1628" w:rsidRPr="0041283D" w:rsidRDefault="003D1628" w:rsidP="00807783">
            <w:pPr>
              <w:pStyle w:val="Style2"/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018" w:type="pct"/>
          </w:tcPr>
          <w:p w:rsidR="003D1628" w:rsidRPr="0041283D" w:rsidRDefault="003D1628" w:rsidP="00807783">
            <w:pPr>
              <w:pStyle w:val="Style2"/>
              <w:spacing w:line="240" w:lineRule="auto"/>
              <w:ind w:firstLine="0"/>
              <w:jc w:val="left"/>
              <w:rPr>
                <w:sz w:val="20"/>
              </w:rPr>
            </w:pPr>
            <w:r w:rsidRPr="0041283D">
              <w:rPr>
                <w:sz w:val="20"/>
              </w:rPr>
              <w:t>Бросок мяча снизу на месте. Ловля и передача мяча в движении. Ведение на месте правой (левой) рукой. Броски в цель (кольцо). Эстафеты. Игры: «Попади в обруч», «Мяч среднему», «Передал - садись», «Мяч соседу», «Передача мяча в колоннах», «Мяч в корзину», Игра в мини-баскетбол, «Школа мяча», «Гонка мячей по кругу».</w:t>
            </w:r>
          </w:p>
        </w:tc>
      </w:tr>
      <w:tr w:rsidR="003D1628" w:rsidRPr="00C521DD" w:rsidTr="003D1628">
        <w:trPr>
          <w:trHeight w:val="192"/>
        </w:trPr>
        <w:tc>
          <w:tcPr>
            <w:tcW w:w="254" w:type="pct"/>
          </w:tcPr>
          <w:p w:rsidR="003D1628" w:rsidRPr="00C521DD" w:rsidRDefault="003D1628" w:rsidP="00807783">
            <w:pPr>
              <w:rPr>
                <w:sz w:val="20"/>
                <w:szCs w:val="20"/>
              </w:rPr>
            </w:pPr>
          </w:p>
        </w:tc>
        <w:tc>
          <w:tcPr>
            <w:tcW w:w="751" w:type="pct"/>
          </w:tcPr>
          <w:p w:rsidR="003D1628" w:rsidRPr="00C521DD" w:rsidRDefault="003D1628" w:rsidP="00807783">
            <w:pPr>
              <w:rPr>
                <w:b/>
                <w:sz w:val="20"/>
                <w:szCs w:val="20"/>
              </w:rPr>
            </w:pPr>
            <w:r w:rsidRPr="00C521DD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532" w:type="pct"/>
          </w:tcPr>
          <w:p w:rsidR="003D1628" w:rsidRPr="00C521DD" w:rsidRDefault="003D1628" w:rsidP="00807783">
            <w:pPr>
              <w:jc w:val="center"/>
              <w:rPr>
                <w:b/>
                <w:sz w:val="20"/>
                <w:szCs w:val="20"/>
              </w:rPr>
            </w:pPr>
            <w:r w:rsidRPr="00C521DD">
              <w:rPr>
                <w:b/>
                <w:sz w:val="20"/>
                <w:szCs w:val="20"/>
              </w:rPr>
              <w:t>99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521DD">
              <w:rPr>
                <w:b/>
                <w:sz w:val="20"/>
                <w:szCs w:val="20"/>
              </w:rPr>
              <w:t>ч</w:t>
            </w:r>
          </w:p>
        </w:tc>
        <w:tc>
          <w:tcPr>
            <w:tcW w:w="445" w:type="pct"/>
          </w:tcPr>
          <w:p w:rsidR="003D1628" w:rsidRPr="00C521DD" w:rsidRDefault="003D1628" w:rsidP="008077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 ч</w:t>
            </w:r>
          </w:p>
        </w:tc>
        <w:tc>
          <w:tcPr>
            <w:tcW w:w="3018" w:type="pct"/>
          </w:tcPr>
          <w:p w:rsidR="003D1628" w:rsidRPr="00C521DD" w:rsidRDefault="003D1628" w:rsidP="00807783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E71B50" w:rsidRDefault="00E71B50" w:rsidP="00654784">
      <w:pPr>
        <w:ind w:firstLine="709"/>
        <w:jc w:val="both"/>
        <w:rPr>
          <w:b/>
          <w:sz w:val="24"/>
          <w:szCs w:val="24"/>
        </w:rPr>
      </w:pPr>
    </w:p>
    <w:p w:rsidR="00E71B50" w:rsidRDefault="00E71B50" w:rsidP="00654784">
      <w:pPr>
        <w:ind w:firstLine="709"/>
        <w:jc w:val="both"/>
        <w:rPr>
          <w:b/>
          <w:sz w:val="24"/>
          <w:szCs w:val="24"/>
        </w:rPr>
      </w:pPr>
    </w:p>
    <w:p w:rsidR="00654784" w:rsidRDefault="00654784" w:rsidP="00654784">
      <w:pPr>
        <w:ind w:firstLine="709"/>
        <w:jc w:val="both"/>
        <w:rPr>
          <w:sz w:val="24"/>
          <w:szCs w:val="24"/>
        </w:rPr>
      </w:pPr>
      <w:r w:rsidRPr="006A2566">
        <w:rPr>
          <w:b/>
          <w:sz w:val="24"/>
          <w:szCs w:val="24"/>
        </w:rPr>
        <w:lastRenderedPageBreak/>
        <w:t>В результате освоения программного материала по физической культуре</w:t>
      </w:r>
      <w:r w:rsidRPr="005A2D52">
        <w:rPr>
          <w:sz w:val="24"/>
          <w:szCs w:val="24"/>
        </w:rPr>
        <w:t xml:space="preserve"> учащиеся должны:</w:t>
      </w:r>
    </w:p>
    <w:p w:rsidR="00654784" w:rsidRPr="006A2566" w:rsidRDefault="00654784" w:rsidP="00654784">
      <w:pPr>
        <w:ind w:firstLine="709"/>
        <w:jc w:val="both"/>
        <w:rPr>
          <w:sz w:val="24"/>
          <w:szCs w:val="24"/>
        </w:rPr>
      </w:pPr>
      <w:r w:rsidRPr="005A2D52">
        <w:rPr>
          <w:i/>
          <w:sz w:val="24"/>
          <w:szCs w:val="24"/>
        </w:rPr>
        <w:t>Иметь представление: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5A2D52">
        <w:rPr>
          <w:sz w:val="24"/>
          <w:szCs w:val="24"/>
        </w:rPr>
        <w:t>о связи занятий физическими упражнениями с укреплением здоровья и повышением физической подготовленности;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5A2D52">
        <w:rPr>
          <w:sz w:val="24"/>
          <w:szCs w:val="24"/>
        </w:rPr>
        <w:t>о способах изменения направления и скорости движения;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5A2D52">
        <w:rPr>
          <w:sz w:val="24"/>
          <w:szCs w:val="24"/>
        </w:rPr>
        <w:t>о режиме дня и личной гигиене;</w:t>
      </w:r>
    </w:p>
    <w:p w:rsidR="00654784" w:rsidRDefault="00654784" w:rsidP="00654784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5A2D52">
        <w:rPr>
          <w:sz w:val="24"/>
          <w:szCs w:val="24"/>
        </w:rPr>
        <w:t>о правилах составления комплексов утренней зарядки;</w:t>
      </w:r>
    </w:p>
    <w:p w:rsidR="00654784" w:rsidRPr="00C521DD" w:rsidRDefault="00654784" w:rsidP="00654784">
      <w:pPr>
        <w:ind w:firstLine="709"/>
        <w:jc w:val="both"/>
        <w:rPr>
          <w:sz w:val="24"/>
          <w:szCs w:val="24"/>
        </w:rPr>
      </w:pPr>
      <w:r w:rsidRPr="005A2D52">
        <w:rPr>
          <w:i/>
          <w:sz w:val="24"/>
          <w:szCs w:val="24"/>
        </w:rPr>
        <w:t>Уметь: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A2D52">
        <w:rPr>
          <w:sz w:val="24"/>
          <w:szCs w:val="24"/>
        </w:rPr>
        <w:t>выполнять комплексы упражнений, направленные на формирование правильной осанки;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A2D52">
        <w:rPr>
          <w:sz w:val="24"/>
          <w:szCs w:val="24"/>
        </w:rPr>
        <w:t>выполнять комплексы упражнений утренней зарядки и физкультминуток;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A2D52">
        <w:rPr>
          <w:sz w:val="24"/>
          <w:szCs w:val="24"/>
        </w:rPr>
        <w:t>играть в подвижные игры;</w:t>
      </w:r>
    </w:p>
    <w:p w:rsidR="00654784" w:rsidRPr="005A2D52" w:rsidRDefault="00654784" w:rsidP="0065478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A2D52">
        <w:rPr>
          <w:sz w:val="24"/>
          <w:szCs w:val="24"/>
        </w:rPr>
        <w:t>выполнять передвижения в ходьбе, беге, прыжках разными способами;</w:t>
      </w:r>
    </w:p>
    <w:p w:rsidR="00654784" w:rsidRDefault="00654784" w:rsidP="004B751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D1628">
        <w:rPr>
          <w:sz w:val="24"/>
          <w:szCs w:val="24"/>
        </w:rPr>
        <w:t>выполнять строевые упражнения.</w:t>
      </w:r>
    </w:p>
    <w:p w:rsidR="00654784" w:rsidRPr="007D5669" w:rsidRDefault="00654784" w:rsidP="003D1628">
      <w:pPr>
        <w:autoSpaceDE w:val="0"/>
        <w:autoSpaceDN w:val="0"/>
        <w:adjustRightInd w:val="0"/>
        <w:jc w:val="center"/>
        <w:rPr>
          <w:rFonts w:eastAsia="TimesNewRomanPS-BoldMT"/>
          <w:b/>
          <w:sz w:val="24"/>
          <w:szCs w:val="24"/>
        </w:rPr>
      </w:pPr>
      <w:r w:rsidRPr="007D5669">
        <w:rPr>
          <w:rFonts w:eastAsia="TimesNewRomanPS-BoldMT"/>
          <w:b/>
          <w:sz w:val="24"/>
          <w:szCs w:val="24"/>
        </w:rPr>
        <w:t>УЧЕБНО-МЕТОДИЧЕСКОЕ И МАТЕРИАЛЬНО-ТЕХНИЧЕСКОЕ ОБЕСПЕЧЕНИЕ</w:t>
      </w:r>
    </w:p>
    <w:p w:rsidR="00654784" w:rsidRPr="007736D6" w:rsidRDefault="00654784" w:rsidP="00654784">
      <w:pPr>
        <w:pStyle w:val="a3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NewRomanPS-BoldMT" w:hAnsi="Times New Roman"/>
          <w:b/>
          <w:i/>
          <w:iCs/>
          <w:sz w:val="24"/>
          <w:szCs w:val="24"/>
        </w:rPr>
      </w:pPr>
      <w:r w:rsidRPr="007736D6">
        <w:rPr>
          <w:rFonts w:ascii="Times New Roman" w:eastAsia="TimesNewRomanPS-BoldMT" w:hAnsi="Times New Roman"/>
          <w:b/>
          <w:i/>
          <w:iCs/>
          <w:sz w:val="24"/>
          <w:szCs w:val="24"/>
        </w:rPr>
        <w:t>Информационно-методическое сопровождение:</w:t>
      </w:r>
    </w:p>
    <w:p w:rsidR="00654784" w:rsidRPr="0073296E" w:rsidRDefault="003D1628" w:rsidP="00654784">
      <w:pPr>
        <w:pStyle w:val="a3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NewRomanPS-BoldMT" w:hAnsi="Times New Roman"/>
          <w:color w:val="00000A"/>
          <w:sz w:val="24"/>
          <w:szCs w:val="24"/>
        </w:rPr>
      </w:pPr>
      <w:r>
        <w:rPr>
          <w:rFonts w:ascii="Times New Roman" w:eastAsia="TimesNewRomanPS-BoldMT" w:hAnsi="Times New Roman"/>
          <w:color w:val="00000A"/>
          <w:sz w:val="24"/>
          <w:szCs w:val="24"/>
        </w:rPr>
        <w:t>1. Лях В.</w:t>
      </w:r>
      <w:r w:rsidR="00654784" w:rsidRPr="0073296E">
        <w:rPr>
          <w:rFonts w:ascii="Times New Roman" w:eastAsia="TimesNewRomanPS-BoldMT" w:hAnsi="Times New Roman"/>
          <w:color w:val="00000A"/>
          <w:sz w:val="24"/>
          <w:szCs w:val="24"/>
        </w:rPr>
        <w:t xml:space="preserve">И. Физическая культура: 1—4 </w:t>
      </w:r>
      <w:proofErr w:type="spellStart"/>
      <w:r w:rsidR="00654784" w:rsidRPr="0073296E">
        <w:rPr>
          <w:rFonts w:ascii="Times New Roman" w:eastAsia="TimesNewRomanPS-BoldMT" w:hAnsi="Times New Roman"/>
          <w:color w:val="00000A"/>
          <w:sz w:val="24"/>
          <w:szCs w:val="24"/>
        </w:rPr>
        <w:t>кл</w:t>
      </w:r>
      <w:proofErr w:type="spellEnd"/>
      <w:r w:rsidR="00654784" w:rsidRPr="0073296E">
        <w:rPr>
          <w:rFonts w:ascii="Times New Roman" w:eastAsia="TimesNewRomanPS-BoldMT" w:hAnsi="Times New Roman"/>
          <w:color w:val="00000A"/>
          <w:sz w:val="24"/>
          <w:szCs w:val="24"/>
        </w:rPr>
        <w:t>. — М.: Просвещение</w:t>
      </w:r>
      <w:r w:rsidR="00627CD4">
        <w:rPr>
          <w:rFonts w:ascii="Times New Roman" w:eastAsia="TimesNewRomanPS-BoldMT" w:hAnsi="Times New Roman"/>
          <w:color w:val="00000A"/>
          <w:sz w:val="24"/>
          <w:szCs w:val="24"/>
        </w:rPr>
        <w:t>, 2016</w:t>
      </w:r>
      <w:r w:rsidR="00654784" w:rsidRPr="0073296E">
        <w:rPr>
          <w:rFonts w:ascii="Times New Roman" w:eastAsia="TimesNewRomanPS-BoldMT" w:hAnsi="Times New Roman"/>
          <w:color w:val="00000A"/>
          <w:sz w:val="24"/>
          <w:szCs w:val="24"/>
        </w:rPr>
        <w:t>.</w:t>
      </w:r>
    </w:p>
    <w:p w:rsidR="00654784" w:rsidRDefault="00654784" w:rsidP="00654784">
      <w:pPr>
        <w:pStyle w:val="a3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NewRomanPS-BoldMT" w:hAnsi="Times New Roman"/>
          <w:color w:val="00000A"/>
          <w:sz w:val="24"/>
          <w:szCs w:val="24"/>
        </w:rPr>
      </w:pPr>
      <w:r w:rsidRPr="0073296E">
        <w:rPr>
          <w:rFonts w:ascii="Times New Roman" w:eastAsia="TimesNewRomanPS-BoldMT" w:hAnsi="Times New Roman"/>
          <w:color w:val="00000A"/>
          <w:sz w:val="24"/>
          <w:szCs w:val="24"/>
        </w:rPr>
        <w:t>2. Мой друг — физкул</w:t>
      </w:r>
      <w:r>
        <w:rPr>
          <w:rFonts w:ascii="Times New Roman" w:eastAsia="TimesNewRomanPS-BoldMT" w:hAnsi="Times New Roman"/>
          <w:color w:val="00000A"/>
          <w:sz w:val="24"/>
          <w:szCs w:val="24"/>
        </w:rPr>
        <w:t>ьтура. 1—4 классы</w:t>
      </w:r>
      <w:proofErr w:type="gramStart"/>
      <w:r>
        <w:rPr>
          <w:rFonts w:ascii="Times New Roman" w:eastAsia="TimesNewRomanPS-BoldMT" w:hAnsi="Times New Roman"/>
          <w:color w:val="00000A"/>
          <w:sz w:val="24"/>
          <w:szCs w:val="24"/>
        </w:rPr>
        <w:t xml:space="preserve"> / П</w:t>
      </w:r>
      <w:proofErr w:type="gramEnd"/>
      <w:r>
        <w:rPr>
          <w:rFonts w:ascii="Times New Roman" w:eastAsia="TimesNewRomanPS-BoldMT" w:hAnsi="Times New Roman"/>
          <w:color w:val="00000A"/>
          <w:sz w:val="24"/>
          <w:szCs w:val="24"/>
        </w:rPr>
        <w:t>од ред. В.</w:t>
      </w:r>
      <w:r w:rsidRPr="0073296E">
        <w:rPr>
          <w:rFonts w:ascii="Times New Roman" w:eastAsia="TimesNewRomanPS-BoldMT" w:hAnsi="Times New Roman"/>
          <w:color w:val="00000A"/>
          <w:sz w:val="24"/>
          <w:szCs w:val="24"/>
        </w:rPr>
        <w:t>И. Ляха. — М.: Просвещение.</w:t>
      </w:r>
    </w:p>
    <w:p w:rsidR="00654784" w:rsidRPr="007736D6" w:rsidRDefault="00654784" w:rsidP="00654784">
      <w:pPr>
        <w:pStyle w:val="a3"/>
        <w:autoSpaceDE w:val="0"/>
        <w:autoSpaceDN w:val="0"/>
        <w:adjustRightInd w:val="0"/>
        <w:spacing w:after="0" w:line="240" w:lineRule="auto"/>
        <w:ind w:left="0" w:firstLine="360"/>
        <w:rPr>
          <w:rFonts w:ascii="Times New Roman" w:eastAsia="TimesNewRomanPS-BoldMT" w:hAnsi="Times New Roman"/>
          <w:color w:val="00000A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7736D6">
        <w:rPr>
          <w:rFonts w:ascii="Times New Roman" w:hAnsi="Times New Roman"/>
          <w:sz w:val="24"/>
          <w:szCs w:val="24"/>
        </w:rPr>
        <w:t>ля учителя</w:t>
      </w:r>
    </w:p>
    <w:p w:rsidR="00654784" w:rsidRPr="004833F5" w:rsidRDefault="00654784" w:rsidP="004B751C">
      <w:pPr>
        <w:pStyle w:val="a3"/>
        <w:numPr>
          <w:ilvl w:val="0"/>
          <w:numId w:val="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4833F5">
        <w:rPr>
          <w:rFonts w:ascii="Times New Roman" w:hAnsi="Times New Roman"/>
          <w:sz w:val="24"/>
          <w:szCs w:val="24"/>
        </w:rPr>
        <w:t xml:space="preserve">Ананьева Н.А., </w:t>
      </w:r>
      <w:hyperlink r:id="rId8" w:history="1">
        <w:r w:rsidRPr="004833F5">
          <w:rPr>
            <w:rStyle w:val="highlight"/>
            <w:rFonts w:ascii="Times New Roman" w:hAnsi="Times New Roman"/>
            <w:iCs/>
            <w:sz w:val="24"/>
            <w:szCs w:val="24"/>
          </w:rPr>
          <w:t>Ямпольская</w:t>
        </w:r>
      </w:hyperlink>
      <w:r w:rsidRPr="004833F5">
        <w:rPr>
          <w:rFonts w:ascii="Times New Roman" w:hAnsi="Times New Roman"/>
          <w:iCs/>
          <w:sz w:val="24"/>
          <w:szCs w:val="24"/>
        </w:rPr>
        <w:t xml:space="preserve"> Ю.А.</w:t>
      </w:r>
      <w:r w:rsidRPr="004833F5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Pr="004833F5">
          <w:rPr>
            <w:rStyle w:val="highlight"/>
            <w:rFonts w:ascii="Times New Roman" w:hAnsi="Times New Roman"/>
            <w:sz w:val="24"/>
            <w:szCs w:val="24"/>
          </w:rPr>
          <w:t>Физическое</w:t>
        </w:r>
      </w:hyperlink>
      <w:r w:rsidRPr="004833F5"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 w:rsidRPr="004833F5">
          <w:rPr>
            <w:rStyle w:val="highlight"/>
            <w:rFonts w:ascii="Times New Roman" w:hAnsi="Times New Roman"/>
            <w:sz w:val="24"/>
            <w:szCs w:val="24"/>
          </w:rPr>
          <w:t>развитие</w:t>
        </w:r>
      </w:hyperlink>
      <w:r w:rsidRPr="004833F5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Pr="004833F5">
          <w:rPr>
            <w:rStyle w:val="highlight"/>
            <w:rFonts w:ascii="Times New Roman" w:hAnsi="Times New Roman"/>
            <w:sz w:val="24"/>
            <w:szCs w:val="24"/>
          </w:rPr>
          <w:t>и</w:t>
        </w:r>
      </w:hyperlink>
      <w:r w:rsidRPr="004833F5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4833F5">
          <w:rPr>
            <w:rStyle w:val="highlight"/>
            <w:rFonts w:ascii="Times New Roman" w:hAnsi="Times New Roman"/>
            <w:sz w:val="24"/>
            <w:szCs w:val="24"/>
          </w:rPr>
          <w:t>адаптационные</w:t>
        </w:r>
      </w:hyperlink>
      <w:r w:rsidRPr="004833F5"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 w:rsidRPr="004833F5">
          <w:rPr>
            <w:rStyle w:val="highlight"/>
            <w:rFonts w:ascii="Times New Roman" w:hAnsi="Times New Roman"/>
            <w:sz w:val="24"/>
            <w:szCs w:val="24"/>
          </w:rPr>
          <w:t>возможности</w:t>
        </w:r>
      </w:hyperlink>
      <w:r w:rsidRPr="004833F5">
        <w:rPr>
          <w:rFonts w:ascii="Times New Roman" w:hAnsi="Times New Roman"/>
          <w:sz w:val="24"/>
          <w:szCs w:val="24"/>
        </w:rPr>
        <w:t xml:space="preserve"> </w:t>
      </w:r>
      <w:hyperlink r:id="rId14" w:history="1">
        <w:r w:rsidRPr="004833F5">
          <w:rPr>
            <w:rStyle w:val="highlight"/>
            <w:rFonts w:ascii="Times New Roman" w:hAnsi="Times New Roman"/>
            <w:sz w:val="24"/>
            <w:szCs w:val="24"/>
          </w:rPr>
          <w:t>школьников</w:t>
        </w:r>
      </w:hyperlink>
      <w:r w:rsidRPr="004833F5">
        <w:rPr>
          <w:rFonts w:ascii="Times New Roman" w:hAnsi="Times New Roman"/>
          <w:sz w:val="24"/>
          <w:szCs w:val="24"/>
        </w:rPr>
        <w:t xml:space="preserve"> // Вестник Российской АМН, 1993. – № 5. - С. 19 - 24.</w:t>
      </w:r>
    </w:p>
    <w:p w:rsidR="00654784" w:rsidRPr="004833F5" w:rsidRDefault="00654784" w:rsidP="004B751C">
      <w:pPr>
        <w:pStyle w:val="a3"/>
        <w:numPr>
          <w:ilvl w:val="0"/>
          <w:numId w:val="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4833F5">
        <w:rPr>
          <w:rFonts w:ascii="Times New Roman" w:hAnsi="Times New Roman"/>
          <w:sz w:val="24"/>
          <w:szCs w:val="24"/>
        </w:rPr>
        <w:t>Бабенко Т.И. Экспресс-оценка физического здоровья школьников, условий их обучения и воспитания: Метод</w:t>
      </w:r>
      <w:proofErr w:type="gramStart"/>
      <w:r w:rsidRPr="004833F5">
        <w:rPr>
          <w:rFonts w:ascii="Times New Roman" w:hAnsi="Times New Roman"/>
          <w:sz w:val="24"/>
          <w:szCs w:val="24"/>
        </w:rPr>
        <w:t>.</w:t>
      </w:r>
      <w:proofErr w:type="gramEnd"/>
      <w:r w:rsidRPr="004833F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33F5">
        <w:rPr>
          <w:rFonts w:ascii="Times New Roman" w:hAnsi="Times New Roman"/>
          <w:sz w:val="24"/>
          <w:szCs w:val="24"/>
        </w:rPr>
        <w:t>р</w:t>
      </w:r>
      <w:proofErr w:type="gramEnd"/>
      <w:r w:rsidRPr="004833F5">
        <w:rPr>
          <w:rFonts w:ascii="Times New Roman" w:hAnsi="Times New Roman"/>
          <w:sz w:val="24"/>
          <w:szCs w:val="24"/>
        </w:rPr>
        <w:t>ек. /Т.И. Бабенко, И.И Каминский. – Ростов-на-Дону: Изд-во обл. ИУУ. — 1995. - 32 с.</w:t>
      </w:r>
    </w:p>
    <w:p w:rsidR="00654784" w:rsidRPr="004833F5" w:rsidRDefault="00654784" w:rsidP="004B751C">
      <w:pPr>
        <w:pStyle w:val="a3"/>
        <w:numPr>
          <w:ilvl w:val="0"/>
          <w:numId w:val="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833F5">
        <w:rPr>
          <w:rFonts w:ascii="Times New Roman" w:hAnsi="Times New Roman"/>
          <w:sz w:val="24"/>
          <w:szCs w:val="24"/>
        </w:rPr>
        <w:t>Баевский</w:t>
      </w:r>
      <w:proofErr w:type="spellEnd"/>
      <w:r w:rsidRPr="004833F5">
        <w:rPr>
          <w:rFonts w:ascii="Times New Roman" w:hAnsi="Times New Roman"/>
          <w:sz w:val="24"/>
          <w:szCs w:val="24"/>
        </w:rPr>
        <w:t xml:space="preserve"> Р.М. Оценка адаптационных возможностей организма и риск развития заболеваний / Р.М. </w:t>
      </w:r>
      <w:proofErr w:type="spellStart"/>
      <w:r w:rsidRPr="004833F5">
        <w:rPr>
          <w:rFonts w:ascii="Times New Roman" w:hAnsi="Times New Roman"/>
          <w:sz w:val="24"/>
          <w:szCs w:val="24"/>
        </w:rPr>
        <w:t>Баевский</w:t>
      </w:r>
      <w:proofErr w:type="spellEnd"/>
      <w:r w:rsidRPr="004833F5">
        <w:rPr>
          <w:rFonts w:ascii="Times New Roman" w:hAnsi="Times New Roman"/>
          <w:sz w:val="24"/>
          <w:szCs w:val="24"/>
        </w:rPr>
        <w:t xml:space="preserve">, А.П. </w:t>
      </w:r>
      <w:proofErr w:type="spellStart"/>
      <w:r w:rsidRPr="004833F5">
        <w:rPr>
          <w:rFonts w:ascii="Times New Roman" w:hAnsi="Times New Roman"/>
          <w:sz w:val="24"/>
          <w:szCs w:val="24"/>
        </w:rPr>
        <w:t>Берсенева</w:t>
      </w:r>
      <w:proofErr w:type="spellEnd"/>
      <w:r w:rsidRPr="004833F5">
        <w:rPr>
          <w:rFonts w:ascii="Times New Roman" w:hAnsi="Times New Roman"/>
          <w:sz w:val="24"/>
          <w:szCs w:val="24"/>
        </w:rPr>
        <w:t>. – М.: Медицина, 1997. – 236 с.</w:t>
      </w:r>
    </w:p>
    <w:p w:rsidR="00654784" w:rsidRPr="004833F5" w:rsidRDefault="00654784" w:rsidP="004B751C">
      <w:pPr>
        <w:pStyle w:val="a3"/>
        <w:numPr>
          <w:ilvl w:val="0"/>
          <w:numId w:val="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833F5">
        <w:rPr>
          <w:rFonts w:ascii="Times New Roman" w:hAnsi="Times New Roman"/>
          <w:sz w:val="24"/>
          <w:szCs w:val="24"/>
        </w:rPr>
        <w:t>Вайнбаум</w:t>
      </w:r>
      <w:proofErr w:type="spellEnd"/>
      <w:r w:rsidRPr="004833F5">
        <w:rPr>
          <w:rFonts w:ascii="Times New Roman" w:hAnsi="Times New Roman"/>
          <w:sz w:val="24"/>
          <w:szCs w:val="24"/>
        </w:rPr>
        <w:t xml:space="preserve"> Я.С. Дозирование физических нагрузок школьников. – М.: Просвещение, 1991. – 64 с.</w:t>
      </w:r>
    </w:p>
    <w:p w:rsidR="00654784" w:rsidRPr="004833F5" w:rsidRDefault="00654784" w:rsidP="004B751C">
      <w:pPr>
        <w:pStyle w:val="a3"/>
        <w:numPr>
          <w:ilvl w:val="0"/>
          <w:numId w:val="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4833F5">
        <w:rPr>
          <w:rFonts w:ascii="Times New Roman" w:hAnsi="Times New Roman"/>
          <w:sz w:val="24"/>
          <w:szCs w:val="24"/>
        </w:rPr>
        <w:t>Горбачев М.С. Осанка младших школьников / М.С. Горбачев // Физическая культура в школе. – 2005. - № 8. – С. 25 – 28.</w:t>
      </w:r>
    </w:p>
    <w:p w:rsidR="00654784" w:rsidRPr="004833F5" w:rsidRDefault="00654784" w:rsidP="004B751C">
      <w:pPr>
        <w:pStyle w:val="a3"/>
        <w:numPr>
          <w:ilvl w:val="0"/>
          <w:numId w:val="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4833F5">
        <w:rPr>
          <w:rFonts w:ascii="Times New Roman" w:hAnsi="Times New Roman"/>
          <w:sz w:val="24"/>
          <w:szCs w:val="24"/>
        </w:rPr>
        <w:t>Ермолаев О.Ю. Правильное дыхание: практическое пособие. – М.: Флинта: Наука, 2001. – 192 с.</w:t>
      </w:r>
    </w:p>
    <w:p w:rsidR="00654784" w:rsidRPr="004833F5" w:rsidRDefault="00654784" w:rsidP="004B751C">
      <w:pPr>
        <w:pStyle w:val="a3"/>
        <w:numPr>
          <w:ilvl w:val="0"/>
          <w:numId w:val="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4833F5">
        <w:rPr>
          <w:rFonts w:ascii="Times New Roman" w:hAnsi="Times New Roman"/>
          <w:sz w:val="24"/>
          <w:szCs w:val="24"/>
        </w:rPr>
        <w:t>Лечебная физическая культура</w:t>
      </w:r>
      <w:proofErr w:type="gramStart"/>
      <w:r w:rsidRPr="004833F5">
        <w:rPr>
          <w:rFonts w:ascii="Times New Roman" w:hAnsi="Times New Roman"/>
          <w:sz w:val="24"/>
          <w:szCs w:val="24"/>
        </w:rPr>
        <w:t>/ П</w:t>
      </w:r>
      <w:proofErr w:type="gramEnd"/>
      <w:r w:rsidRPr="004833F5">
        <w:rPr>
          <w:rFonts w:ascii="Times New Roman" w:hAnsi="Times New Roman"/>
          <w:sz w:val="24"/>
          <w:szCs w:val="24"/>
        </w:rPr>
        <w:t>од ред. С.Н. Попова. – М.: Изд. центр «Академия», 2008. – 414 с.</w:t>
      </w:r>
    </w:p>
    <w:p w:rsidR="00654784" w:rsidRPr="004833F5" w:rsidRDefault="00654784" w:rsidP="004B751C">
      <w:pPr>
        <w:pStyle w:val="a3"/>
        <w:numPr>
          <w:ilvl w:val="0"/>
          <w:numId w:val="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4833F5">
        <w:rPr>
          <w:rFonts w:ascii="Times New Roman" w:hAnsi="Times New Roman"/>
          <w:sz w:val="24"/>
          <w:szCs w:val="24"/>
        </w:rPr>
        <w:t>Лечебная физическая культура: Справочник</w:t>
      </w:r>
      <w:proofErr w:type="gramStart"/>
      <w:r w:rsidRPr="004833F5">
        <w:rPr>
          <w:rFonts w:ascii="Times New Roman" w:hAnsi="Times New Roman"/>
          <w:sz w:val="24"/>
          <w:szCs w:val="24"/>
        </w:rPr>
        <w:t xml:space="preserve"> / П</w:t>
      </w:r>
      <w:proofErr w:type="gramEnd"/>
      <w:r w:rsidRPr="004833F5">
        <w:rPr>
          <w:rFonts w:ascii="Times New Roman" w:hAnsi="Times New Roman"/>
          <w:sz w:val="24"/>
          <w:szCs w:val="24"/>
        </w:rPr>
        <w:t>од ред. В.А. Епифанова. – М.: Медицина, 2001. – 592 с.</w:t>
      </w:r>
    </w:p>
    <w:p w:rsidR="00654784" w:rsidRPr="004833F5" w:rsidRDefault="00654784" w:rsidP="004B751C">
      <w:pPr>
        <w:pStyle w:val="a3"/>
        <w:numPr>
          <w:ilvl w:val="0"/>
          <w:numId w:val="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4833F5">
        <w:rPr>
          <w:rFonts w:ascii="Times New Roman" w:eastAsia="Times New Roman" w:hAnsi="Times New Roman"/>
          <w:sz w:val="24"/>
          <w:szCs w:val="24"/>
          <w:lang w:eastAsia="ru-RU"/>
        </w:rPr>
        <w:t>Максименко А.М. Теория и методика физической культуры: Учебник. – М.: Физическая культура, 2005. – 544 с.</w:t>
      </w:r>
    </w:p>
    <w:p w:rsidR="00654784" w:rsidRPr="004833F5" w:rsidRDefault="00654784" w:rsidP="004B751C">
      <w:pPr>
        <w:pStyle w:val="a3"/>
        <w:numPr>
          <w:ilvl w:val="0"/>
          <w:numId w:val="6"/>
        </w:numPr>
        <w:tabs>
          <w:tab w:val="left" w:pos="709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4833F5">
        <w:rPr>
          <w:rFonts w:ascii="Times New Roman" w:hAnsi="Times New Roman"/>
          <w:sz w:val="24"/>
          <w:szCs w:val="24"/>
        </w:rPr>
        <w:t>Матвеев А.П. Физическая культура 1-11 классов. Примерная программа. – М.: Дрофа, 2005. – 102 с.</w:t>
      </w:r>
    </w:p>
    <w:p w:rsidR="00654784" w:rsidRPr="004833F5" w:rsidRDefault="00654784" w:rsidP="004B751C">
      <w:pPr>
        <w:pStyle w:val="a3"/>
        <w:numPr>
          <w:ilvl w:val="0"/>
          <w:numId w:val="6"/>
        </w:numPr>
        <w:tabs>
          <w:tab w:val="left" w:pos="709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4833F5">
        <w:rPr>
          <w:rFonts w:ascii="Times New Roman" w:hAnsi="Times New Roman"/>
          <w:sz w:val="24"/>
          <w:szCs w:val="24"/>
        </w:rPr>
        <w:t>Матвеев А.П. Физическая культура. Программа для учащихся 1-11 классов, отнесенных по состоянию здоровья к специальной медицинской группе. – М.: Дрофа, 2003. – 112 с.</w:t>
      </w:r>
    </w:p>
    <w:p w:rsidR="00654784" w:rsidRPr="004833F5" w:rsidRDefault="00654784" w:rsidP="004B751C">
      <w:pPr>
        <w:pStyle w:val="a3"/>
        <w:numPr>
          <w:ilvl w:val="0"/>
          <w:numId w:val="6"/>
        </w:numPr>
        <w:tabs>
          <w:tab w:val="left" w:pos="709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4833F5">
        <w:rPr>
          <w:rFonts w:ascii="Times New Roman" w:hAnsi="Times New Roman"/>
          <w:sz w:val="24"/>
          <w:szCs w:val="24"/>
        </w:rPr>
        <w:t>Программы специальных общеобразовательных школ для глухих детей. М.: Просвещение, 1988. – 334 с.</w:t>
      </w:r>
    </w:p>
    <w:p w:rsidR="00654784" w:rsidRPr="004833F5" w:rsidRDefault="00654784" w:rsidP="004B751C">
      <w:pPr>
        <w:pStyle w:val="a4"/>
        <w:numPr>
          <w:ilvl w:val="0"/>
          <w:numId w:val="6"/>
        </w:numPr>
        <w:tabs>
          <w:tab w:val="left" w:pos="709"/>
          <w:tab w:val="left" w:pos="851"/>
        </w:tabs>
        <w:spacing w:before="0" w:beforeAutospacing="0" w:after="0" w:afterAutospacing="0"/>
        <w:ind w:left="0" w:firstLine="426"/>
        <w:jc w:val="both"/>
      </w:pPr>
      <w:r w:rsidRPr="004833F5">
        <w:rPr>
          <w:bCs/>
        </w:rPr>
        <w:t>Сухарев</w:t>
      </w:r>
      <w:r w:rsidRPr="004833F5">
        <w:t xml:space="preserve"> </w:t>
      </w:r>
      <w:r w:rsidRPr="004833F5">
        <w:rPr>
          <w:bCs/>
        </w:rPr>
        <w:t>А</w:t>
      </w:r>
      <w:r w:rsidRPr="004833F5">
        <w:t>.</w:t>
      </w:r>
      <w:r w:rsidRPr="004833F5">
        <w:rPr>
          <w:bCs/>
        </w:rPr>
        <w:t>Г</w:t>
      </w:r>
      <w:r w:rsidRPr="004833F5">
        <w:t xml:space="preserve">. </w:t>
      </w:r>
      <w:r w:rsidRPr="004833F5">
        <w:rPr>
          <w:bCs/>
        </w:rPr>
        <w:t>Здоровье</w:t>
      </w:r>
      <w:r w:rsidRPr="004833F5">
        <w:t xml:space="preserve"> </w:t>
      </w:r>
      <w:r w:rsidRPr="004833F5">
        <w:rPr>
          <w:bCs/>
        </w:rPr>
        <w:t>и</w:t>
      </w:r>
      <w:r w:rsidRPr="004833F5">
        <w:t xml:space="preserve"> </w:t>
      </w:r>
      <w:r w:rsidRPr="004833F5">
        <w:rPr>
          <w:bCs/>
        </w:rPr>
        <w:t>физическое</w:t>
      </w:r>
      <w:r w:rsidRPr="004833F5">
        <w:t xml:space="preserve"> </w:t>
      </w:r>
      <w:r w:rsidRPr="004833F5">
        <w:rPr>
          <w:bCs/>
        </w:rPr>
        <w:t>воспитание</w:t>
      </w:r>
      <w:r w:rsidRPr="004833F5">
        <w:t xml:space="preserve"> </w:t>
      </w:r>
      <w:r w:rsidRPr="004833F5">
        <w:rPr>
          <w:bCs/>
        </w:rPr>
        <w:t>детей</w:t>
      </w:r>
      <w:r w:rsidRPr="004833F5">
        <w:t xml:space="preserve"> </w:t>
      </w:r>
      <w:r w:rsidRPr="004833F5">
        <w:rPr>
          <w:bCs/>
        </w:rPr>
        <w:t>и</w:t>
      </w:r>
      <w:r w:rsidRPr="004833F5">
        <w:t xml:space="preserve"> </w:t>
      </w:r>
      <w:r w:rsidRPr="004833F5">
        <w:rPr>
          <w:bCs/>
        </w:rPr>
        <w:t>подростков</w:t>
      </w:r>
      <w:r w:rsidRPr="004833F5">
        <w:t>. - М.: Медицина, 1991. – 272 с.</w:t>
      </w:r>
    </w:p>
    <w:p w:rsidR="00654784" w:rsidRPr="007736D6" w:rsidRDefault="00654784" w:rsidP="004B751C">
      <w:pPr>
        <w:pStyle w:val="a4"/>
        <w:numPr>
          <w:ilvl w:val="0"/>
          <w:numId w:val="6"/>
        </w:numPr>
        <w:tabs>
          <w:tab w:val="left" w:pos="709"/>
          <w:tab w:val="left" w:pos="851"/>
        </w:tabs>
        <w:spacing w:before="0" w:beforeAutospacing="0" w:after="0" w:afterAutospacing="0"/>
        <w:ind w:left="0" w:firstLine="426"/>
        <w:jc w:val="both"/>
      </w:pPr>
      <w:r w:rsidRPr="004833F5">
        <w:t xml:space="preserve">Физическая культура 1-11 классы. Комплексная программа физического воспитания учащихся В.И. Ляха, А.А. </w:t>
      </w:r>
      <w:proofErr w:type="spellStart"/>
      <w:r w:rsidRPr="004833F5">
        <w:t>Зданевича</w:t>
      </w:r>
      <w:proofErr w:type="spellEnd"/>
      <w:r w:rsidRPr="004833F5">
        <w:t xml:space="preserve"> /авторы-составители А.Н. Каинов, Г.И. </w:t>
      </w:r>
      <w:proofErr w:type="spellStart"/>
      <w:r w:rsidRPr="004833F5">
        <w:t>Курьерова</w:t>
      </w:r>
      <w:proofErr w:type="spellEnd"/>
      <w:r w:rsidRPr="004833F5">
        <w:t>. Волгоград: Учитель, 2013. – 171 с.</w:t>
      </w:r>
    </w:p>
    <w:p w:rsidR="00654784" w:rsidRDefault="00654784" w:rsidP="00654784">
      <w:pPr>
        <w:pStyle w:val="a3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NewRomanPS-BoldMT" w:hAnsi="Times New Roman"/>
          <w:b/>
          <w:i/>
          <w:iCs/>
          <w:color w:val="00000A"/>
          <w:sz w:val="24"/>
          <w:szCs w:val="24"/>
        </w:rPr>
      </w:pPr>
      <w:r w:rsidRPr="007736D6">
        <w:rPr>
          <w:rFonts w:ascii="Times New Roman" w:eastAsia="TimesNewRomanPS-BoldMT" w:hAnsi="Times New Roman"/>
          <w:b/>
          <w:i/>
          <w:iCs/>
          <w:color w:val="00000A"/>
          <w:sz w:val="24"/>
          <w:szCs w:val="24"/>
        </w:rPr>
        <w:t>Материально-техническое обеспечение</w:t>
      </w:r>
    </w:p>
    <w:tbl>
      <w:tblPr>
        <w:tblStyle w:val="a6"/>
        <w:tblW w:w="0" w:type="auto"/>
        <w:tblInd w:w="360" w:type="dxa"/>
        <w:tblLook w:val="04A0"/>
      </w:tblPr>
      <w:tblGrid>
        <w:gridCol w:w="457"/>
        <w:gridCol w:w="6061"/>
        <w:gridCol w:w="3259"/>
      </w:tblGrid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 w:rsidRPr="007736D6"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№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 w:rsidRPr="007736D6"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Учебно-практическое оборудование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Кол-во экз.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 xml:space="preserve">Бревно напольное 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 шт.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lastRenderedPageBreak/>
              <w:t>2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 xml:space="preserve">Канат длинный (5 м), канат подвесной (4 м). 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3 шт.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3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Стенка гимнастическая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3 шт.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4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3 шт.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5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Мячи набивные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4 шт.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6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Мяч малый (теннисный)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6 шт.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7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Баскетбольные мячи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6 шт.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8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Волейбольные мячи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6 шт.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9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Футбольные мячи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2 шт.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10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Палка гимнастическая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10 шт.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11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Скакалка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14 шт.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12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Мат гимнастический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8 шт.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13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Конусы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20 шт.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14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Обруч пластиковый детский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 xml:space="preserve">8 </w:t>
            </w:r>
            <w:proofErr w:type="spellStart"/>
            <w:proofErr w:type="gramStart"/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15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Лыжи детские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15 пар.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16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Аптечка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 шт.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</w:p>
        </w:tc>
        <w:tc>
          <w:tcPr>
            <w:tcW w:w="6061" w:type="dxa"/>
          </w:tcPr>
          <w:p w:rsidR="00654784" w:rsidRPr="0073736E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b/>
                <w:iCs/>
                <w:color w:val="00000A"/>
                <w:sz w:val="24"/>
                <w:szCs w:val="24"/>
              </w:rPr>
            </w:pPr>
            <w:r w:rsidRPr="0073736E">
              <w:rPr>
                <w:rFonts w:ascii="Times New Roman" w:eastAsia="TimesNewRomanPS-BoldMT" w:hAnsi="Times New Roman"/>
                <w:b/>
                <w:iCs/>
                <w:color w:val="00000A"/>
                <w:sz w:val="24"/>
                <w:szCs w:val="24"/>
              </w:rPr>
              <w:t>Тренажеры и устройства для развития и совершенствования физических качеств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17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Диск здоровья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 шт.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18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Велотренажер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 шт.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19</w:t>
            </w:r>
          </w:p>
        </w:tc>
        <w:tc>
          <w:tcPr>
            <w:tcW w:w="6061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Шагоход</w:t>
            </w:r>
            <w:proofErr w:type="spellEnd"/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 шт.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20</w:t>
            </w:r>
          </w:p>
        </w:tc>
        <w:tc>
          <w:tcPr>
            <w:tcW w:w="6061" w:type="dxa"/>
          </w:tcPr>
          <w:p w:rsidR="00654784" w:rsidRPr="0073736E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b/>
                <w:iCs/>
                <w:color w:val="00000A"/>
                <w:sz w:val="24"/>
                <w:szCs w:val="24"/>
              </w:rPr>
            </w:pPr>
            <w:r w:rsidRPr="0073736E">
              <w:rPr>
                <w:rFonts w:ascii="Times New Roman" w:eastAsia="TimesNewRomanPS-BoldMT" w:hAnsi="Times New Roman"/>
                <w:b/>
                <w:iCs/>
                <w:color w:val="00000A"/>
                <w:sz w:val="24"/>
                <w:szCs w:val="24"/>
              </w:rPr>
              <w:t>Библиотечный фонд (книгопечатная продукция)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21</w:t>
            </w:r>
          </w:p>
        </w:tc>
        <w:tc>
          <w:tcPr>
            <w:tcW w:w="6061" w:type="dxa"/>
          </w:tcPr>
          <w:p w:rsidR="00654784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Примерная программа по физической культуре для 1-4 классов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22</w:t>
            </w:r>
          </w:p>
        </w:tc>
        <w:tc>
          <w:tcPr>
            <w:tcW w:w="6061" w:type="dxa"/>
          </w:tcPr>
          <w:p w:rsidR="00654784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Рабочие программы по физической культуре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1</w:t>
            </w:r>
          </w:p>
        </w:tc>
      </w:tr>
      <w:tr w:rsidR="00654784" w:rsidRPr="007736D6" w:rsidTr="00807783">
        <w:tc>
          <w:tcPr>
            <w:tcW w:w="457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23</w:t>
            </w:r>
          </w:p>
        </w:tc>
        <w:tc>
          <w:tcPr>
            <w:tcW w:w="6061" w:type="dxa"/>
          </w:tcPr>
          <w:p w:rsidR="00654784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Учебник и пособия</w:t>
            </w:r>
            <w:r w:rsidR="00627CD4"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,</w:t>
            </w: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 xml:space="preserve"> которые входят в предметную линию В.И. Ляха</w:t>
            </w:r>
          </w:p>
        </w:tc>
        <w:tc>
          <w:tcPr>
            <w:tcW w:w="3259" w:type="dxa"/>
          </w:tcPr>
          <w:p w:rsidR="00654784" w:rsidRPr="007736D6" w:rsidRDefault="00654784" w:rsidP="0080778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iCs/>
                <w:color w:val="00000A"/>
                <w:sz w:val="24"/>
                <w:szCs w:val="24"/>
              </w:rPr>
              <w:t>6</w:t>
            </w:r>
          </w:p>
        </w:tc>
      </w:tr>
    </w:tbl>
    <w:p w:rsidR="00257CCA" w:rsidRDefault="00257CCA"/>
    <w:p w:rsidR="00257CCA" w:rsidRDefault="00257CCA">
      <w:pPr>
        <w:spacing w:after="200" w:line="276" w:lineRule="auto"/>
      </w:pPr>
    </w:p>
    <w:sectPr w:rsidR="00257CCA" w:rsidSect="0012121B">
      <w:footerReference w:type="default" r:id="rId15"/>
      <w:pgSz w:w="11906" w:h="16838"/>
      <w:pgMar w:top="1134" w:right="851" w:bottom="1134" w:left="1134" w:header="454" w:footer="454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017" w:rsidRDefault="00CC7017" w:rsidP="004B751C">
      <w:r>
        <w:separator/>
      </w:r>
    </w:p>
  </w:endnote>
  <w:endnote w:type="continuationSeparator" w:id="0">
    <w:p w:rsidR="00CC7017" w:rsidRDefault="00CC7017" w:rsidP="004B75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07344"/>
      <w:docPartObj>
        <w:docPartGallery w:val="Page Numbers (Bottom of Page)"/>
        <w:docPartUnique/>
      </w:docPartObj>
    </w:sdtPr>
    <w:sdtContent>
      <w:p w:rsidR="004B751C" w:rsidRDefault="00811AF4">
        <w:pPr>
          <w:pStyle w:val="aa"/>
          <w:jc w:val="center"/>
        </w:pPr>
        <w:r>
          <w:fldChar w:fldCharType="begin"/>
        </w:r>
        <w:r w:rsidR="001617E7">
          <w:instrText xml:space="preserve"> PAGE   \* MERGEFORMAT </w:instrText>
        </w:r>
        <w:r>
          <w:fldChar w:fldCharType="separate"/>
        </w:r>
        <w:r w:rsidR="0012121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B751C" w:rsidRDefault="004B751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017" w:rsidRDefault="00CC7017" w:rsidP="004B751C">
      <w:r>
        <w:separator/>
      </w:r>
    </w:p>
  </w:footnote>
  <w:footnote w:type="continuationSeparator" w:id="0">
    <w:p w:rsidR="00CC7017" w:rsidRDefault="00CC7017" w:rsidP="004B75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238F4"/>
    <w:multiLevelType w:val="hybridMultilevel"/>
    <w:tmpl w:val="58CAB7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AB300E"/>
    <w:multiLevelType w:val="hybridMultilevel"/>
    <w:tmpl w:val="912266E8"/>
    <w:lvl w:ilvl="0" w:tplc="CC683E2C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8E543E"/>
    <w:multiLevelType w:val="hybridMultilevel"/>
    <w:tmpl w:val="1284AA8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65B665C"/>
    <w:multiLevelType w:val="hybridMultilevel"/>
    <w:tmpl w:val="8B46A342"/>
    <w:lvl w:ilvl="0" w:tplc="C20820B2">
      <w:numFmt w:val="decimal"/>
      <w:lvlText w:val="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  <w:lvl w:ilvl="1" w:tplc="04190003">
      <w:numFmt w:val="decima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CA3F68"/>
    <w:multiLevelType w:val="hybridMultilevel"/>
    <w:tmpl w:val="DD5C9E14"/>
    <w:lvl w:ilvl="0" w:tplc="DC80D6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2973486"/>
    <w:multiLevelType w:val="hybridMultilevel"/>
    <w:tmpl w:val="58CAB7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797B9E"/>
    <w:multiLevelType w:val="hybridMultilevel"/>
    <w:tmpl w:val="48C404FA"/>
    <w:lvl w:ilvl="0" w:tplc="CC683E2C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50347B"/>
    <w:multiLevelType w:val="hybridMultilevel"/>
    <w:tmpl w:val="461AC9EA"/>
    <w:lvl w:ilvl="0" w:tplc="CC683E2C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8B3753"/>
    <w:multiLevelType w:val="hybridMultilevel"/>
    <w:tmpl w:val="7430B6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C346C4"/>
    <w:multiLevelType w:val="hybridMultilevel"/>
    <w:tmpl w:val="7430B6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1929B5"/>
    <w:multiLevelType w:val="hybridMultilevel"/>
    <w:tmpl w:val="7430B6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4C27971"/>
    <w:multiLevelType w:val="hybridMultilevel"/>
    <w:tmpl w:val="8B46A342"/>
    <w:lvl w:ilvl="0" w:tplc="C20820B2">
      <w:start w:val="1"/>
      <w:numFmt w:val="bullet"/>
      <w:lvlText w:val="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722B5D"/>
    <w:multiLevelType w:val="hybridMultilevel"/>
    <w:tmpl w:val="1284AA8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9D0369"/>
    <w:multiLevelType w:val="hybridMultilevel"/>
    <w:tmpl w:val="C71AB0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0"/>
  </w:num>
  <w:num w:numId="4">
    <w:abstractNumId w:val="0"/>
  </w:num>
  <w:num w:numId="5">
    <w:abstractNumId w:val="13"/>
  </w:num>
  <w:num w:numId="6">
    <w:abstractNumId w:val="4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4626"/>
    <w:rsid w:val="00096E16"/>
    <w:rsid w:val="00110467"/>
    <w:rsid w:val="0012121B"/>
    <w:rsid w:val="001617E7"/>
    <w:rsid w:val="001C0E77"/>
    <w:rsid w:val="00257CCA"/>
    <w:rsid w:val="00274C81"/>
    <w:rsid w:val="00327C98"/>
    <w:rsid w:val="003D1628"/>
    <w:rsid w:val="004B751C"/>
    <w:rsid w:val="004F6FF9"/>
    <w:rsid w:val="004F798F"/>
    <w:rsid w:val="00613A25"/>
    <w:rsid w:val="00627CD4"/>
    <w:rsid w:val="00654784"/>
    <w:rsid w:val="00685F23"/>
    <w:rsid w:val="0078514E"/>
    <w:rsid w:val="00811AF4"/>
    <w:rsid w:val="008556BE"/>
    <w:rsid w:val="008A76F0"/>
    <w:rsid w:val="008E2A95"/>
    <w:rsid w:val="00926236"/>
    <w:rsid w:val="00994626"/>
    <w:rsid w:val="00AF203A"/>
    <w:rsid w:val="00B415DF"/>
    <w:rsid w:val="00BD2340"/>
    <w:rsid w:val="00C2161F"/>
    <w:rsid w:val="00CC7017"/>
    <w:rsid w:val="00D33E32"/>
    <w:rsid w:val="00E02FBB"/>
    <w:rsid w:val="00E71B50"/>
    <w:rsid w:val="00EA7F68"/>
    <w:rsid w:val="00F719B1"/>
    <w:rsid w:val="00F77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628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uiPriority w:val="99"/>
    <w:qFormat/>
    <w:rsid w:val="00654784"/>
    <w:pPr>
      <w:spacing w:before="100" w:beforeAutospacing="1" w:after="100" w:afterAutospacing="1"/>
    </w:pPr>
    <w:rPr>
      <w:bCs w:val="0"/>
      <w:color w:val="auto"/>
      <w:sz w:val="24"/>
      <w:szCs w:val="24"/>
    </w:rPr>
  </w:style>
  <w:style w:type="paragraph" w:customStyle="1" w:styleId="Style2">
    <w:name w:val="Style2"/>
    <w:basedOn w:val="a"/>
    <w:uiPriority w:val="99"/>
    <w:qFormat/>
    <w:rsid w:val="00654784"/>
    <w:pPr>
      <w:widowControl w:val="0"/>
      <w:autoSpaceDE w:val="0"/>
      <w:autoSpaceDN w:val="0"/>
      <w:adjustRightInd w:val="0"/>
      <w:spacing w:line="290" w:lineRule="exact"/>
      <w:ind w:firstLine="360"/>
      <w:jc w:val="both"/>
    </w:pPr>
    <w:rPr>
      <w:bCs w:val="0"/>
      <w:color w:val="auto"/>
      <w:sz w:val="24"/>
      <w:szCs w:val="24"/>
    </w:rPr>
  </w:style>
  <w:style w:type="paragraph" w:styleId="a3">
    <w:name w:val="List Paragraph"/>
    <w:basedOn w:val="a"/>
    <w:uiPriority w:val="34"/>
    <w:qFormat/>
    <w:rsid w:val="00654784"/>
    <w:pPr>
      <w:spacing w:after="200" w:line="276" w:lineRule="auto"/>
      <w:ind w:left="720"/>
      <w:contextualSpacing/>
    </w:pPr>
    <w:rPr>
      <w:rFonts w:ascii="Calibri" w:eastAsia="Calibri" w:hAnsi="Calibri"/>
      <w:bCs w:val="0"/>
      <w:color w:val="auto"/>
      <w:sz w:val="22"/>
      <w:szCs w:val="22"/>
      <w:lang w:eastAsia="en-US"/>
    </w:rPr>
  </w:style>
  <w:style w:type="paragraph" w:styleId="a4">
    <w:name w:val="Normal (Web)"/>
    <w:aliases w:val="Обычный (Web),Обычный (веб)1,Обычный (веб)2,Обычный (веб)3"/>
    <w:basedOn w:val="a"/>
    <w:uiPriority w:val="99"/>
    <w:unhideWhenUsed/>
    <w:qFormat/>
    <w:rsid w:val="00654784"/>
    <w:pPr>
      <w:spacing w:before="100" w:beforeAutospacing="1" w:after="100" w:afterAutospacing="1"/>
    </w:pPr>
    <w:rPr>
      <w:bCs w:val="0"/>
      <w:color w:val="auto"/>
      <w:sz w:val="24"/>
      <w:szCs w:val="24"/>
    </w:rPr>
  </w:style>
  <w:style w:type="character" w:customStyle="1" w:styleId="highlight">
    <w:name w:val="highlight"/>
    <w:basedOn w:val="a0"/>
    <w:rsid w:val="00654784"/>
  </w:style>
  <w:style w:type="character" w:styleId="a5">
    <w:name w:val="Hyperlink"/>
    <w:basedOn w:val="a0"/>
    <w:uiPriority w:val="99"/>
    <w:semiHidden/>
    <w:unhideWhenUsed/>
    <w:rsid w:val="00654784"/>
    <w:rPr>
      <w:color w:val="0000FF"/>
      <w:u w:val="single"/>
    </w:rPr>
  </w:style>
  <w:style w:type="table" w:styleId="a6">
    <w:name w:val="Table Grid"/>
    <w:basedOn w:val="a1"/>
    <w:uiPriority w:val="39"/>
    <w:rsid w:val="006547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627CD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4B751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B751C"/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unhideWhenUsed/>
    <w:rsid w:val="004B751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B751C"/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784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654784"/>
    <w:pPr>
      <w:spacing w:before="100" w:beforeAutospacing="1" w:after="100" w:afterAutospacing="1"/>
    </w:pPr>
    <w:rPr>
      <w:bCs w:val="0"/>
      <w:color w:val="auto"/>
      <w:sz w:val="24"/>
      <w:szCs w:val="24"/>
    </w:rPr>
  </w:style>
  <w:style w:type="paragraph" w:customStyle="1" w:styleId="Style2">
    <w:name w:val="Style2"/>
    <w:basedOn w:val="a"/>
    <w:rsid w:val="00654784"/>
    <w:pPr>
      <w:widowControl w:val="0"/>
      <w:autoSpaceDE w:val="0"/>
      <w:autoSpaceDN w:val="0"/>
      <w:adjustRightInd w:val="0"/>
      <w:spacing w:line="290" w:lineRule="exact"/>
      <w:ind w:firstLine="360"/>
      <w:jc w:val="both"/>
    </w:pPr>
    <w:rPr>
      <w:bCs w:val="0"/>
      <w:color w:val="auto"/>
      <w:sz w:val="24"/>
      <w:szCs w:val="24"/>
    </w:rPr>
  </w:style>
  <w:style w:type="paragraph" w:styleId="a3">
    <w:name w:val="List Paragraph"/>
    <w:basedOn w:val="a"/>
    <w:uiPriority w:val="34"/>
    <w:qFormat/>
    <w:rsid w:val="00654784"/>
    <w:pPr>
      <w:spacing w:after="200" w:line="276" w:lineRule="auto"/>
      <w:ind w:left="720"/>
      <w:contextualSpacing/>
    </w:pPr>
    <w:rPr>
      <w:rFonts w:ascii="Calibri" w:eastAsia="Calibri" w:hAnsi="Calibri"/>
      <w:bCs w:val="0"/>
      <w:color w:val="auto"/>
      <w:sz w:val="22"/>
      <w:szCs w:val="22"/>
      <w:lang w:eastAsia="en-US"/>
    </w:rPr>
  </w:style>
  <w:style w:type="paragraph" w:styleId="a4">
    <w:name w:val="Normal (Web)"/>
    <w:aliases w:val="Обычный (Web),Обычный (веб)1,Обычный (веб)2,Обычный (веб)3"/>
    <w:basedOn w:val="a"/>
    <w:uiPriority w:val="99"/>
    <w:unhideWhenUsed/>
    <w:qFormat/>
    <w:rsid w:val="00654784"/>
    <w:pPr>
      <w:spacing w:before="100" w:beforeAutospacing="1" w:after="100" w:afterAutospacing="1"/>
    </w:pPr>
    <w:rPr>
      <w:bCs w:val="0"/>
      <w:color w:val="auto"/>
      <w:sz w:val="24"/>
      <w:szCs w:val="24"/>
    </w:rPr>
  </w:style>
  <w:style w:type="character" w:customStyle="1" w:styleId="highlight">
    <w:name w:val="highlight"/>
    <w:basedOn w:val="a0"/>
    <w:rsid w:val="00654784"/>
  </w:style>
  <w:style w:type="character" w:styleId="a5">
    <w:name w:val="Hyperlink"/>
    <w:basedOn w:val="a0"/>
    <w:uiPriority w:val="99"/>
    <w:semiHidden/>
    <w:unhideWhenUsed/>
    <w:rsid w:val="00654784"/>
    <w:rPr>
      <w:color w:val="0000FF"/>
      <w:u w:val="single"/>
    </w:rPr>
  </w:style>
  <w:style w:type="table" w:styleId="a6">
    <w:name w:val="Table Grid"/>
    <w:basedOn w:val="a1"/>
    <w:uiPriority w:val="39"/>
    <w:rsid w:val="006547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.sportedu.ru/2SimQuery.idc?Author=&#1103;&#1084;&#1087;&#1086;&#1083;&#1100;&#1089;&#1082;&#1072;&#1103;%20&#1102;" TargetMode="External"/><Relationship Id="rId13" Type="http://schemas.openxmlformats.org/officeDocument/2006/relationships/hyperlink" Target="http://lib.sportedu.ru/2SimQuery.idc?Title=&#1092;&#1080;&#1079;&#1080;&#1095;&#1077;&#1089;&#1082;&#1086;&#1077;%20&#1088;&#1072;&#1079;&#1074;&#1080;&#1090;&#1080;&#1077;%20&#1080;%20&#1072;&#1076;&#1072;&#1087;&#1090;&#1072;&#1094;&#1080;&#1086;&#1085;&#1085;&#1099;&#1077;%20&#1074;&#1086;&#1079;&#1084;&#1086;&#1078;&#1085;&#1086;&#1089;&#1090;&#1080;%20&#1096;&#1082;&#1086;&#1083;&#1100;&#1085;&#1080;&#1082;&#1086;&#1074;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lib.sportedu.ru/2SimQuery.idc?Title=&#1092;&#1080;&#1079;&#1080;&#1095;&#1077;&#1089;&#1082;&#1086;&#1077;%20&#1088;&#1072;&#1079;&#1074;&#1080;&#1090;&#1080;&#1077;%20&#1080;%20&#1072;&#1076;&#1072;&#1087;&#1090;&#1072;&#1094;&#1080;&#1086;&#1085;&#1085;&#1099;&#1077;%20&#1074;&#1086;&#1079;&#1084;&#1086;&#1078;&#1085;&#1086;&#1089;&#1090;&#1080;%20&#1096;&#1082;&#1086;&#1083;&#1100;&#1085;&#1080;&#1082;&#1086;&#1074;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.sportedu.ru/2SimQuery.idc?Title=&#1092;&#1080;&#1079;&#1080;&#1095;&#1077;&#1089;&#1082;&#1086;&#1077;%20&#1088;&#1072;&#1079;&#1074;&#1080;&#1090;&#1080;&#1077;%20&#1080;%20&#1072;&#1076;&#1072;&#1087;&#1090;&#1072;&#1094;&#1080;&#1086;&#1085;&#1085;&#1099;&#1077;%20&#1074;&#1086;&#1079;&#1084;&#1086;&#1078;&#1085;&#1086;&#1089;&#1090;&#1080;%20&#1096;&#1082;&#1086;&#1083;&#1100;&#1085;&#1080;&#1082;&#1086;&#1074;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lib.sportedu.ru/2SimQuery.idc?Title=&#1092;&#1080;&#1079;&#1080;&#1095;&#1077;&#1089;&#1082;&#1086;&#1077;%20&#1088;&#1072;&#1079;&#1074;&#1080;&#1090;&#1080;&#1077;%20&#1080;%20&#1072;&#1076;&#1072;&#1087;&#1090;&#1072;&#1094;&#1080;&#1086;&#1085;&#1085;&#1099;&#1077;%20&#1074;&#1086;&#1079;&#1084;&#1086;&#1078;&#1085;&#1086;&#1089;&#1090;&#1080;%20&#1096;&#1082;&#1086;&#1083;&#1100;&#1085;&#1080;&#1082;&#1086;&#1074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ib.sportedu.ru/2SimQuery.idc?Title=&#1092;&#1080;&#1079;&#1080;&#1095;&#1077;&#1089;&#1082;&#1086;&#1077;%20&#1088;&#1072;&#1079;&#1074;&#1080;&#1090;&#1080;&#1077;%20&#1080;%20&#1072;&#1076;&#1072;&#1087;&#1090;&#1072;&#1094;&#1080;&#1086;&#1085;&#1085;&#1099;&#1077;%20&#1074;&#1086;&#1079;&#1084;&#1086;&#1078;&#1085;&#1086;&#1089;&#1090;&#1080;%20&#1096;&#1082;&#1086;&#1083;&#1100;&#1085;&#1080;&#1082;&#1086;&#1074;" TargetMode="External"/><Relationship Id="rId14" Type="http://schemas.openxmlformats.org/officeDocument/2006/relationships/hyperlink" Target="http://lib.sportedu.ru/2SimQuery.idc?Title=&#1092;&#1080;&#1079;&#1080;&#1095;&#1077;&#1089;&#1082;&#1086;&#1077;%20&#1088;&#1072;&#1079;&#1074;&#1080;&#1090;&#1080;&#1077;%20&#1080;%20&#1072;&#1076;&#1072;&#1087;&#1090;&#1072;&#1094;&#1080;&#1086;&#1085;&#1085;&#1099;&#1077;%20&#1074;&#1086;&#1079;&#1084;&#1086;&#1078;&#1085;&#1086;&#1089;&#1090;&#1080;%20&#1096;&#1082;&#1086;&#1083;&#1100;&#1085;&#1080;&#1082;&#1086;&#1074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8544</Words>
  <Characters>48705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ASUS</cp:lastModifiedBy>
  <cp:revision>23</cp:revision>
  <cp:lastPrinted>2018-09-10T05:12:00Z</cp:lastPrinted>
  <dcterms:created xsi:type="dcterms:W3CDTF">2018-08-16T05:40:00Z</dcterms:created>
  <dcterms:modified xsi:type="dcterms:W3CDTF">2020-03-13T06:13:00Z</dcterms:modified>
</cp:coreProperties>
</file>