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84" w:rsidRDefault="00011284" w:rsidP="000112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0DED">
        <w:rPr>
          <w:rFonts w:ascii="Times New Roman" w:hAnsi="Times New Roman" w:cs="Times New Roman"/>
          <w:b/>
          <w:sz w:val="28"/>
          <w:szCs w:val="24"/>
        </w:rPr>
        <w:t xml:space="preserve">Комплекс внеурочных занятий по коррекции </w:t>
      </w:r>
      <w:proofErr w:type="spellStart"/>
      <w:r w:rsidRPr="00600DED">
        <w:rPr>
          <w:rFonts w:ascii="Times New Roman" w:hAnsi="Times New Roman" w:cs="Times New Roman"/>
          <w:b/>
          <w:sz w:val="28"/>
          <w:szCs w:val="24"/>
        </w:rPr>
        <w:t>гиперактивного</w:t>
      </w:r>
      <w:proofErr w:type="spellEnd"/>
      <w:r w:rsidRPr="00600DED">
        <w:rPr>
          <w:rFonts w:ascii="Times New Roman" w:hAnsi="Times New Roman" w:cs="Times New Roman"/>
          <w:b/>
          <w:sz w:val="28"/>
          <w:szCs w:val="24"/>
        </w:rPr>
        <w:t xml:space="preserve"> поведения младших школьников средствами </w:t>
      </w:r>
      <w:proofErr w:type="spellStart"/>
      <w:r w:rsidRPr="00600DED">
        <w:rPr>
          <w:rFonts w:ascii="Times New Roman" w:hAnsi="Times New Roman" w:cs="Times New Roman"/>
          <w:b/>
          <w:sz w:val="28"/>
          <w:szCs w:val="24"/>
        </w:rPr>
        <w:t>игротерапии</w:t>
      </w:r>
      <w:proofErr w:type="spellEnd"/>
    </w:p>
    <w:p w:rsidR="00D92B3A" w:rsidRDefault="00D92B3A" w:rsidP="00D92B3A">
      <w:pPr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i/>
          <w:sz w:val="28"/>
          <w:szCs w:val="24"/>
        </w:rPr>
      </w:pPr>
    </w:p>
    <w:p w:rsidR="00D92B3A" w:rsidRPr="00D92B3A" w:rsidRDefault="00D92B3A" w:rsidP="00D92B3A">
      <w:pPr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D92B3A">
        <w:rPr>
          <w:rFonts w:ascii="Times New Roman" w:hAnsi="Times New Roman" w:cs="Times New Roman"/>
          <w:i/>
          <w:sz w:val="24"/>
          <w:szCs w:val="24"/>
        </w:rPr>
        <w:t>Из опыта работы учителя</w:t>
      </w:r>
    </w:p>
    <w:p w:rsidR="00011284" w:rsidRPr="00D92B3A" w:rsidRDefault="00011284" w:rsidP="00D92B3A">
      <w:pPr>
        <w:shd w:val="clear" w:color="auto" w:fill="FFFFFF"/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 w:rsidRPr="00D92B3A">
        <w:rPr>
          <w:rFonts w:ascii="Times New Roman" w:hAnsi="Times New Roman" w:cs="Times New Roman"/>
          <w:i/>
          <w:sz w:val="24"/>
          <w:szCs w:val="24"/>
        </w:rPr>
        <w:t>нач</w:t>
      </w:r>
      <w:r w:rsidR="00D92B3A" w:rsidRPr="00D92B3A">
        <w:rPr>
          <w:rFonts w:ascii="Times New Roman" w:hAnsi="Times New Roman" w:cs="Times New Roman"/>
          <w:i/>
          <w:sz w:val="24"/>
          <w:szCs w:val="24"/>
        </w:rPr>
        <w:t>альных классов ГКОУ «</w:t>
      </w:r>
      <w:proofErr w:type="spellStart"/>
      <w:r w:rsidR="00D92B3A" w:rsidRPr="00D92B3A">
        <w:rPr>
          <w:rFonts w:ascii="Times New Roman" w:hAnsi="Times New Roman" w:cs="Times New Roman"/>
          <w:i/>
          <w:sz w:val="24"/>
          <w:szCs w:val="24"/>
        </w:rPr>
        <w:t>Шадринская</w:t>
      </w:r>
      <w:proofErr w:type="spellEnd"/>
      <w:r w:rsidR="00D92B3A" w:rsidRPr="00D92B3A">
        <w:rPr>
          <w:rFonts w:ascii="Times New Roman" w:hAnsi="Times New Roman" w:cs="Times New Roman"/>
          <w:i/>
          <w:sz w:val="24"/>
          <w:szCs w:val="24"/>
        </w:rPr>
        <w:t xml:space="preserve"> школа-интернат № 11»</w:t>
      </w:r>
      <w:r w:rsidR="00D92B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2B3A" w:rsidRPr="00D92B3A">
        <w:rPr>
          <w:rFonts w:ascii="Times New Roman" w:hAnsi="Times New Roman" w:cs="Times New Roman"/>
          <w:i/>
          <w:sz w:val="24"/>
          <w:szCs w:val="24"/>
        </w:rPr>
        <w:t>Новоселовой</w:t>
      </w:r>
      <w:proofErr w:type="spellEnd"/>
      <w:r w:rsidR="00D92B3A" w:rsidRPr="00D92B3A">
        <w:rPr>
          <w:rFonts w:ascii="Times New Roman" w:hAnsi="Times New Roman" w:cs="Times New Roman"/>
          <w:sz w:val="24"/>
          <w:szCs w:val="24"/>
        </w:rPr>
        <w:t xml:space="preserve"> </w:t>
      </w:r>
      <w:r w:rsidR="00D92B3A" w:rsidRPr="00D92B3A">
        <w:rPr>
          <w:rFonts w:ascii="Times New Roman" w:hAnsi="Times New Roman" w:cs="Times New Roman"/>
          <w:i/>
          <w:sz w:val="24"/>
          <w:szCs w:val="24"/>
        </w:rPr>
        <w:t>Е.А.</w:t>
      </w:r>
    </w:p>
    <w:p w:rsidR="00011284" w:rsidRPr="00EE11FE" w:rsidRDefault="00011284" w:rsidP="00EE11F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E11FE" w:rsidRPr="00EE11FE" w:rsidRDefault="00EE11FE" w:rsidP="00A91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EE11FE">
        <w:rPr>
          <w:rFonts w:ascii="Times New Roman" w:hAnsi="Times New Roman" w:cs="Times New Roman"/>
          <w:sz w:val="28"/>
          <w:szCs w:val="24"/>
        </w:rPr>
        <w:t>Гиперактивное</w:t>
      </w:r>
      <w:proofErr w:type="spellEnd"/>
      <w:r w:rsidRPr="00EE11FE">
        <w:rPr>
          <w:rFonts w:ascii="Times New Roman" w:hAnsi="Times New Roman" w:cs="Times New Roman"/>
          <w:sz w:val="28"/>
          <w:szCs w:val="24"/>
        </w:rPr>
        <w:t xml:space="preserve"> поведение в младшем школьном возрасте считается одной из наиболее распространенных проблем, </w:t>
      </w:r>
      <w:proofErr w:type="gramStart"/>
      <w:r w:rsidRPr="00EE11FE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EE11FE">
        <w:rPr>
          <w:rFonts w:ascii="Times New Roman" w:hAnsi="Times New Roman" w:cs="Times New Roman"/>
          <w:sz w:val="28"/>
          <w:szCs w:val="24"/>
        </w:rPr>
        <w:t xml:space="preserve"> которой сталкиваются не только родители, но и педагоги. </w:t>
      </w:r>
    </w:p>
    <w:p w:rsidR="00EE11FE" w:rsidRPr="00EE11FE" w:rsidRDefault="00EE11FE" w:rsidP="00A910A3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sz w:val="28"/>
          <w:szCs w:val="24"/>
        </w:rPr>
      </w:pPr>
      <w:r w:rsidRPr="00EE11FE">
        <w:rPr>
          <w:rStyle w:val="a9"/>
          <w:rFonts w:ascii="Times New Roman" w:hAnsi="Times New Roman" w:cs="Times New Roman"/>
          <w:b w:val="0"/>
          <w:sz w:val="28"/>
          <w:szCs w:val="24"/>
        </w:rPr>
        <w:t xml:space="preserve">Дети младшего школьного возраста, отличающиеся </w:t>
      </w:r>
      <w:proofErr w:type="spellStart"/>
      <w:r w:rsidRPr="00EE11FE">
        <w:rPr>
          <w:rStyle w:val="a9"/>
          <w:rFonts w:ascii="Times New Roman" w:hAnsi="Times New Roman" w:cs="Times New Roman"/>
          <w:b w:val="0"/>
          <w:sz w:val="28"/>
          <w:szCs w:val="24"/>
        </w:rPr>
        <w:t>гиперактивным</w:t>
      </w:r>
      <w:proofErr w:type="spellEnd"/>
      <w:r w:rsidRPr="00EE11FE">
        <w:rPr>
          <w:rStyle w:val="a9"/>
          <w:rFonts w:ascii="Times New Roman" w:hAnsi="Times New Roman" w:cs="Times New Roman"/>
          <w:b w:val="0"/>
          <w:sz w:val="28"/>
          <w:szCs w:val="24"/>
        </w:rPr>
        <w:t xml:space="preserve"> поведением, часто вызывают нарекания со стороны учителей в школе, так как на уроках, </w:t>
      </w:r>
      <w:r w:rsidRPr="00EE11FE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4"/>
        </w:rPr>
        <w:t>не умеют</w:t>
      </w:r>
      <w:r w:rsidRPr="00EE11FE">
        <w:rPr>
          <w:rStyle w:val="a9"/>
          <w:rFonts w:ascii="Times New Roman" w:hAnsi="Times New Roman" w:cs="Times New Roman"/>
          <w:b w:val="0"/>
          <w:sz w:val="28"/>
          <w:szCs w:val="24"/>
        </w:rPr>
        <w:t xml:space="preserve"> ждать своей очереди, выкрикивают, не дослушав вопроса, или дают первый пришедший в голову ответ, н</w:t>
      </w:r>
      <w:r w:rsidRPr="00EE11FE"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4"/>
        </w:rPr>
        <w:t>е могут</w:t>
      </w:r>
      <w:r w:rsidRPr="00EE11FE">
        <w:rPr>
          <w:rStyle w:val="a9"/>
          <w:rFonts w:ascii="Times New Roman" w:hAnsi="Times New Roman" w:cs="Times New Roman"/>
          <w:b w:val="0"/>
          <w:sz w:val="28"/>
          <w:szCs w:val="24"/>
        </w:rPr>
        <w:t xml:space="preserve"> сосредоточиться на выполнении задания.</w:t>
      </w:r>
    </w:p>
    <w:p w:rsidR="00EE11FE" w:rsidRPr="00EE11FE" w:rsidRDefault="00EE11FE" w:rsidP="00A910A3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4"/>
        </w:rPr>
      </w:pPr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Проведение коррекционной работы с </w:t>
      </w:r>
      <w:proofErr w:type="spellStart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>гиперактивными</w:t>
      </w:r>
      <w:proofErr w:type="spellEnd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>обучающимися</w:t>
      </w:r>
      <w:proofErr w:type="gramEnd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наиболее важно в младшем школьном возрасте, когда поведенческие нарушения могут вызвать серьезные проблемы в учебе и адаптации к школе</w:t>
      </w:r>
    </w:p>
    <w:p w:rsidR="00EE11FE" w:rsidRPr="00EE11FE" w:rsidRDefault="00EE11FE" w:rsidP="00A91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>Учитель должен не только хорошо знать особенности таких учащихся, но и применять эффективные методы и средства</w:t>
      </w:r>
      <w:r w:rsidR="00A910A3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коррекции </w:t>
      </w:r>
      <w:proofErr w:type="spellStart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>гиперактивного</w:t>
      </w:r>
      <w:proofErr w:type="spellEnd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поведения младших школьников.</w:t>
      </w:r>
    </w:p>
    <w:p w:rsidR="00EE11FE" w:rsidRPr="00EE11FE" w:rsidRDefault="00EE11FE" w:rsidP="00A91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EE11FE">
        <w:rPr>
          <w:rFonts w:ascii="Times New Roman" w:hAnsi="Times New Roman" w:cs="Times New Roman"/>
          <w:sz w:val="28"/>
          <w:szCs w:val="24"/>
        </w:rPr>
        <w:t xml:space="preserve">В жизни любого учащегося игра занимает большую часть. </w:t>
      </w:r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Для </w:t>
      </w:r>
      <w:proofErr w:type="spellStart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>гиперактивных</w:t>
      </w:r>
      <w:proofErr w:type="spellEnd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gramStart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>обучающихся</w:t>
      </w:r>
      <w:proofErr w:type="gramEnd"/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она является не только источником радости, но и средством, с помощью которого ребенок может направить свою чрезмерную активность в нужное направление.</w:t>
      </w:r>
    </w:p>
    <w:p w:rsidR="00EE11FE" w:rsidRDefault="00EE11FE" w:rsidP="00A910A3">
      <w:pPr>
        <w:spacing w:after="0" w:line="240" w:lineRule="auto"/>
        <w:ind w:firstLine="709"/>
        <w:jc w:val="both"/>
        <w:rPr>
          <w:rStyle w:val="FontStyle85"/>
          <w:sz w:val="28"/>
          <w:szCs w:val="24"/>
        </w:rPr>
      </w:pPr>
      <w:r w:rsidRPr="00EE11FE">
        <w:rPr>
          <w:rStyle w:val="FontStyle85"/>
          <w:sz w:val="28"/>
          <w:szCs w:val="24"/>
        </w:rPr>
        <w:t xml:space="preserve">Во время игры </w:t>
      </w:r>
      <w:proofErr w:type="spellStart"/>
      <w:r w:rsidRPr="00EE11FE">
        <w:rPr>
          <w:rStyle w:val="FontStyle85"/>
          <w:sz w:val="28"/>
          <w:szCs w:val="24"/>
        </w:rPr>
        <w:t>гиперактивные</w:t>
      </w:r>
      <w:proofErr w:type="spellEnd"/>
      <w:r w:rsidRPr="00EE11FE">
        <w:rPr>
          <w:rStyle w:val="FontStyle85"/>
          <w:sz w:val="28"/>
          <w:szCs w:val="24"/>
        </w:rPr>
        <w:t xml:space="preserve"> младшие школьники могут </w:t>
      </w:r>
      <w:proofErr w:type="gramStart"/>
      <w:r w:rsidRPr="00EE11FE">
        <w:rPr>
          <w:rStyle w:val="FontStyle85"/>
          <w:sz w:val="28"/>
          <w:szCs w:val="24"/>
        </w:rPr>
        <w:t>проявить себя открыто</w:t>
      </w:r>
      <w:proofErr w:type="gramEnd"/>
      <w:r w:rsidRPr="00EE11FE">
        <w:rPr>
          <w:rStyle w:val="FontStyle85"/>
          <w:sz w:val="28"/>
          <w:szCs w:val="24"/>
        </w:rPr>
        <w:t>, но на уроке учителю сложнее организовать игровую деятельность, которая будет способствовать</w:t>
      </w:r>
      <w:r>
        <w:rPr>
          <w:rStyle w:val="FontStyle85"/>
          <w:sz w:val="28"/>
          <w:szCs w:val="24"/>
        </w:rPr>
        <w:t xml:space="preserve"> </w:t>
      </w:r>
      <w:r w:rsidRPr="00EE11FE">
        <w:rPr>
          <w:rFonts w:ascii="Times New Roman" w:hAnsi="Times New Roman" w:cs="Times New Roman"/>
          <w:sz w:val="28"/>
          <w:szCs w:val="24"/>
        </w:rPr>
        <w:t xml:space="preserve">более интенсивному </w:t>
      </w:r>
      <w:r w:rsidRPr="00EE11FE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процессу коррекции поведения. </w:t>
      </w:r>
      <w:r w:rsidRPr="00EE11FE">
        <w:rPr>
          <w:rStyle w:val="FontStyle85"/>
          <w:sz w:val="28"/>
          <w:szCs w:val="24"/>
        </w:rPr>
        <w:t>Поэтому следует организовывать такую работу на внеурочных занятиях.</w:t>
      </w:r>
    </w:p>
    <w:p w:rsidR="00276F72" w:rsidRPr="00EE11FE" w:rsidRDefault="00276F72" w:rsidP="00A910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педагогической коррекции целесообразно использовать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игротерапию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так как она позволяет:</w:t>
      </w:r>
    </w:p>
    <w:p w:rsidR="00276F72" w:rsidRDefault="00276F72" w:rsidP="00A910A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Снять излишнюю двигательную активность;</w:t>
      </w:r>
    </w:p>
    <w:p w:rsidR="00276F72" w:rsidRDefault="00276F72" w:rsidP="00A910A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Контролировать импульсивные действия;</w:t>
      </w:r>
    </w:p>
    <w:p w:rsidR="00276F72" w:rsidRDefault="00276F72" w:rsidP="00A910A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Концентрировать внимание;</w:t>
      </w:r>
    </w:p>
    <w:p w:rsidR="00276F72" w:rsidRDefault="00276F72" w:rsidP="00A910A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Развивать произвольность поведения.</w:t>
      </w:r>
    </w:p>
    <w:p w:rsidR="00276F72" w:rsidRPr="00100CB0" w:rsidRDefault="00276F72" w:rsidP="00A910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использовании метода </w:t>
      </w:r>
      <w:proofErr w:type="spellStart"/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>игротерапии</w:t>
      </w:r>
      <w:proofErr w:type="spellEnd"/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учитывать следующие особенности учащихся:</w:t>
      </w:r>
    </w:p>
    <w:p w:rsidR="00276F72" w:rsidRPr="00100CB0" w:rsidRDefault="00276F72" w:rsidP="00A910A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>мпульсивность;</w:t>
      </w:r>
    </w:p>
    <w:p w:rsidR="00276F72" w:rsidRPr="00100CB0" w:rsidRDefault="00276F72" w:rsidP="00A910A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>чень высокую активность;</w:t>
      </w:r>
    </w:p>
    <w:p w:rsidR="00276F72" w:rsidRPr="00100CB0" w:rsidRDefault="00276F72" w:rsidP="00A910A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>еумение длительное время подчиняться правилам, выслушивать и выполнять инструкции;</w:t>
      </w:r>
    </w:p>
    <w:p w:rsidR="00276F72" w:rsidRPr="00100CB0" w:rsidRDefault="00276F72" w:rsidP="00A910A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>ыструю утомляемость;</w:t>
      </w:r>
    </w:p>
    <w:p w:rsidR="00276F72" w:rsidRDefault="00276F72" w:rsidP="00A910A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игре им трудно дожидаться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оей очереди и считаться с интересами </w:t>
      </w:r>
      <w:r w:rsidRPr="00100CB0">
        <w:rPr>
          <w:rFonts w:ascii="Times New Roman" w:hAnsi="Times New Roman" w:cs="Times New Roman"/>
          <w:color w:val="000000" w:themeColor="text1"/>
          <w:sz w:val="28"/>
          <w:szCs w:val="28"/>
        </w:rPr>
        <w:t>других.</w:t>
      </w:r>
    </w:p>
    <w:p w:rsidR="00276F72" w:rsidRDefault="00276F72" w:rsidP="00A91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Опираясь на опыт известных психологов и педагогов (Л.С.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Г.Б. Монина, Ю.В. Касаткина, А.С. Сиротюк)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выдел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этапы внеурочных занятий, при организации педагогической коррекции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гиперактивного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 младших школьников:</w:t>
      </w:r>
    </w:p>
    <w:p w:rsidR="00276F72" w:rsidRDefault="00276F72" w:rsidP="00A910A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Растяжка – 4-5 минут;</w:t>
      </w:r>
    </w:p>
    <w:p w:rsidR="00276F72" w:rsidRDefault="00276F72" w:rsidP="00A910A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Дыхательное упражнение – 3-4 минуты;</w:t>
      </w:r>
    </w:p>
    <w:p w:rsidR="00276F72" w:rsidRDefault="00276F72" w:rsidP="00A910A3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Различные виды игр, направленные на развитие внимания, произвольности поведения, самоконтроля – 20-25 минут;</w:t>
      </w:r>
    </w:p>
    <w:p w:rsidR="00276F72" w:rsidRPr="00276F72" w:rsidRDefault="00276F72" w:rsidP="00A910A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Релаксация – 4-5 минут.</w:t>
      </w:r>
    </w:p>
    <w:p w:rsidR="00276F72" w:rsidRPr="00B9157C" w:rsidRDefault="00745DC3" w:rsidP="00A910A3">
      <w:pPr>
        <w:tabs>
          <w:tab w:val="left" w:pos="27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276F72" w:rsidRPr="00B9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внеурочных занятий, направленных на коррекцию </w:t>
      </w:r>
      <w:proofErr w:type="spellStart"/>
      <w:r w:rsidR="00276F72" w:rsidRPr="00B9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гиперактивного</w:t>
      </w:r>
      <w:proofErr w:type="spellEnd"/>
      <w:r w:rsidR="00276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F72" w:rsidRPr="00B915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поведения</w:t>
      </w:r>
      <w:r w:rsidR="00276F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76F72" w:rsidRPr="00B9157C">
        <w:rPr>
          <w:rFonts w:ascii="Times New Roman" w:hAnsi="Times New Roman" w:cs="Times New Roman"/>
          <w:color w:val="000000"/>
          <w:sz w:val="28"/>
          <w:szCs w:val="28"/>
        </w:rPr>
        <w:t xml:space="preserve">младших школьников,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используются</w:t>
      </w:r>
      <w:r w:rsidR="00276F72" w:rsidRPr="00B9157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виды игр:</w:t>
      </w:r>
    </w:p>
    <w:p w:rsidR="00276F72" w:rsidRPr="00B9157C" w:rsidRDefault="00276F72" w:rsidP="00A9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7C">
        <w:rPr>
          <w:rFonts w:ascii="Times New Roman" w:eastAsia="Times New Roman" w:hAnsi="Times New Roman" w:cs="Times New Roman"/>
          <w:sz w:val="28"/>
          <w:szCs w:val="28"/>
        </w:rPr>
        <w:t>На развитие произвольности движений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F72" w:rsidRPr="00B9157C" w:rsidRDefault="00276F72" w:rsidP="00A9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7C">
        <w:rPr>
          <w:rFonts w:ascii="Times New Roman" w:eastAsia="Times New Roman" w:hAnsi="Times New Roman" w:cs="Times New Roman"/>
          <w:sz w:val="28"/>
          <w:szCs w:val="28"/>
        </w:rPr>
        <w:t>На развитие внимания и памяти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F72" w:rsidRPr="00B9157C" w:rsidRDefault="00276F72" w:rsidP="00A9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7C">
        <w:rPr>
          <w:rFonts w:ascii="Times New Roman" w:eastAsia="Times New Roman" w:hAnsi="Times New Roman" w:cs="Times New Roman"/>
          <w:sz w:val="28"/>
          <w:szCs w:val="28"/>
        </w:rPr>
        <w:t>Для нормализации мышечного тонуса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F72" w:rsidRPr="00B9157C" w:rsidRDefault="00276F72" w:rsidP="00A9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7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 снятие излишней двигательной активности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F72" w:rsidRPr="00B9157C" w:rsidRDefault="00276F72" w:rsidP="00A9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7C">
        <w:rPr>
          <w:rFonts w:ascii="Times New Roman" w:eastAsia="Times New Roman" w:hAnsi="Times New Roman" w:cs="Times New Roman"/>
          <w:sz w:val="28"/>
          <w:szCs w:val="28"/>
        </w:rPr>
        <w:t>На развити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157C">
        <w:rPr>
          <w:rFonts w:ascii="Times New Roman" w:eastAsia="Times New Roman" w:hAnsi="Times New Roman" w:cs="Times New Roman"/>
          <w:sz w:val="28"/>
          <w:szCs w:val="28"/>
        </w:rPr>
        <w:t xml:space="preserve"> самоконтроля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6F72" w:rsidRPr="00B9157C" w:rsidRDefault="00276F72" w:rsidP="00A910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57C">
        <w:rPr>
          <w:rFonts w:ascii="Times New Roman" w:eastAsia="Times New Roman" w:hAnsi="Times New Roman" w:cs="Times New Roman"/>
          <w:sz w:val="28"/>
          <w:szCs w:val="28"/>
        </w:rPr>
        <w:t>На наблюдательност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ь и</w:t>
      </w:r>
      <w:r w:rsidRPr="00B9157C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 w:rsidR="00A910A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157C">
        <w:rPr>
          <w:rFonts w:ascii="Times New Roman" w:eastAsia="Times New Roman" w:hAnsi="Times New Roman" w:cs="Times New Roman"/>
          <w:sz w:val="28"/>
          <w:szCs w:val="28"/>
        </w:rPr>
        <w:t xml:space="preserve"> действовать по правилу.</w:t>
      </w:r>
    </w:p>
    <w:p w:rsidR="00276F72" w:rsidRDefault="00276F72" w:rsidP="00600D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4A45" w:rsidRDefault="00E54A45" w:rsidP="00600DE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  <w:sectPr w:rsidR="00E54A45" w:rsidSect="00D92B3A">
          <w:footerReference w:type="default" r:id="rId7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600DED" w:rsidRPr="00600DED" w:rsidRDefault="00276F72" w:rsidP="00600D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lastRenderedPageBreak/>
        <w:t>ЗАНЯТИЕ 1</w:t>
      </w:r>
    </w:p>
    <w:p w:rsidR="00600DED" w:rsidRPr="001215C0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kern w:val="36"/>
          <w:sz w:val="24"/>
          <w:szCs w:val="24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Тема занятия: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215C0">
        <w:rPr>
          <w:rFonts w:ascii="Times New Roman" w:eastAsiaTheme="minorHAnsi" w:hAnsi="Times New Roman" w:cs="Times New Roman"/>
          <w:color w:val="000000" w:themeColor="text1"/>
          <w:kern w:val="36"/>
          <w:sz w:val="24"/>
          <w:szCs w:val="24"/>
        </w:rPr>
        <w:t>«Непоседы»</w:t>
      </w:r>
    </w:p>
    <w:p w:rsidR="00600DED" w:rsidRPr="001215C0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600DE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Цель: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A910A3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снижение уровня </w:t>
      </w:r>
      <w:proofErr w:type="spellStart"/>
      <w:r w:rsidRPr="001215C0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гиперактивности</w:t>
      </w:r>
      <w:proofErr w:type="spellEnd"/>
      <w:r w:rsidR="00A910A3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у </w:t>
      </w:r>
      <w:r w:rsidRPr="001215C0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младших</w:t>
      </w:r>
      <w:r w:rsidR="00A910A3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1215C0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школьников</w:t>
      </w:r>
      <w:r w:rsidRPr="001215C0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:rsidR="00600DED" w:rsidRPr="00600DED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  <w:r w:rsidRPr="00600DED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t>Задачи занятия:</w:t>
      </w:r>
    </w:p>
    <w:p w:rsidR="00600DED" w:rsidRPr="001215C0" w:rsidRDefault="00600DED" w:rsidP="00D92B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C0">
        <w:rPr>
          <w:rFonts w:ascii="Times New Roman" w:hAnsi="Times New Roman" w:cs="Times New Roman"/>
          <w:color w:val="000000" w:themeColor="text1"/>
          <w:sz w:val="24"/>
          <w:szCs w:val="24"/>
        </w:rPr>
        <w:t>Создать эмоцио</w:t>
      </w:r>
      <w:r w:rsidR="00A91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нальный положительный настрой у </w:t>
      </w:r>
      <w:r w:rsidRPr="001215C0">
        <w:rPr>
          <w:rFonts w:ascii="Times New Roman" w:hAnsi="Times New Roman" w:cs="Times New Roman"/>
          <w:color w:val="000000" w:themeColor="text1"/>
          <w:sz w:val="24"/>
          <w:szCs w:val="24"/>
        </w:rPr>
        <w:t>учащихся;</w:t>
      </w:r>
    </w:p>
    <w:p w:rsidR="00600DED" w:rsidRPr="001215C0" w:rsidRDefault="00600DED" w:rsidP="00D92B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215C0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коммуникативные навыки обучающихся в различных ситуациях общения;</w:t>
      </w:r>
      <w:proofErr w:type="gramEnd"/>
    </w:p>
    <w:p w:rsidR="00600DED" w:rsidRPr="001215C0" w:rsidRDefault="00600DED" w:rsidP="00D92B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15C0">
        <w:rPr>
          <w:rFonts w:ascii="Times New Roman" w:hAnsi="Times New Roman" w:cs="Times New Roman"/>
          <w:color w:val="000000" w:themeColor="text1"/>
          <w:sz w:val="24"/>
          <w:szCs w:val="24"/>
        </w:rPr>
        <w:t>Снять эмоциональное напряжение.</w:t>
      </w:r>
    </w:p>
    <w:p w:rsidR="00600DED" w:rsidRPr="001215C0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proofErr w:type="gramStart"/>
      <w:r w:rsidRPr="00600DED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</w:rPr>
        <w:t>Оборудование</w:t>
      </w:r>
      <w:r w:rsidRPr="00600DE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:</w:t>
      </w:r>
      <w:r w:rsidR="00A910A3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3 силуэта ладони из картона: красная, желтая, </w:t>
      </w:r>
      <w:r w:rsidRPr="001215C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синяя, колокольчик, музыкальный центр, коробочка со смайликами (грустный, веселый).</w:t>
      </w:r>
      <w:proofErr w:type="gramEnd"/>
    </w:p>
    <w:tbl>
      <w:tblPr>
        <w:tblStyle w:val="3"/>
        <w:tblW w:w="0" w:type="auto"/>
        <w:jc w:val="center"/>
        <w:tblInd w:w="-1226" w:type="dxa"/>
        <w:tblLayout w:type="fixed"/>
        <w:tblLook w:val="04A0"/>
      </w:tblPr>
      <w:tblGrid>
        <w:gridCol w:w="2190"/>
        <w:gridCol w:w="2977"/>
        <w:gridCol w:w="9246"/>
      </w:tblGrid>
      <w:tr w:rsidR="00600DED" w:rsidRPr="001215C0" w:rsidTr="00D92B3A">
        <w:trPr>
          <w:jc w:val="center"/>
        </w:trPr>
        <w:tc>
          <w:tcPr>
            <w:tcW w:w="2190" w:type="dxa"/>
          </w:tcPr>
          <w:p w:rsidR="00600DED" w:rsidRPr="00600DED" w:rsidRDefault="00600DED" w:rsidP="001614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D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2977" w:type="dxa"/>
          </w:tcPr>
          <w:p w:rsidR="00600DED" w:rsidRPr="00600DED" w:rsidRDefault="00600DED" w:rsidP="001614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D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9246" w:type="dxa"/>
          </w:tcPr>
          <w:p w:rsidR="00600DED" w:rsidRPr="00600DED" w:rsidRDefault="00600DED" w:rsidP="0016140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00DE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600DED" w:rsidRPr="001215C0" w:rsidTr="00D92B3A">
        <w:trPr>
          <w:trHeight w:val="1124"/>
          <w:jc w:val="center"/>
        </w:trPr>
        <w:tc>
          <w:tcPr>
            <w:tcW w:w="2190" w:type="dxa"/>
          </w:tcPr>
          <w:p w:rsidR="00600DED" w:rsidRPr="001215C0" w:rsidRDefault="00600DED" w:rsidP="0016140E">
            <w:pPr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Вводная часть (10 минут).</w:t>
            </w:r>
          </w:p>
          <w:p w:rsidR="00600DED" w:rsidRPr="001215C0" w:rsidRDefault="00A910A3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Растяжка</w:t>
            </w:r>
          </w:p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Дыхательное упражнение</w:t>
            </w:r>
          </w:p>
        </w:tc>
        <w:tc>
          <w:tcPr>
            <w:tcW w:w="2977" w:type="dxa"/>
          </w:tcPr>
          <w:p w:rsidR="00600DED" w:rsidRPr="001215C0" w:rsidRDefault="00600DED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 учащихся положительного эмоционального фона;</w:t>
            </w:r>
          </w:p>
          <w:p w:rsidR="00600DED" w:rsidRPr="001215C0" w:rsidRDefault="00600DED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Снятие эмоционального напряжения; </w:t>
            </w:r>
          </w:p>
          <w:p w:rsidR="00600DED" w:rsidRPr="001215C0" w:rsidRDefault="00A910A3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</w:t>
            </w:r>
            <w:r w:rsidR="00600DED"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приему регуляции эмоционального состояния.</w:t>
            </w:r>
          </w:p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6" w:type="dxa"/>
          </w:tcPr>
          <w:p w:rsidR="00600DED" w:rsidRPr="001215C0" w:rsidRDefault="00600DED" w:rsidP="0016140E">
            <w:pPr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«Травинка на ветру»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давайте с вами изобразим всем телом травинку.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Сядьте на пятки, руки вытяните вверх, сделайте вдох.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Начинает дуть ветер, и травинка наклоняется до земли.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Выдыхая, наклоните туловище, пока грудь не коснется бедер, руки при этом вытяните вперед, ладони на полу, не меняя положения туловища, потяните руки к полу еще дальше вперед.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Ветер стихает, травинка выпрямляется и тянется к солнышку.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вдохе вернитесь в исходное положение, потянитесь вверх.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Молодцы.</w:t>
            </w:r>
          </w:p>
          <w:p w:rsidR="00600DED" w:rsidRPr="001215C0" w:rsidRDefault="00600DED" w:rsidP="001614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Дыхательное упражнение</w:t>
            </w:r>
          </w:p>
          <w:p w:rsidR="00600DED" w:rsidRPr="00FA705F" w:rsidRDefault="00600DED" w:rsidP="00161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«Вдоль по радуге» 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встаньте в круг, закройте глаза, сделайте глубокий вдох и представьте, что вместе с этим вдохом вы взбираются вверх по </w:t>
            </w:r>
            <w:r w:rsidR="00A9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радуге, а </w:t>
            </w: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выдыхая, съезжаете с нее, как с горки и произнеси: "ХА!". (Повторяется 4-5 раз.)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Скажите, что вы почувствовали, выполнив это задание?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Желающие делятся своими впечатлениями. </w:t>
            </w:r>
          </w:p>
          <w:p w:rsidR="00600DED" w:rsidRPr="001215C0" w:rsidRDefault="00600DED" w:rsidP="001614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Ритуал приветствия</w:t>
            </w:r>
          </w:p>
          <w:p w:rsidR="00600DED" w:rsidRPr="00FA705F" w:rsidRDefault="00600DED" w:rsidP="00161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«Угадай настроение»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Учащимся раздаются рисунки лиц с разными настроениями, эмоциями.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Ребята, скажите, что это за эмоция/настроение?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От чего и когда она бывает у людей?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Была ли она у вас?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Ребята, а сейчас я хочу вам предложить изобразить свое настроение с помощью мимики лица – один показывает, остальные угадывают. </w:t>
            </w:r>
          </w:p>
        </w:tc>
      </w:tr>
      <w:tr w:rsidR="00600DED" w:rsidRPr="001215C0" w:rsidTr="00D92B3A">
        <w:trPr>
          <w:trHeight w:val="415"/>
          <w:jc w:val="center"/>
        </w:trPr>
        <w:tc>
          <w:tcPr>
            <w:tcW w:w="2190" w:type="dxa"/>
          </w:tcPr>
          <w:p w:rsidR="00600DED" w:rsidRPr="001215C0" w:rsidRDefault="00A910A3" w:rsidP="0016140E">
            <w:pPr>
              <w:numPr>
                <w:ilvl w:val="0"/>
                <w:numId w:val="3"/>
              </w:numPr>
              <w:tabs>
                <w:tab w:val="left" w:pos="24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Основная часть (20-25 минут)</w:t>
            </w:r>
          </w:p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2977" w:type="dxa"/>
          </w:tcPr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у учащихся наблюдательности</w:t>
            </w:r>
            <w:r w:rsidR="00A910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умения действовать по правилу </w:t>
            </w: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волевой регуляции;</w:t>
            </w:r>
          </w:p>
          <w:p w:rsidR="00600DED" w:rsidRPr="001215C0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произвольного внимания, быстроты реакций;</w:t>
            </w:r>
          </w:p>
          <w:p w:rsidR="00600DED" w:rsidRPr="001215C0" w:rsidRDefault="00A910A3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умения управлять своим телом и выполнять </w:t>
            </w:r>
            <w:r w:rsidR="00600DED"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инструкции учителя.</w:t>
            </w:r>
          </w:p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6" w:type="dxa"/>
          </w:tcPr>
          <w:p w:rsidR="00600DED" w:rsidRPr="00FA705F" w:rsidRDefault="00600DED" w:rsidP="001614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</w:t>
            </w:r>
            <w:proofErr w:type="spellStart"/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</w:t>
            </w:r>
            <w:r w:rsidR="00745D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алки-шепталки-молчалки</w:t>
            </w:r>
            <w:proofErr w:type="spellEnd"/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Чтобы поиграть, нужно сначала послушать правила игры.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Картонные ладони – это сигналы.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я по</w:t>
            </w:r>
            <w:r w:rsidR="00F60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дниму красную ладонь – «</w:t>
            </w:r>
            <w:proofErr w:type="spellStart"/>
            <w:r w:rsidR="00F60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кричалка</w:t>
            </w:r>
            <w:proofErr w:type="spellEnd"/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можно бегать, кричать, сильно шуметь.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подниму желтую ладонь – «</w:t>
            </w:r>
            <w:proofErr w:type="spellStart"/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шепталка</w:t>
            </w:r>
            <w:proofErr w:type="spellEnd"/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– можно тихо передвигаться и шептаться.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когда подниму синюю ладонь - «молчанка» – вы должны замереть на месте и не шевелиться.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3аканчивать игру следует сигналом «Молчанка»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(Игра проводиться 2-3 раза)</w:t>
            </w:r>
          </w:p>
          <w:p w:rsidR="00600DED" w:rsidRPr="00FA705F" w:rsidRDefault="00600DED" w:rsidP="001614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«Зеваки»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встаньте в круг, возьмитесь за руки и идите по кругу.</w:t>
            </w:r>
          </w:p>
          <w:p w:rsidR="00600DED" w:rsidRPr="001215C0" w:rsidRDefault="00A910A3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0DED"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только я зазвоню в колокольчик, ваша задача остановиться, похлопать в ладоши 4 раза, повернуться в другую сторону, взяться снова за руки и идти по кругу.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Кто не успел выполнить задания, выбывает из игры.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(игра проводиться 2-3 раза)</w:t>
            </w:r>
          </w:p>
          <w:p w:rsidR="00600DED" w:rsidRPr="00FA705F" w:rsidRDefault="00600DED" w:rsidP="001614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«Колпак мой треугольный»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Сядьте в круг.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Сейчас по очереди, начиная с меня, мы будем с вами произносить по одному слову из волшебной фразы:</w:t>
            </w:r>
          </w:p>
          <w:p w:rsidR="00600DED" w:rsidRPr="0016140E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614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«Колпак мой треугольный, треугольный </w:t>
            </w:r>
            <w:r w:rsidR="00A910A3" w:rsidRPr="001614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мой </w:t>
            </w:r>
            <w:r w:rsidRPr="001614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колпак. А если не треугольный, то это не мой колпак». 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Повторим эту фразу</w:t>
            </w:r>
            <w:r w:rsidR="00A9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раза</w:t>
            </w:r>
            <w:r w:rsidR="006C6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(фраза повторяется снова)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 теперь кому выпадает говорить слово «колпак» заменяет его жестом (например, 2 легких хлопка ладошкой по своей голове).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следующий раз мы заменим уже 2 слова: слово «колпак» и слово «мой» (показать рукой на себя).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каждом последующем кругу вы должны произносить на одно слово меньше, а «показывать» на одно больше. 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Давайте повторим эту фразу только жестами. 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Молодцы. </w:t>
            </w:r>
          </w:p>
          <w:p w:rsidR="00600DED" w:rsidRPr="00FA705F" w:rsidRDefault="00600DED" w:rsidP="001614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«Замри»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Сейчас мы с вами поиграем в еще очень интересную игру.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Когда зазвучит музыка, вам нужно </w:t>
            </w:r>
            <w:r w:rsidR="006C6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будет </w:t>
            </w: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прыгать так под нее</w:t>
            </w:r>
            <w:r w:rsidR="006C6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Ноги </w:t>
            </w:r>
            <w:r w:rsidR="006C6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стороны – вместе, сопровождая прыжки </w:t>
            </w: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хлопками над головой и по бедрам.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Когда я внезапно выключу музыку, вы должны застыть в позе, на которую пришлась остановка в музыке.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Если кому-то из вас это не удал</w:t>
            </w:r>
            <w:r w:rsidR="006C6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ось, он выбывает из игры. Снова звучит музыка – оставшиеся </w:t>
            </w: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продолжают выполнять движения.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Играем до тех пор, пока в кругу останется лишь один играющий.</w:t>
            </w:r>
          </w:p>
        </w:tc>
      </w:tr>
      <w:tr w:rsidR="00600DED" w:rsidRPr="001215C0" w:rsidTr="00D92B3A">
        <w:trPr>
          <w:trHeight w:val="286"/>
          <w:jc w:val="center"/>
        </w:trPr>
        <w:tc>
          <w:tcPr>
            <w:tcW w:w="2190" w:type="dxa"/>
          </w:tcPr>
          <w:p w:rsidR="00600DED" w:rsidRPr="001215C0" w:rsidRDefault="00600DED" w:rsidP="0016140E">
            <w:pPr>
              <w:numPr>
                <w:ilvl w:val="0"/>
                <w:numId w:val="1"/>
              </w:numPr>
              <w:tabs>
                <w:tab w:val="left" w:pos="38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Заключительная часть (10 минут).</w:t>
            </w:r>
          </w:p>
          <w:p w:rsidR="00600DED" w:rsidRPr="001215C0" w:rsidRDefault="00600DED" w:rsidP="001614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Релаксация.</w:t>
            </w:r>
          </w:p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занятия;</w:t>
            </w:r>
          </w:p>
          <w:p w:rsidR="00600DED" w:rsidRPr="001215C0" w:rsidRDefault="00D92B3A" w:rsidP="0016140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600DED" w:rsidRPr="001215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существление рефлексии.</w:t>
            </w:r>
          </w:p>
          <w:p w:rsidR="00600DED" w:rsidRPr="001215C0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6" w:type="dxa"/>
          </w:tcPr>
          <w:p w:rsidR="00600DED" w:rsidRPr="00FA705F" w:rsidRDefault="00600DED" w:rsidP="00161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Релаксация</w:t>
            </w:r>
            <w:r w:rsidR="00F60C5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F60C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A7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Любопытная Варвара»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Вот мы с вами поиграли, набегались, напрыгались, а теперь нужно отдохнуть.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Поверните голову влево, постарайтесь это сделать так, чтобы увидеть, как можно дальше. Сейчас мышцы шеи напряжены!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Потрогайте шею справа, мышцы стали твердые, как каменные.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Вернитесь в исходное положение.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Теперь в другую сторону. </w:t>
            </w:r>
          </w:p>
          <w:p w:rsidR="00600DED" w:rsidRPr="001215C0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Вдох - пауза, выдох- пауза.</w:t>
            </w: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Любопытная Варвара</w:t>
            </w:r>
          </w:p>
          <w:p w:rsidR="006C6613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Смотрит влево...</w:t>
            </w:r>
          </w:p>
          <w:p w:rsidR="006C6613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Смотрит вправо...</w:t>
            </w:r>
          </w:p>
          <w:p w:rsidR="006C6613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потом опять вперед </w:t>
            </w:r>
          </w:p>
          <w:p w:rsidR="006C6613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 немного отдохнет.</w:t>
            </w:r>
          </w:p>
          <w:p w:rsidR="006C6613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Шея не напряжена, а расслаблена.</w:t>
            </w:r>
          </w:p>
          <w:p w:rsidR="00600DED" w:rsidRPr="001215C0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повторяются по 2 раза в каждую сторону.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Теперь поднимите голову вверх. Посмотрите на потолок. Больше откиньте голову назад! Как напряглась шея! Неприятно! </w:t>
            </w:r>
          </w:p>
          <w:p w:rsidR="00600DED" w:rsidRPr="001215C0" w:rsidRDefault="006C6613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Дышать трудно.</w:t>
            </w:r>
          </w:p>
          <w:p w:rsidR="00600DED" w:rsidRPr="001215C0" w:rsidRDefault="006C6613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Выпрями</w:t>
            </w:r>
            <w:r w:rsidR="00600DED"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тесь</w:t>
            </w:r>
          </w:p>
          <w:p w:rsidR="00600DED" w:rsidRPr="001215C0" w:rsidRDefault="006C6613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Стало легко, </w:t>
            </w:r>
            <w:r w:rsidR="00600DED"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свободно дышится. </w:t>
            </w:r>
          </w:p>
          <w:p w:rsidR="006C6613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Вдох - пауза, выдох - п</w:t>
            </w:r>
            <w:r w:rsidR="006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ауза.</w:t>
            </w:r>
          </w:p>
          <w:p w:rsidR="006C6613" w:rsidRDefault="006C6613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Варвара смотрит вверх!</w:t>
            </w:r>
          </w:p>
          <w:p w:rsidR="00600DED" w:rsidRPr="001215C0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 всех, все дальше вверх!</w:t>
            </w:r>
          </w:p>
          <w:p w:rsidR="006C6613" w:rsidRDefault="006C6613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Возвращается обратно </w:t>
            </w:r>
          </w:p>
          <w:p w:rsidR="006C6613" w:rsidRDefault="006C6613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Расслабление приятно!</w:t>
            </w:r>
          </w:p>
          <w:p w:rsidR="0016140E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Шея не напря</w:t>
            </w:r>
            <w:r w:rsidR="006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жена</w:t>
            </w:r>
          </w:p>
          <w:p w:rsidR="0016140E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расслаблена.</w:t>
            </w:r>
          </w:p>
          <w:p w:rsidR="00600DED" w:rsidRPr="001215C0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Сейчас медленно опустите голову вниз. Напрягаются мышцы шеи. 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Сзади они стали твердыми. </w:t>
            </w:r>
          </w:p>
          <w:p w:rsidR="00600DED" w:rsidRPr="001215C0" w:rsidRDefault="0016140E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Выпрямите </w:t>
            </w:r>
            <w:r w:rsidR="00600DED"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шею. 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Она расслаблена. Приятно, хорошо дышится. </w:t>
            </w:r>
          </w:p>
          <w:p w:rsidR="0016140E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Вдох - пауза, выдох - пауза.</w:t>
            </w:r>
          </w:p>
          <w:p w:rsidR="0016140E" w:rsidRDefault="0016140E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посмотрим вниз –</w:t>
            </w:r>
          </w:p>
          <w:p w:rsidR="0016140E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Мышцы шеи напряглись! Возвращаемся обратно </w:t>
            </w:r>
            <w:r w:rsidR="0016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:rsidR="00600DED" w:rsidRPr="001215C0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Расслабление приятно! Шея не напряжена</w:t>
            </w:r>
          </w:p>
          <w:p w:rsidR="00600DED" w:rsidRPr="001215C0" w:rsidRDefault="00600DED" w:rsidP="001614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расслаблена</w:t>
            </w:r>
            <w:r w:rsidR="0016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0DED" w:rsidRPr="001215C0" w:rsidRDefault="0016140E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Было ли вам </w:t>
            </w:r>
            <w:r w:rsidR="00600DED"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 выполнять мои инструкции во время игр?</w:t>
            </w:r>
          </w:p>
          <w:p w:rsidR="00600DED" w:rsidRPr="001215C0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 меня в коробочке есть смайлики. </w:t>
            </w:r>
          </w:p>
          <w:p w:rsidR="00600DED" w:rsidRPr="001215C0" w:rsidRDefault="0016140E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Выберите тот </w:t>
            </w:r>
            <w:r w:rsidR="00600DED" w:rsidRPr="00121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смайлик, который подходит к вашему настроению.</w:t>
            </w:r>
          </w:p>
        </w:tc>
      </w:tr>
    </w:tbl>
    <w:p w:rsidR="00D92B3A" w:rsidRDefault="00D92B3A" w:rsidP="00D9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00DED" w:rsidRPr="00600DED" w:rsidRDefault="00276F72" w:rsidP="00600DE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ЗАНЯТИЕ 2</w:t>
      </w:r>
    </w:p>
    <w:p w:rsidR="00600DED" w:rsidRPr="00FA705F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kern w:val="36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Тема занятия: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A705F">
        <w:rPr>
          <w:rFonts w:ascii="Times New Roman" w:eastAsiaTheme="minorHAnsi" w:hAnsi="Times New Roman" w:cs="Times New Roman"/>
          <w:color w:val="000000" w:themeColor="text1"/>
          <w:kern w:val="36"/>
          <w:sz w:val="24"/>
          <w:szCs w:val="24"/>
          <w:lang w:eastAsia="en-US"/>
        </w:rPr>
        <w:t>«Дружные ребята»</w:t>
      </w:r>
    </w:p>
    <w:p w:rsidR="00600DED" w:rsidRPr="00FA705F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Цель: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16140E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снижение уровня </w:t>
      </w:r>
      <w:proofErr w:type="spellStart"/>
      <w:r w:rsidRPr="00FA705F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гиперактивности</w:t>
      </w:r>
      <w:proofErr w:type="spellEnd"/>
      <w:r w:rsidRPr="00FA705F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 </w:t>
      </w:r>
    </w:p>
    <w:p w:rsidR="00600DED" w:rsidRPr="00600DED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>Задачи занятия:</w:t>
      </w:r>
    </w:p>
    <w:p w:rsidR="00600DED" w:rsidRPr="00FA705F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A705F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1.</w:t>
      </w:r>
      <w:r w:rsidR="001614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FA70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Создать эмоциональный положительный настрой у учащихся;</w:t>
      </w:r>
    </w:p>
    <w:p w:rsidR="00600DED" w:rsidRPr="00FA705F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FA705F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2.</w:t>
      </w:r>
      <w:r w:rsidR="0016140E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FA705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Развитие двигательного контроля и навыков взаимодействия со сверстниками.</w:t>
      </w:r>
    </w:p>
    <w:p w:rsidR="00600DED" w:rsidRPr="00FA705F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FA705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3. </w:t>
      </w:r>
      <w:r w:rsidRPr="00FA70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Снятие излишней двигательной активности</w:t>
      </w:r>
    </w:p>
    <w:p w:rsidR="00600DED" w:rsidRPr="00FA705F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FA705F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4.</w:t>
      </w:r>
      <w:r w:rsidRPr="00FA70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Снять эмоциональное напряжение.</w:t>
      </w:r>
    </w:p>
    <w:p w:rsidR="00600DED" w:rsidRPr="00FA705F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>Оборудование</w:t>
      </w:r>
      <w:r w:rsidRPr="00600DE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  <w:r w:rsidRPr="00FA705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цветок из бумаги с разноцветными лепестками, мяч, солнышко из бумаги, коробочка с лучиками.</w:t>
      </w:r>
    </w:p>
    <w:tbl>
      <w:tblPr>
        <w:tblStyle w:val="3"/>
        <w:tblW w:w="0" w:type="auto"/>
        <w:jc w:val="center"/>
        <w:tblInd w:w="-1196" w:type="dxa"/>
        <w:tblLayout w:type="fixed"/>
        <w:tblLook w:val="04A0"/>
      </w:tblPr>
      <w:tblGrid>
        <w:gridCol w:w="2069"/>
        <w:gridCol w:w="2977"/>
        <w:gridCol w:w="9126"/>
      </w:tblGrid>
      <w:tr w:rsidR="00600DED" w:rsidRPr="00FA705F" w:rsidTr="00D92B3A">
        <w:trPr>
          <w:jc w:val="center"/>
        </w:trPr>
        <w:tc>
          <w:tcPr>
            <w:tcW w:w="2069" w:type="dxa"/>
          </w:tcPr>
          <w:p w:rsidR="00600DED" w:rsidRPr="00FA705F" w:rsidRDefault="00600DED" w:rsidP="0016140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2977" w:type="dxa"/>
          </w:tcPr>
          <w:p w:rsidR="00600DED" w:rsidRPr="00FA705F" w:rsidRDefault="00600DED" w:rsidP="0016140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9126" w:type="dxa"/>
          </w:tcPr>
          <w:p w:rsidR="00600DED" w:rsidRPr="00FA705F" w:rsidRDefault="00600DED" w:rsidP="0016140E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600DED" w:rsidRPr="00FA705F" w:rsidTr="00D92B3A">
        <w:trPr>
          <w:trHeight w:val="273"/>
          <w:jc w:val="center"/>
        </w:trPr>
        <w:tc>
          <w:tcPr>
            <w:tcW w:w="2069" w:type="dxa"/>
          </w:tcPr>
          <w:p w:rsidR="00600DED" w:rsidRPr="00FA705F" w:rsidRDefault="0016140E" w:rsidP="0016140E">
            <w:pPr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Вводная </w:t>
            </w:r>
            <w:r w:rsidR="00600DED"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 (10 минут).</w:t>
            </w: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Растяжка;</w:t>
            </w: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Дыхательное упражнение.</w:t>
            </w:r>
          </w:p>
        </w:tc>
        <w:tc>
          <w:tcPr>
            <w:tcW w:w="2977" w:type="dxa"/>
          </w:tcPr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 учащихся положительного эмоционального фона;</w:t>
            </w:r>
          </w:p>
          <w:p w:rsidR="00600DED" w:rsidRPr="00FA705F" w:rsidRDefault="0016140E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</w:t>
            </w:r>
            <w:r w:rsidR="00600DED"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приему регуляции эмоционального состояния.</w:t>
            </w:r>
          </w:p>
        </w:tc>
        <w:tc>
          <w:tcPr>
            <w:tcW w:w="9126" w:type="dxa"/>
          </w:tcPr>
          <w:p w:rsidR="00600DED" w:rsidRPr="00FA705F" w:rsidRDefault="00600DED" w:rsidP="001614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Растяжка</w:t>
            </w:r>
            <w:r w:rsidR="00F60C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«Дерево»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Присядьте на корточки, спрячьте голову, обхватив колени руками.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 – семечко, которое постепенно прорастает, и превращается в дерево.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Медленно поднимитесь на ноги, затем распрямите туловище, вытяните руки вверх. 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Раскачивайте тело, имитирую дерево.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Дыхательное упражнение</w:t>
            </w: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FA7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Сядьте на пол, глубоко вдохните.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Заверните уши от верхней точки до мочки. </w:t>
            </w:r>
          </w:p>
          <w:p w:rsidR="00600DED" w:rsidRPr="00FA705F" w:rsidRDefault="0016140E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Задержите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дыхание. </w:t>
            </w:r>
          </w:p>
          <w:p w:rsidR="00600DED" w:rsidRPr="00FA705F" w:rsidRDefault="0016140E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Выдохнуть с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ытым сильным звуком,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а-а-а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(чередовать со звуками </w:t>
            </w:r>
            <w:proofErr w:type="spellStart"/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ы-ы-ы</w:t>
            </w:r>
            <w:proofErr w:type="spellEnd"/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у-у-у,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о-о-о).</w:t>
            </w:r>
          </w:p>
          <w:p w:rsidR="00600DED" w:rsidRPr="00FA705F" w:rsidRDefault="00600DED" w:rsidP="0016140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Ритуал приветствия</w:t>
            </w:r>
          </w:p>
          <w:p w:rsidR="00600DED" w:rsidRPr="00FA705F" w:rsidRDefault="00600DED" w:rsidP="0016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поздороваемся»</w:t>
            </w: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сегодня наше занятие мы начнем с вами необычно.</w:t>
            </w: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 моему сигналу вы начинаете хаотично двигаться по классу и здороваться со всеми, кто встречается на вашем пути (а возможно, что кто-либо из учащихся будет специально стремиться поздороваться именно с тем, кто обычно не обращает на него внимания). </w:t>
            </w:r>
          </w:p>
          <w:p w:rsidR="00600DED" w:rsidRPr="00FA705F" w:rsidRDefault="0016140E" w:rsidP="001614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Здороваться надо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определенным образом:</w:t>
            </w:r>
          </w:p>
          <w:p w:rsidR="00600DED" w:rsidRPr="00FA705F" w:rsidRDefault="00600DED" w:rsidP="0016140E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хлопок — здороваемся за руку;</w:t>
            </w:r>
          </w:p>
          <w:p w:rsidR="00600DED" w:rsidRPr="00FA705F" w:rsidRDefault="00600DED" w:rsidP="0016140E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хлопка — здороваемся плечиками;</w:t>
            </w:r>
          </w:p>
          <w:p w:rsidR="00600DED" w:rsidRPr="00FA705F" w:rsidRDefault="00600DED" w:rsidP="0016140E">
            <w:pPr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хлопка — здороваемся спинками.</w:t>
            </w:r>
          </w:p>
          <w:p w:rsidR="00600DED" w:rsidRPr="00FA705F" w:rsidRDefault="0016140E" w:rsidP="00161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Разнообразие тактильных ощущений,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сопутствующих проведению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этой игры, даст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учащемуся возможность почувствовать свое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ело, снять мышечное напряжение.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партнеров по игре поможет избавиться от ощущения отчужд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енности. Для полноты тактильных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ощущений желательно ввести запрет на разговоры во время этой игры.</w:t>
            </w:r>
          </w:p>
          <w:p w:rsidR="00600DED" w:rsidRPr="00FA705F" w:rsidRDefault="00600DED" w:rsidP="00161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Игра «Цветик - </w:t>
            </w:r>
            <w:proofErr w:type="spellStart"/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семицветик</w:t>
            </w:r>
            <w:proofErr w:type="spellEnd"/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Посмотрите на доску</w:t>
            </w:r>
            <w:r w:rsidR="001614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(на доске прикреплен цветок с разноцветными лепестками)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Оторвите себе по лепесточку любого цвета и, скажите какое у вас сегодня настроение.</w:t>
            </w:r>
            <w:r w:rsidR="001614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(Учащиеся по очереди отрывают лепесток </w:t>
            </w:r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 говорят, как</w:t>
            </w:r>
            <w:r w:rsidR="001614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ое</w:t>
            </w:r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настроение</w:t>
            </w:r>
            <w:r w:rsidR="001614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 них</w:t>
            </w:r>
            <w:r w:rsidRPr="00FA70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сейчас).</w:t>
            </w:r>
          </w:p>
        </w:tc>
      </w:tr>
      <w:tr w:rsidR="00600DED" w:rsidRPr="00FA705F" w:rsidTr="00D92B3A">
        <w:trPr>
          <w:trHeight w:val="840"/>
          <w:jc w:val="center"/>
        </w:trPr>
        <w:tc>
          <w:tcPr>
            <w:tcW w:w="2069" w:type="dxa"/>
          </w:tcPr>
          <w:p w:rsidR="00600DED" w:rsidRPr="00FA705F" w:rsidRDefault="00600DED" w:rsidP="0016140E">
            <w:pPr>
              <w:pStyle w:val="a3"/>
              <w:numPr>
                <w:ilvl w:val="0"/>
                <w:numId w:val="5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Основная часть (20-25 минут).</w:t>
            </w: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игры.</w:t>
            </w:r>
          </w:p>
        </w:tc>
        <w:tc>
          <w:tcPr>
            <w:tcW w:w="2977" w:type="dxa"/>
          </w:tcPr>
          <w:p w:rsidR="00600DED" w:rsidRPr="00FA705F" w:rsidRDefault="0016140E" w:rsidP="00161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двигательного контроля и взаимодействия </w:t>
            </w:r>
            <w:r w:rsidR="00600DED"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сверстниками;</w:t>
            </w:r>
          </w:p>
          <w:p w:rsidR="00600DED" w:rsidRPr="00FA705F" w:rsidRDefault="0016140E" w:rsidP="0016140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Снятие </w:t>
            </w:r>
            <w:r w:rsidR="00600DED"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излишней </w:t>
            </w:r>
            <w:proofErr w:type="spellStart"/>
            <w:r w:rsidR="00600DED"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двигательности</w:t>
            </w:r>
            <w:proofErr w:type="spellEnd"/>
            <w:r w:rsidR="00600DED"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произвольности.</w:t>
            </w: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6" w:type="dxa"/>
          </w:tcPr>
          <w:p w:rsidR="00600DED" w:rsidRPr="0026263C" w:rsidRDefault="00600DED" w:rsidP="001614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  <w:r w:rsidRPr="00262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«Говори!»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я буду задавать вам простые и сложные вопросы, но отвечать на них можно будет только тогда, когда я дам команду: «Говори!» </w:t>
            </w:r>
          </w:p>
          <w:p w:rsidR="0016140E" w:rsidRDefault="0016140E" w:rsidP="0016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Какое сейчас время года? (Учитель делает </w:t>
            </w:r>
            <w:r w:rsidR="00600DED"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паузу). «Говори!» </w:t>
            </w:r>
          </w:p>
          <w:p w:rsidR="00600DED" w:rsidRPr="00FA705F" w:rsidRDefault="0016140E" w:rsidP="0016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0DED"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Какого цвета у нас в классе потолок? «Говори!» 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Какой сегодня день недели? «Говори!» 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Сколько будет два плюс три?</w:t>
            </w:r>
          </w:p>
          <w:p w:rsidR="00600DED" w:rsidRPr="00FA705F" w:rsidRDefault="00600DED" w:rsidP="001614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Молодцы</w:t>
            </w:r>
          </w:p>
          <w:p w:rsidR="00600DED" w:rsidRPr="0026263C" w:rsidRDefault="00600DED" w:rsidP="001614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«Передай мяч»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сядьте в круг.</w:t>
            </w:r>
          </w:p>
          <w:p w:rsidR="00600DED" w:rsidRPr="00FA705F" w:rsidRDefault="0016140E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0DED"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вам нужно как можно быстрее предать мяч соседу справа, не уронив его, итак продолжаем по кругу.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Я усложняю игру, теперь вам нужно закрытыми глазами передать мяч.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(игра проводиться 2 раза)</w:t>
            </w:r>
          </w:p>
          <w:p w:rsidR="00600DED" w:rsidRPr="0026263C" w:rsidRDefault="00600DED" w:rsidP="0016140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62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</w:t>
            </w:r>
            <w:r w:rsidR="00161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62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«Дракон»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Ребята, встаньте друг за другом, держась за талию впереди стоящего ребенка. 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Первый ребенок — это «голова дракона», последний — «кончик хвоста». 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Дракон будет ловить свой хвост. Остальные ребята должны крепко держаться друг за друга. 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Если дракон не поймает свой хвост за определенное время, то на место гол</w:t>
            </w:r>
            <w:r w:rsidR="00161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овы дракона встает другой игрок </w:t>
            </w:r>
            <w:r w:rsidRPr="00FA70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(игра проводится 4 раза)</w:t>
            </w:r>
          </w:p>
        </w:tc>
      </w:tr>
      <w:tr w:rsidR="00600DED" w:rsidRPr="00FA705F" w:rsidTr="00D92B3A">
        <w:trPr>
          <w:trHeight w:val="286"/>
          <w:jc w:val="center"/>
        </w:trPr>
        <w:tc>
          <w:tcPr>
            <w:tcW w:w="2069" w:type="dxa"/>
          </w:tcPr>
          <w:p w:rsidR="00600DED" w:rsidRPr="00FA705F" w:rsidRDefault="00600DED" w:rsidP="0016140E">
            <w:pPr>
              <w:numPr>
                <w:ilvl w:val="0"/>
                <w:numId w:val="5"/>
              </w:numPr>
              <w:tabs>
                <w:tab w:val="left" w:pos="4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Заключительная часть (10 минут).</w:t>
            </w:r>
          </w:p>
          <w:p w:rsidR="00600DED" w:rsidRPr="00FA705F" w:rsidRDefault="00600DED" w:rsidP="0016140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Релаксация.</w:t>
            </w: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DED" w:rsidRPr="00FA705F" w:rsidRDefault="00537A9A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занятия</w:t>
            </w:r>
            <w:r w:rsidR="00600DED"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0DED" w:rsidRPr="00FA705F" w:rsidRDefault="00D92B3A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рефлекс</w:t>
            </w:r>
            <w:r w:rsidR="00600DED" w:rsidRPr="00FA70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ии.</w:t>
            </w: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FA705F" w:rsidRDefault="00600DED" w:rsidP="001614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6" w:type="dxa"/>
          </w:tcPr>
          <w:p w:rsidR="00600DED" w:rsidRPr="0026263C" w:rsidRDefault="00600DED" w:rsidP="00161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Релаксация </w:t>
            </w:r>
            <w:r w:rsidRPr="002626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«Дуб»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Давайте представим </w:t>
            </w: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себя в образе могучего дуба:</w:t>
            </w:r>
          </w:p>
          <w:p w:rsidR="00600DED" w:rsidRPr="00FA705F" w:rsidRDefault="00537A9A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Руки с </w:t>
            </w:r>
            <w:r w:rsidR="00600DED"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напряжением вытянуть вперед, пальцы сжать в кулак, напрягая кисти, руки, плечи. </w:t>
            </w:r>
          </w:p>
          <w:p w:rsidR="00537A9A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 очереди расслабить кисти, затем руки и плечи.</w:t>
            </w: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Руки с напряжением медленно развести в стороны, пальцы растопырить, расслабить кисти, плечи и руки. 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Руки свободно уронить, покачать руками, как маятник, постепенно </w:t>
            </w:r>
            <w:proofErr w:type="gramStart"/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</w:t>
            </w:r>
            <w:proofErr w:type="gramEnd"/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увеличивая, то уменьшая ширину качания, как будто ветки дуба раскачиваются на ветру.</w:t>
            </w:r>
          </w:p>
          <w:p w:rsidR="00600DED" w:rsidRPr="0026263C" w:rsidRDefault="00600DED" w:rsidP="001614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«Лучики солнца»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посмотрите на доску, как вы думаете, чего не хватает нашему солнышку?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Все верно, лепестков. 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 меня в коробочке лежать лепестки, но необычные.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Один лепесток желтого цвета, а другой красного.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Если вы сегодня довольны собой и у вас в конце занятия хорошее настроение, то прикрепите нашему солнышку желтый лепесток.</w:t>
            </w:r>
          </w:p>
          <w:p w:rsidR="00600DED" w:rsidRPr="00FA705F" w:rsidRDefault="00600DED" w:rsidP="001614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 если вам сегодня не </w:t>
            </w:r>
            <w:proofErr w:type="gramStart"/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удалось</w:t>
            </w:r>
            <w:proofErr w:type="gramEnd"/>
            <w:r w:rsidRPr="00FA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соблюдать правила игры, или не понравилось занятие, то прикрепите красный лепесток.</w:t>
            </w:r>
          </w:p>
        </w:tc>
      </w:tr>
    </w:tbl>
    <w:p w:rsidR="00D92B3A" w:rsidRDefault="00D92B3A" w:rsidP="00D9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600DED" w:rsidRPr="00600DED" w:rsidRDefault="00276F72" w:rsidP="00600D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ЗАНЯТИЕ 3</w:t>
      </w:r>
    </w:p>
    <w:p w:rsidR="00600DED" w:rsidRPr="0026263C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kern w:val="36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Тема занятия: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6263C">
        <w:rPr>
          <w:rFonts w:ascii="Times New Roman" w:eastAsiaTheme="minorHAnsi" w:hAnsi="Times New Roman" w:cs="Times New Roman"/>
          <w:color w:val="000000" w:themeColor="text1"/>
          <w:kern w:val="36"/>
          <w:sz w:val="24"/>
          <w:szCs w:val="24"/>
          <w:lang w:eastAsia="en-US"/>
        </w:rPr>
        <w:t>«Страна добра»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Цель: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снижение уровня </w:t>
      </w:r>
      <w:proofErr w:type="spellStart"/>
      <w:r w:rsidRPr="0026263C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гиперактивности</w:t>
      </w:r>
      <w:proofErr w:type="spellEnd"/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у </w:t>
      </w:r>
      <w:r w:rsidRPr="0026263C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младших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Pr="0026263C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школьников</w:t>
      </w: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</w:p>
    <w:p w:rsidR="00600DED" w:rsidRPr="00600DED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>Задачи занятия: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2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Снизить </w:t>
      </w:r>
      <w:proofErr w:type="spellStart"/>
      <w:r w:rsidRPr="00262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психоэмоциональное</w:t>
      </w:r>
      <w:proofErr w:type="spellEnd"/>
      <w:r w:rsidRPr="00262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напряжение, импульсивность, излишнюю </w:t>
      </w:r>
      <w:proofErr w:type="spellStart"/>
      <w:r w:rsidRPr="00262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двигательность</w:t>
      </w:r>
      <w:proofErr w:type="spellEnd"/>
      <w:r w:rsidRPr="00262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2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 Поднять эмоциональный тонус;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2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Снять общее и мышечное напряжение, излишней двигательной активности.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6263C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eastAsia="en-US"/>
        </w:rPr>
        <w:t>Оборудование</w:t>
      </w: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 музыкальный центр, мяч.</w:t>
      </w:r>
    </w:p>
    <w:tbl>
      <w:tblPr>
        <w:tblStyle w:val="3"/>
        <w:tblW w:w="0" w:type="auto"/>
        <w:jc w:val="center"/>
        <w:tblInd w:w="-2192" w:type="dxa"/>
        <w:tblLayout w:type="fixed"/>
        <w:tblLook w:val="04A0"/>
      </w:tblPr>
      <w:tblGrid>
        <w:gridCol w:w="2126"/>
        <w:gridCol w:w="2977"/>
        <w:gridCol w:w="9046"/>
      </w:tblGrid>
      <w:tr w:rsidR="00600DED" w:rsidRPr="0026263C" w:rsidTr="00D92B3A">
        <w:trPr>
          <w:jc w:val="center"/>
        </w:trPr>
        <w:tc>
          <w:tcPr>
            <w:tcW w:w="2126" w:type="dxa"/>
          </w:tcPr>
          <w:p w:rsidR="00600DED" w:rsidRPr="0026263C" w:rsidRDefault="00600DED" w:rsidP="00D92B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2977" w:type="dxa"/>
          </w:tcPr>
          <w:p w:rsidR="00600DED" w:rsidRPr="0026263C" w:rsidRDefault="00600DED" w:rsidP="00D92B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9046" w:type="dxa"/>
          </w:tcPr>
          <w:p w:rsidR="00600DED" w:rsidRPr="0026263C" w:rsidRDefault="00600DED" w:rsidP="00D92B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600DED" w:rsidRPr="0026263C" w:rsidTr="00D92B3A">
        <w:trPr>
          <w:trHeight w:val="840"/>
          <w:jc w:val="center"/>
        </w:trPr>
        <w:tc>
          <w:tcPr>
            <w:tcW w:w="2126" w:type="dxa"/>
          </w:tcPr>
          <w:p w:rsidR="00600DED" w:rsidRPr="0026263C" w:rsidRDefault="00D92B3A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Вводная </w:t>
            </w:r>
            <w:r w:rsidR="00600DED"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часть (10 минут).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Растяжка;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Дыхательное упражнение.</w:t>
            </w:r>
          </w:p>
        </w:tc>
        <w:tc>
          <w:tcPr>
            <w:tcW w:w="2977" w:type="dxa"/>
          </w:tcPr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напряжения, импульсивности, агрессивности;</w:t>
            </w:r>
          </w:p>
          <w:p w:rsidR="00600DED" w:rsidRPr="0026263C" w:rsidRDefault="00600DED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Снятие</w:t>
            </w:r>
            <w:r w:rsidR="00D92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2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</w:t>
            </w:r>
            <w:r w:rsidRPr="002626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мышечного напряжения.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6" w:type="dxa"/>
          </w:tcPr>
          <w:p w:rsidR="00600DED" w:rsidRPr="0026263C" w:rsidRDefault="00600DED" w:rsidP="00D92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Растяжка</w:t>
            </w:r>
            <w:r w:rsidR="00F60C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«Медуза»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сядьте на пол.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Скажите, а вы знаете кто такие медузы?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Сейчас мы с вами будем подражать медузе, выполняя плавные движения руками.</w:t>
            </w:r>
          </w:p>
          <w:p w:rsidR="00600DED" w:rsidRPr="0026263C" w:rsidRDefault="00600DED" w:rsidP="00D92B3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Дыхательное упражнение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Сядьте на пол. Сделайте глубокий вдох, руки медленно поднимите до уровня груди. </w:t>
            </w:r>
          </w:p>
          <w:p w:rsidR="00600DED" w:rsidRPr="0026263C" w:rsidRDefault="00D92B3A" w:rsidP="00D92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Задержите </w:t>
            </w:r>
            <w:r w:rsidR="00600DED"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дыхание, внимание сконцентрируйте на середине ладоней. </w:t>
            </w:r>
          </w:p>
          <w:p w:rsidR="00600DED" w:rsidRPr="0026263C" w:rsidRDefault="00600DED" w:rsidP="00D92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Медленно выдохните, руки опустите вдоль тела.</w:t>
            </w:r>
          </w:p>
          <w:p w:rsidR="00600DED" w:rsidRPr="0026263C" w:rsidRDefault="00600DED" w:rsidP="00D92B3A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Ритуал приветствия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Попри</w:t>
            </w:r>
            <w:r w:rsidR="00D92B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ветствуем друг друга: спинками, </w:t>
            </w: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щёчками, плечиками. Подарим улыбку.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часовой стрелке каждый учащийся улыбается своему соседу слева.</w:t>
            </w:r>
          </w:p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«Паровозик»</w:t>
            </w:r>
          </w:p>
          <w:p w:rsidR="00600DED" w:rsidRPr="0026263C" w:rsidRDefault="00600DED" w:rsidP="00D92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Сегодня мы с вами отправимся в волшебную страну, которая называется «Страна добра».</w:t>
            </w:r>
          </w:p>
          <w:p w:rsidR="00600DED" w:rsidRPr="0026263C" w:rsidRDefault="00600DED" w:rsidP="00D92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Встаньте все в паровозик.</w:t>
            </w:r>
          </w:p>
          <w:p w:rsidR="00600DED" w:rsidRPr="0026263C" w:rsidRDefault="00600DED" w:rsidP="00D92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начале нашего пути мы идем медленно, затем быстрее, тихо, как мышки, затем топаем громко, как слоны.</w:t>
            </w:r>
          </w:p>
        </w:tc>
      </w:tr>
      <w:tr w:rsidR="00600DED" w:rsidRPr="0026263C" w:rsidTr="00D92B3A">
        <w:trPr>
          <w:trHeight w:val="1124"/>
          <w:jc w:val="center"/>
        </w:trPr>
        <w:tc>
          <w:tcPr>
            <w:tcW w:w="2126" w:type="dxa"/>
          </w:tcPr>
          <w:p w:rsidR="00600DED" w:rsidRPr="0026263C" w:rsidRDefault="00D92B3A" w:rsidP="00D92B3A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00DED"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часть (20-25 минут).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игры.</w:t>
            </w:r>
          </w:p>
        </w:tc>
        <w:tc>
          <w:tcPr>
            <w:tcW w:w="2977" w:type="dxa"/>
          </w:tcPr>
          <w:p w:rsidR="00600DED" w:rsidRPr="0026263C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внимания, умения владеть собой;</w:t>
            </w:r>
          </w:p>
          <w:p w:rsidR="00600DED" w:rsidRPr="0026263C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наблюдательности, умения действовать по правилу;</w:t>
            </w:r>
          </w:p>
          <w:p w:rsidR="00600DED" w:rsidRPr="0026263C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излишней двигательной активности;</w:t>
            </w:r>
          </w:p>
          <w:p w:rsidR="00600DED" w:rsidRPr="0026263C" w:rsidRDefault="00600DED" w:rsidP="00D92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произвольности.</w:t>
            </w:r>
          </w:p>
        </w:tc>
        <w:tc>
          <w:tcPr>
            <w:tcW w:w="9046" w:type="dxa"/>
          </w:tcPr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 вот мы оказались в «стране добра».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этой стране все волшебное, а особенно волшебные игры.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 волшебные они потому, что, играя в них, нельзя ругаться, грустить, баловаться, драться и толкаться. 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вы хотите поиграть в волшебные игры?</w:t>
            </w:r>
          </w:p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«Послушай тишину»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Сядьте на стульчики, как только я подам сигнал колокольчика, вы сразу начинаете бегать, кричать, стучать.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 как только я дам второй сигнал колокольчика, вы должны быстро сесть на стулья и прислушаться к тому, что происходит вокруг.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Расскажите, какие звуки вы слышите?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Ребята, вы любите танцевать?</w:t>
            </w:r>
          </w:p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«Танцы-противоположности»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Разбейтесь на пары и возьмитесь за руки. Когда зазвучит музыка, одному из партнеров нужно исполнять грустный танец, а другому – веселый. Когда зазвучит следующая песня, вы меняетесь ролями.</w:t>
            </w:r>
          </w:p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«Огонь, воздух, вода, земля»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Сядьте в круг.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Когда я кому-нибудь из вас брошу мяч, произнеся при этом одно их четырех слов «земля», «вода», «огонь, «воздух», тот, кому я бросила мяч, должен назвать животного, птицу, рыбу, все зависит от того, какое слово я скажу. 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 как только я произнесу слово «огонь», вам нужно всем встать и помахать руками.</w:t>
            </w:r>
          </w:p>
        </w:tc>
      </w:tr>
      <w:tr w:rsidR="00600DED" w:rsidRPr="0026263C" w:rsidTr="00D92B3A">
        <w:trPr>
          <w:trHeight w:val="286"/>
          <w:jc w:val="center"/>
        </w:trPr>
        <w:tc>
          <w:tcPr>
            <w:tcW w:w="2126" w:type="dxa"/>
          </w:tcPr>
          <w:p w:rsidR="00600DED" w:rsidRPr="0026263C" w:rsidRDefault="00D92B3A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600DED"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Заключительная часть (7 минут).</w:t>
            </w:r>
          </w:p>
          <w:p w:rsidR="00600DED" w:rsidRPr="0026263C" w:rsidRDefault="00600DED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Релаксация.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DED" w:rsidRPr="0026263C" w:rsidRDefault="00600DED" w:rsidP="00D92B3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26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Подведение итогов занятия;</w:t>
            </w:r>
          </w:p>
          <w:p w:rsidR="00600DED" w:rsidRPr="0026263C" w:rsidRDefault="00D92B3A" w:rsidP="00D92B3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600DED" w:rsidRPr="002626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существление рефлексии.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46" w:type="dxa"/>
          </w:tcPr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Релаксация</w:t>
            </w: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«Олени»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Представьте себе, что вы - олени. Поднимите руки над головой, скрестите их, широко расставив пальцы. Напрягите руки. Они стали твердыми! </w:t>
            </w:r>
          </w:p>
          <w:p w:rsidR="00D92B3A" w:rsidRDefault="00600DED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Нам трудно и неудобно держать так руки, уроните их на колени. Расслабьте руки. Спокойно.</w:t>
            </w:r>
            <w:r w:rsidR="00D9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Вдох - пауза, выдох - пауза.</w:t>
            </w:r>
          </w:p>
          <w:p w:rsidR="00D92B3A" w:rsidRDefault="00D92B3A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Посмотрите: мы - олени, рвется ветер нам на встречу!</w:t>
            </w:r>
          </w:p>
          <w:p w:rsidR="00D92B3A" w:rsidRDefault="00D92B3A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Ветер стих, </w:t>
            </w:r>
            <w:r w:rsidR="00600DED"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расправим</w:t>
            </w:r>
            <w:r w:rsidR="00F60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плечи, </w:t>
            </w:r>
          </w:p>
          <w:p w:rsidR="00D92B3A" w:rsidRDefault="00D92B3A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снова на колени.</w:t>
            </w:r>
          </w:p>
          <w:p w:rsidR="00D92B3A" w:rsidRDefault="00600DED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теперь немножко лени...</w:t>
            </w:r>
          </w:p>
          <w:p w:rsidR="00D92B3A" w:rsidRDefault="00D92B3A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Руки не напряжены, </w:t>
            </w:r>
            <w:r w:rsidR="00600DED"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расслаблены.</w:t>
            </w:r>
          </w:p>
          <w:p w:rsidR="00D92B3A" w:rsidRDefault="00D92B3A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Знайте, девочки и мальчики, </w:t>
            </w:r>
            <w:r w:rsidR="00600DED"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ваши пальчики!</w:t>
            </w:r>
          </w:p>
          <w:p w:rsidR="00600DED" w:rsidRPr="0026263C" w:rsidRDefault="00D92B3A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Дышится легко, ровно, глубоко</w:t>
            </w:r>
            <w:r w:rsidR="00600DED"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Понравилось ли вам наше путешествие?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Удалось ли вам соблюдать правила игр?</w:t>
            </w:r>
          </w:p>
        </w:tc>
      </w:tr>
    </w:tbl>
    <w:p w:rsidR="00600DED" w:rsidRDefault="00600DED" w:rsidP="00D92B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600DED" w:rsidRPr="00600DED" w:rsidRDefault="00276F72" w:rsidP="00D92B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ЗАНЯТИЕ 4</w:t>
      </w:r>
    </w:p>
    <w:p w:rsidR="00600DED" w:rsidRPr="0026263C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kern w:val="36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Тема занятия: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6263C">
        <w:rPr>
          <w:rFonts w:ascii="Times New Roman" w:eastAsiaTheme="minorHAnsi" w:hAnsi="Times New Roman" w:cs="Times New Roman"/>
          <w:color w:val="000000" w:themeColor="text1"/>
          <w:kern w:val="36"/>
          <w:sz w:val="24"/>
          <w:szCs w:val="24"/>
          <w:lang w:eastAsia="en-US"/>
        </w:rPr>
        <w:t>«Вместе весело играть»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Цель: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снижение уровня </w:t>
      </w:r>
      <w:proofErr w:type="spellStart"/>
      <w:r w:rsidRPr="0026263C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гиперактивности</w:t>
      </w:r>
      <w:proofErr w:type="spellEnd"/>
    </w:p>
    <w:p w:rsidR="00600DED" w:rsidRPr="00600DED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>Задачи занятия: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6263C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1.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Создать эмоцио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нальный положительный настрой у </w:t>
      </w: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учащихся;</w:t>
      </w:r>
    </w:p>
    <w:p w:rsidR="00600DED" w:rsidRPr="0026263C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26263C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2.</w:t>
      </w:r>
      <w:r w:rsidR="00D92B3A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Развитие двигательного контроля и навыков взаимодействия со сверстниками.</w:t>
      </w:r>
    </w:p>
    <w:p w:rsidR="00600DED" w:rsidRPr="0026263C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3. </w:t>
      </w: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Снятие излишней двигательной активности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6263C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4.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Снять эмоциональное напряжение.</w:t>
      </w:r>
    </w:p>
    <w:p w:rsidR="00600DED" w:rsidRPr="0026263C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6263C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eastAsia="en-US"/>
        </w:rPr>
        <w:t>Оборудование</w:t>
      </w:r>
      <w:r w:rsidRPr="0026263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 музыкальный центр.</w:t>
      </w:r>
    </w:p>
    <w:tbl>
      <w:tblPr>
        <w:tblStyle w:val="3"/>
        <w:tblW w:w="0" w:type="auto"/>
        <w:jc w:val="center"/>
        <w:tblInd w:w="-2520" w:type="dxa"/>
        <w:tblLayout w:type="fixed"/>
        <w:tblLook w:val="04A0"/>
      </w:tblPr>
      <w:tblGrid>
        <w:gridCol w:w="2233"/>
        <w:gridCol w:w="3029"/>
        <w:gridCol w:w="8774"/>
      </w:tblGrid>
      <w:tr w:rsidR="00600DED" w:rsidRPr="0026263C" w:rsidTr="00D92B3A">
        <w:trPr>
          <w:jc w:val="center"/>
        </w:trPr>
        <w:tc>
          <w:tcPr>
            <w:tcW w:w="2233" w:type="dxa"/>
          </w:tcPr>
          <w:p w:rsidR="00600DED" w:rsidRPr="0026263C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3029" w:type="dxa"/>
          </w:tcPr>
          <w:p w:rsidR="00600DED" w:rsidRPr="0026263C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8774" w:type="dxa"/>
          </w:tcPr>
          <w:p w:rsidR="00600DED" w:rsidRPr="0026263C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600DED" w:rsidRPr="0026263C" w:rsidTr="00D92B3A">
        <w:trPr>
          <w:trHeight w:val="1400"/>
          <w:jc w:val="center"/>
        </w:trPr>
        <w:tc>
          <w:tcPr>
            <w:tcW w:w="2233" w:type="dxa"/>
          </w:tcPr>
          <w:p w:rsidR="00600DED" w:rsidRPr="0026263C" w:rsidRDefault="00D92B3A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600DED"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Вводная часть (10 мин).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Растяжка. </w:t>
            </w:r>
          </w:p>
        </w:tc>
        <w:tc>
          <w:tcPr>
            <w:tcW w:w="3029" w:type="dxa"/>
          </w:tcPr>
          <w:p w:rsidR="00600DED" w:rsidRPr="0026263C" w:rsidRDefault="00600DED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положительного эмоционального фона;</w:t>
            </w:r>
          </w:p>
          <w:p w:rsidR="00600DED" w:rsidRPr="0026263C" w:rsidRDefault="00D92B3A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 приему</w:t>
            </w:r>
            <w:r w:rsidR="00600DED"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регуляции собственного эмоционального состояния.</w:t>
            </w:r>
          </w:p>
        </w:tc>
        <w:tc>
          <w:tcPr>
            <w:tcW w:w="8774" w:type="dxa"/>
          </w:tcPr>
          <w:p w:rsidR="00600DED" w:rsidRPr="0026263C" w:rsidRDefault="00600DED" w:rsidP="00D92B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Растяжка</w:t>
            </w:r>
            <w:r w:rsidR="00D92B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«Половинка»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Сядьте на пол, поочередно напрягите левую и правую половины тела.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Затем верхнюю и нижнюю половины тела.</w:t>
            </w:r>
          </w:p>
          <w:p w:rsidR="00600DED" w:rsidRPr="0026263C" w:rsidRDefault="00600DED" w:rsidP="00D92B3A">
            <w:pPr>
              <w:tabs>
                <w:tab w:val="right" w:pos="3735"/>
              </w:tabs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Дыхательное упражнение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Ребята, представьте, что вы в сказочном лесу. Оглядитесь вокруг. Поют птицы, летают бабочки, растут красивые цветы. Ярко светит солнце. 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Вы ощущаете мягкую зеленую сочную траву под ногами. 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Вдохните свежий воздух, аромат природы, вслушиваетесь в звуки. Вам хорошо и комфортно.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Вдох –</w:t>
            </w:r>
            <w:r w:rsidR="00D92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выдох – вдох выдох.</w:t>
            </w:r>
          </w:p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Ритуал приветствия</w:t>
            </w:r>
          </w:p>
          <w:p w:rsidR="00600DED" w:rsidRPr="0026263C" w:rsidRDefault="00600DED" w:rsidP="00D92B3A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626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«Выполни задание»</w:t>
            </w:r>
          </w:p>
          <w:p w:rsidR="00600DED" w:rsidRPr="0026263C" w:rsidRDefault="00D92B3A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Давайте</w:t>
            </w:r>
            <w:r w:rsidR="00600DED"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сыграем в игру.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Садитесь все на стульчики, как только вы услышите команду и найдете это у себя, то должны будете выполнить задание. Например: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Пускай постоят на правой ноге все, у кого сегодня хорошее настроение.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похлопают в ладоши все, у кого карие глаза.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Пусть коснуться кончика носа все, у кого есть что-то розовое на одежде.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Пусть погладят себя по голове все, кто никогда не обижает других.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Пусть улыбнуться все, кто умеет помогать детям и взрослым.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Пусть хлопнут в ладоши те, кто не обзывает других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 Молодцы.</w:t>
            </w:r>
          </w:p>
        </w:tc>
      </w:tr>
      <w:tr w:rsidR="00600DED" w:rsidRPr="0026263C" w:rsidTr="00D92B3A">
        <w:trPr>
          <w:trHeight w:val="2116"/>
          <w:jc w:val="center"/>
        </w:trPr>
        <w:tc>
          <w:tcPr>
            <w:tcW w:w="2233" w:type="dxa"/>
          </w:tcPr>
          <w:p w:rsidR="00600DED" w:rsidRPr="0026263C" w:rsidRDefault="00D92B3A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600DED"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Основная часть (20-25 минут).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3029" w:type="dxa"/>
          </w:tcPr>
          <w:p w:rsidR="00600DED" w:rsidRPr="0026263C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двигательного контроля и навыков взаимодействия со сверстниками;</w:t>
            </w:r>
          </w:p>
          <w:p w:rsidR="00600DED" w:rsidRPr="0026263C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Снятие излишней двигательной активности;</w:t>
            </w:r>
          </w:p>
          <w:p w:rsidR="00600DED" w:rsidRPr="0026263C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самоконтроля, навыков вербального общения;</w:t>
            </w:r>
          </w:p>
          <w:p w:rsidR="00600DED" w:rsidRPr="0026263C" w:rsidRDefault="00600DED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произвольности.</w:t>
            </w:r>
          </w:p>
        </w:tc>
        <w:tc>
          <w:tcPr>
            <w:tcW w:w="8774" w:type="dxa"/>
          </w:tcPr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«Замри»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Сейчас мы с вами поиграем в очень интересную игру.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зазвучит музыка, вам нужно прыгать в такт под нее.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Ноги в стороны – вместе, сопровождая прыжки хлопками над головой и по бедрам. 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Когда я внезапно выключу музыку, вы должны застыть в позе, на которую пришлась остановка в музыке. </w:t>
            </w:r>
          </w:p>
          <w:p w:rsidR="00600DED" w:rsidRPr="0026263C" w:rsidRDefault="00600DED" w:rsidP="00D92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Если кому-то из вас это не удалось, он выбывает из игры. - Снова звучит музыка – оставшиеся продолжают выполнять движения. </w:t>
            </w:r>
          </w:p>
          <w:p w:rsidR="00600DED" w:rsidRPr="0026263C" w:rsidRDefault="00600DED" w:rsidP="00D92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Играем до тех пор, пока в кругу не останется лишь один играющий. </w:t>
            </w:r>
          </w:p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«Ожившие игрушки»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Ребята, закройте глаза и представьте себе, что ночью, когда нет покупателей, в магазине оживают игрушки.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Они начинают двигаться, но очень тихо, не говоря ни слова, чтобы не разбудить сторожа. 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Теперь, попробуйте сами изобразить какую-нибудь игрушку, не говоря ни слова.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 по очереди будут угадывать.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 необходимо соблюдать тишину.</w:t>
            </w:r>
          </w:p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«Смеяться запрещается»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Сядьте в круг (по считалочке выбирается ведущий).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Ведущий должен выбрать одного из сидящих в кругу и заставить его заговорить или улыбнуться.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Можно шутить, смеяться, прыгать, петь, но трогать никого нельзя.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Тот, кого выбрал ведущий, не должен отворачиваться или закрывать глаза.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Ведущему дается минута, если он не успел рассмешить, то к нему на помощь выходит еще один ведущий.</w:t>
            </w:r>
          </w:p>
        </w:tc>
      </w:tr>
      <w:tr w:rsidR="00600DED" w:rsidRPr="0026263C" w:rsidTr="00D92B3A">
        <w:trPr>
          <w:trHeight w:val="2259"/>
          <w:jc w:val="center"/>
        </w:trPr>
        <w:tc>
          <w:tcPr>
            <w:tcW w:w="2233" w:type="dxa"/>
          </w:tcPr>
          <w:p w:rsidR="00600DED" w:rsidRPr="0026263C" w:rsidRDefault="00D92B3A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600DED"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Заключительная часть (5 минут).</w:t>
            </w:r>
          </w:p>
          <w:p w:rsidR="00600DED" w:rsidRPr="0026263C" w:rsidRDefault="00600DED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Релаксация.</w:t>
            </w:r>
          </w:p>
          <w:p w:rsidR="00600DED" w:rsidRPr="0026263C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9" w:type="dxa"/>
          </w:tcPr>
          <w:p w:rsidR="00600DED" w:rsidRPr="0026263C" w:rsidRDefault="00D92B3A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Подведение </w:t>
            </w:r>
            <w:r w:rsidR="00600DED"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 занятия;</w:t>
            </w:r>
          </w:p>
          <w:p w:rsidR="00600DED" w:rsidRPr="0026263C" w:rsidRDefault="00600DED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Снятие импульсивности;</w:t>
            </w:r>
          </w:p>
          <w:p w:rsidR="00600DED" w:rsidRPr="0026263C" w:rsidRDefault="00600DED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рефлексии.</w:t>
            </w:r>
          </w:p>
        </w:tc>
        <w:tc>
          <w:tcPr>
            <w:tcW w:w="8774" w:type="dxa"/>
          </w:tcPr>
          <w:p w:rsidR="00600DED" w:rsidRPr="0026263C" w:rsidRDefault="00600DED" w:rsidP="00D92B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263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Релаксация</w:t>
            </w:r>
            <w:r w:rsidR="00F60C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2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Пляж»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- Закройте глаза.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Представьте, что вы лежите на песке.  </w:t>
            </w: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Ласково светит солнышко и согревает его. Веет легкий ветерок. 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Теперь нужно потянуться, сделать глубокий вдох и выдох, открыть глаза, медленно сесть и аккуратно встать.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Понравилось вам сегодняшнее занятие?</w:t>
            </w:r>
          </w:p>
          <w:p w:rsidR="00600DED" w:rsidRPr="0026263C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 вы думаете, все ли вы соблюдали правила игр?</w:t>
            </w:r>
          </w:p>
        </w:tc>
      </w:tr>
    </w:tbl>
    <w:p w:rsidR="00600DED" w:rsidRPr="00C87544" w:rsidRDefault="00600DED" w:rsidP="00D92B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color w:val="000000" w:themeColor="text1"/>
          <w:sz w:val="28"/>
          <w:szCs w:val="28"/>
          <w:lang w:eastAsia="en-US"/>
        </w:rPr>
      </w:pPr>
    </w:p>
    <w:p w:rsidR="00600DED" w:rsidRPr="00600DED" w:rsidRDefault="00276F72" w:rsidP="00600DE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ЗАНЯТИЕ 5</w:t>
      </w:r>
    </w:p>
    <w:p w:rsidR="00600DED" w:rsidRPr="00161B11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kern w:val="36"/>
          <w:sz w:val="24"/>
          <w:szCs w:val="24"/>
          <w:lang w:eastAsia="en-US"/>
        </w:rPr>
      </w:pPr>
      <w:r w:rsidRPr="00600D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Тема занятия: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61B11">
        <w:rPr>
          <w:rFonts w:ascii="Times New Roman" w:eastAsiaTheme="minorHAnsi" w:hAnsi="Times New Roman" w:cs="Times New Roman"/>
          <w:color w:val="000000" w:themeColor="text1"/>
          <w:kern w:val="36"/>
          <w:sz w:val="24"/>
          <w:szCs w:val="24"/>
          <w:lang w:eastAsia="en-US"/>
        </w:rPr>
        <w:t>«Круг друзей»</w:t>
      </w:r>
    </w:p>
    <w:p w:rsidR="00600DED" w:rsidRPr="00161B11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Цель: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снижение уровня </w:t>
      </w:r>
      <w:proofErr w:type="spellStart"/>
      <w:r w:rsidRPr="00161B11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гиперактивности</w:t>
      </w:r>
      <w:proofErr w:type="spellEnd"/>
    </w:p>
    <w:p w:rsidR="00600DED" w:rsidRPr="00600DED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600DED">
        <w:rPr>
          <w:rFonts w:ascii="Times New Roman" w:eastAsiaTheme="minorHAnsi" w:hAnsi="Times New Roman" w:cs="Times New Roman"/>
          <w:b/>
          <w:bCs/>
          <w:iCs/>
          <w:color w:val="000000" w:themeColor="text1"/>
          <w:sz w:val="24"/>
          <w:szCs w:val="24"/>
          <w:lang w:eastAsia="en-US"/>
        </w:rPr>
        <w:t>Задачи занятия:</w:t>
      </w:r>
    </w:p>
    <w:p w:rsidR="00600DED" w:rsidRPr="00161B11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1B11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1.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161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Создать эмоцио</w:t>
      </w:r>
      <w:r w:rsidR="00D92B3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нальный положительный настрой у </w:t>
      </w:r>
      <w:r w:rsidRPr="00161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учащихся;</w:t>
      </w:r>
    </w:p>
    <w:p w:rsidR="00600DED" w:rsidRPr="00161B11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161B11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2.</w:t>
      </w:r>
      <w:r w:rsidR="00D92B3A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161B11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Развитие двигательного контроля и навыков взаимодействия со сверстниками, произвольного внимания.</w:t>
      </w:r>
    </w:p>
    <w:p w:rsidR="00600DED" w:rsidRPr="00161B11" w:rsidRDefault="00600DED" w:rsidP="00D92B3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161B11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3. </w:t>
      </w:r>
      <w:r w:rsidRPr="00161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Снятие излишней двигательной активности</w:t>
      </w:r>
    </w:p>
    <w:p w:rsidR="00600DED" w:rsidRPr="00161B11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1B11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>4.</w:t>
      </w:r>
      <w:r w:rsidR="00D92B3A">
        <w:rPr>
          <w:rFonts w:ascii="Times New Roman" w:eastAsiaTheme="minorHAnsi" w:hAnsi="Times New Roman" w:cs="Times New Roman"/>
          <w:i/>
          <w:iCs/>
          <w:color w:val="000000" w:themeColor="text1"/>
          <w:sz w:val="24"/>
          <w:szCs w:val="24"/>
          <w:lang w:eastAsia="en-US"/>
        </w:rPr>
        <w:t xml:space="preserve"> </w:t>
      </w:r>
      <w:r w:rsidRPr="00161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Снять эмоциональное напряжение.</w:t>
      </w:r>
    </w:p>
    <w:p w:rsidR="00600DED" w:rsidRPr="00161B11" w:rsidRDefault="00600DED" w:rsidP="00D92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161B11">
        <w:rPr>
          <w:rFonts w:ascii="Times New Roman" w:eastAsiaTheme="minorHAnsi" w:hAnsi="Times New Roman" w:cs="Times New Roman"/>
          <w:bCs/>
          <w:iCs/>
          <w:color w:val="000000" w:themeColor="text1"/>
          <w:sz w:val="24"/>
          <w:szCs w:val="24"/>
          <w:lang w:eastAsia="en-US"/>
        </w:rPr>
        <w:t>Оборудование</w:t>
      </w:r>
      <w:r w:rsidRPr="00161B1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: музыкальный центр, веревка.</w:t>
      </w:r>
    </w:p>
    <w:tbl>
      <w:tblPr>
        <w:tblStyle w:val="3"/>
        <w:tblW w:w="0" w:type="auto"/>
        <w:tblInd w:w="392" w:type="dxa"/>
        <w:tblLayout w:type="fixed"/>
        <w:tblLook w:val="04A0"/>
      </w:tblPr>
      <w:tblGrid>
        <w:gridCol w:w="2268"/>
        <w:gridCol w:w="2977"/>
        <w:gridCol w:w="8788"/>
      </w:tblGrid>
      <w:tr w:rsidR="00600DED" w:rsidRPr="00161B11" w:rsidTr="00D92B3A">
        <w:tc>
          <w:tcPr>
            <w:tcW w:w="2268" w:type="dxa"/>
          </w:tcPr>
          <w:p w:rsidR="00600DED" w:rsidRPr="00161B11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</w:t>
            </w:r>
          </w:p>
        </w:tc>
        <w:tc>
          <w:tcPr>
            <w:tcW w:w="2977" w:type="dxa"/>
          </w:tcPr>
          <w:p w:rsidR="00600DED" w:rsidRPr="00161B11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Назначение</w:t>
            </w:r>
          </w:p>
        </w:tc>
        <w:tc>
          <w:tcPr>
            <w:tcW w:w="8788" w:type="dxa"/>
          </w:tcPr>
          <w:p w:rsidR="00600DED" w:rsidRPr="00161B11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600DED" w:rsidRPr="00161B11" w:rsidTr="00D92B3A">
        <w:trPr>
          <w:trHeight w:val="1400"/>
        </w:trPr>
        <w:tc>
          <w:tcPr>
            <w:tcW w:w="2268" w:type="dxa"/>
          </w:tcPr>
          <w:p w:rsidR="00600DED" w:rsidRPr="00161B11" w:rsidRDefault="00D92B3A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00DED"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Вводная часть (10 минут).</w:t>
            </w:r>
          </w:p>
          <w:p w:rsidR="00600DED" w:rsidRPr="00161B11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Растяжка.</w:t>
            </w:r>
          </w:p>
        </w:tc>
        <w:tc>
          <w:tcPr>
            <w:tcW w:w="2977" w:type="dxa"/>
          </w:tcPr>
          <w:p w:rsidR="00600DED" w:rsidRPr="00161B11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оздание положительного эмоционального фона;</w:t>
            </w:r>
          </w:p>
          <w:p w:rsidR="00600DED" w:rsidRPr="00161B11" w:rsidRDefault="00600DED" w:rsidP="00D92B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Обучение приему регуляции собственного эмоционального состояния.</w:t>
            </w:r>
          </w:p>
        </w:tc>
        <w:tc>
          <w:tcPr>
            <w:tcW w:w="8788" w:type="dxa"/>
          </w:tcPr>
          <w:p w:rsidR="00600DED" w:rsidRPr="00161B11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Растяжка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61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«Снеговик»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Ребята, представьте, что вы только что слепленные снеговики.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Тело должно быть напряжено, как замерзший снег.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Но вот пришла весна, пригрело солнце, и снеговик начал таять. Сначала "тает" и повисает голова, затем опускаются плечи, расслабляются руки.</w:t>
            </w:r>
          </w:p>
          <w:p w:rsidR="00600DED" w:rsidRPr="00161B11" w:rsidRDefault="00600DED" w:rsidP="00D92B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Дыхательное упражнение</w:t>
            </w:r>
          </w:p>
          <w:p w:rsidR="00600DED" w:rsidRPr="00161B11" w:rsidRDefault="00600DED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Сядьте на пол.</w:t>
            </w:r>
          </w:p>
          <w:p w:rsidR="00600DED" w:rsidRPr="00161B11" w:rsidRDefault="00600DED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Положите руку на грудь или живот, обратите внимание, как на вдохе рука поднимается, а на выдохе опускается.</w:t>
            </w:r>
          </w:p>
          <w:p w:rsidR="00600DED" w:rsidRPr="00161B11" w:rsidRDefault="00600DED" w:rsidP="00D92B3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Теперь попробуйте плавно и медленно опускать и поднимать руки одновременно в такт с дыханием. </w:t>
            </w:r>
          </w:p>
          <w:p w:rsidR="00600DED" w:rsidRPr="00161B11" w:rsidRDefault="00600DED" w:rsidP="00D92B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Ритуал приветствия</w:t>
            </w:r>
          </w:p>
          <w:p w:rsidR="00600DED" w:rsidRPr="00161B11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Ребята, улыбнитесь друг другу, подарите свое хорошее настроение окружающим.</w:t>
            </w:r>
          </w:p>
        </w:tc>
      </w:tr>
      <w:tr w:rsidR="00600DED" w:rsidRPr="00161B11" w:rsidTr="00D92B3A">
        <w:trPr>
          <w:trHeight w:val="556"/>
        </w:trPr>
        <w:tc>
          <w:tcPr>
            <w:tcW w:w="2268" w:type="dxa"/>
          </w:tcPr>
          <w:p w:rsidR="00600DED" w:rsidRPr="00161B11" w:rsidRDefault="00D92B3A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00DED"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Основная часть (20-25 минут). </w:t>
            </w:r>
          </w:p>
        </w:tc>
        <w:tc>
          <w:tcPr>
            <w:tcW w:w="2977" w:type="dxa"/>
          </w:tcPr>
          <w:p w:rsidR="00600DED" w:rsidRPr="00161B11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дыхательного контроля и навыков взаимодействия со сверстниками;</w:t>
            </w:r>
          </w:p>
          <w:p w:rsidR="00600DED" w:rsidRPr="00161B11" w:rsidRDefault="00D92B3A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Снятие </w:t>
            </w:r>
            <w:r w:rsidR="00600DED"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излишней двигательной активности;</w:t>
            </w:r>
          </w:p>
          <w:p w:rsidR="00600DED" w:rsidRPr="00161B11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Развитие самоконтроля, навыков вербального общения;</w:t>
            </w:r>
          </w:p>
          <w:p w:rsidR="00600DED" w:rsidRPr="00161B11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произвольности;</w:t>
            </w:r>
          </w:p>
          <w:p w:rsidR="00600DED" w:rsidRPr="00161B11" w:rsidRDefault="00600DED" w:rsidP="00D92B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быстроты реакций;</w:t>
            </w:r>
          </w:p>
          <w:p w:rsidR="00600DED" w:rsidRPr="00161B11" w:rsidRDefault="00600DED" w:rsidP="00D92B3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600DED" w:rsidRPr="002953D8" w:rsidRDefault="00600DED" w:rsidP="00D92B3A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53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Игра «Расставь посты»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я включу музыку, вы начинаете маршировать друг за другом.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Впереди идет командир, который выбирает направление движений (командир выбирается по считалочке).</w:t>
            </w:r>
          </w:p>
          <w:p w:rsidR="00600DED" w:rsidRPr="00161B11" w:rsidRDefault="00600DED" w:rsidP="00D92B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только командир хлопнет в ладоши, идущий последним  должен немедленно остановиться. Все остальные продолжают маршировать и слушать команды. Таким образом, командир расставляет всех детей в задуманном им порядке.</w:t>
            </w:r>
          </w:p>
          <w:p w:rsidR="00600DED" w:rsidRPr="002953D8" w:rsidRDefault="00600DED" w:rsidP="00D92B3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53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Игра «Сиамские близнецы»</w:t>
            </w:r>
          </w:p>
          <w:p w:rsidR="00D92B3A" w:rsidRDefault="00600DED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Разбейтесь на пары, встаньте плечом к плечу, обнимите друг друга одной рукой за пояс, правую ногу поставьте рядом с левой ногой партнера. </w:t>
            </w:r>
          </w:p>
          <w:p w:rsidR="00600DED" w:rsidRPr="00161B11" w:rsidRDefault="00600DED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Теперь вы сросшиеся близнецы: две головы, три ноги, одно туловище, и две руки. </w:t>
            </w:r>
          </w:p>
          <w:p w:rsidR="00600DED" w:rsidRPr="00161B11" w:rsidRDefault="00600DED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Попробуйте походить по помещению, что-то сделать, лечь, встать, порисовать, попрыгать, похлопать в ладоши. </w:t>
            </w:r>
          </w:p>
          <w:p w:rsidR="00600DED" w:rsidRPr="00161B11" w:rsidRDefault="00D92B3A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00DED"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Чтобы "третья"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нога действовала "дружно", мы ее скрепим</w:t>
            </w:r>
            <w:r w:rsidR="00600DED"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веревочкой. </w:t>
            </w:r>
          </w:p>
          <w:p w:rsidR="00600DED" w:rsidRPr="002953D8" w:rsidRDefault="00600DED" w:rsidP="00D92B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953D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Игра «Запрещенное движение»</w:t>
            </w:r>
          </w:p>
          <w:p w:rsidR="00600DED" w:rsidRPr="00161B11" w:rsidRDefault="00D92B3A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</w:t>
            </w:r>
            <w:r w:rsidR="00600DED"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станьте лицом ко мне.</w:t>
            </w:r>
          </w:p>
          <w:p w:rsidR="00600DED" w:rsidRPr="00161B11" w:rsidRDefault="00D92B3A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00DED"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 музыку с началом каждого такта вы повторяете движения, которые показываю вам я. </w:t>
            </w:r>
          </w:p>
          <w:p w:rsidR="00600DED" w:rsidRPr="00161B11" w:rsidRDefault="00600DED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Запрещенным движением у нас будут прыжки.</w:t>
            </w:r>
          </w:p>
          <w:p w:rsidR="00600DED" w:rsidRPr="00161B11" w:rsidRDefault="00600DED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Это движение повторять нельзя.</w:t>
            </w:r>
          </w:p>
          <w:p w:rsidR="00600DED" w:rsidRPr="00161B11" w:rsidRDefault="00600DED" w:rsidP="00D92B3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Тот, кто повторит запрещенное движение, выходит из игры. </w:t>
            </w:r>
          </w:p>
        </w:tc>
      </w:tr>
      <w:tr w:rsidR="00600DED" w:rsidRPr="00161B11" w:rsidTr="00D92B3A">
        <w:trPr>
          <w:trHeight w:val="286"/>
        </w:trPr>
        <w:tc>
          <w:tcPr>
            <w:tcW w:w="2268" w:type="dxa"/>
          </w:tcPr>
          <w:p w:rsidR="00600DED" w:rsidRPr="00161B11" w:rsidRDefault="002953D8" w:rsidP="002953D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600DED"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Заключительная часть (7 минут).</w:t>
            </w:r>
          </w:p>
          <w:p w:rsidR="00600DED" w:rsidRPr="00161B11" w:rsidRDefault="00600DED" w:rsidP="00D92B3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Релаксация.</w:t>
            </w:r>
          </w:p>
          <w:p w:rsidR="00600DED" w:rsidRPr="00161B11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DED" w:rsidRPr="00161B11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Подведение итогов занятия</w:t>
            </w:r>
          </w:p>
          <w:p w:rsidR="00600DED" w:rsidRPr="00161B11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Снятие импульсивности;</w:t>
            </w:r>
          </w:p>
          <w:p w:rsidR="00600DED" w:rsidRPr="00161B11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рефлексии.</w:t>
            </w:r>
          </w:p>
          <w:p w:rsidR="00600DED" w:rsidRPr="00161B11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161B11" w:rsidRDefault="00600DED" w:rsidP="00D92B3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00DED" w:rsidRPr="00161B11" w:rsidRDefault="00600DED" w:rsidP="00D92B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8" w:type="dxa"/>
          </w:tcPr>
          <w:p w:rsidR="00600DED" w:rsidRPr="002953D8" w:rsidRDefault="00600DED" w:rsidP="00D92B3A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953D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Релаксация «</w:t>
            </w:r>
            <w:r w:rsidRPr="002953D8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Пляж»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1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- Закройте глаза.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Представьте, что вы лежите на песке. </w:t>
            </w: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Ласково светит солнышко и согревает его. Веет легкий ветерок. 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Теперь нужно потянуться, сделать глубокий вдох и выдох, открыть глаза, медленно сесть и аккуратно встать.</w:t>
            </w:r>
          </w:p>
          <w:p w:rsidR="00600DED" w:rsidRPr="00161B11" w:rsidRDefault="002953D8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Понравилось </w:t>
            </w:r>
            <w:r w:rsidR="00600DED"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вам сегодняшнее занятие?</w:t>
            </w:r>
          </w:p>
          <w:p w:rsidR="00600DED" w:rsidRPr="00161B11" w:rsidRDefault="00600DED" w:rsidP="00D92B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B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Как вы думаете, все ли вы соблюдали правила игр?</w:t>
            </w:r>
          </w:p>
        </w:tc>
      </w:tr>
    </w:tbl>
    <w:p w:rsidR="00E54A45" w:rsidRDefault="00E54A45">
      <w:pPr>
        <w:sectPr w:rsidR="00E54A45" w:rsidSect="00600DED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E54A45" w:rsidRPr="002953D8" w:rsidRDefault="00E54A45" w:rsidP="002953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3D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СПИСОК ИСПОЛЬЗОВАННЫХ ИСТОЧНИКОВ</w:t>
      </w:r>
    </w:p>
    <w:p w:rsidR="00E54A45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Беккер, В.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</w:rPr>
        <w:t>Гиперактивн</w:t>
      </w:r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ребенок в семье [Текст] / В.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А. Беккер // Региональное образование XXI века: проблемы и перспективы. </w:t>
      </w:r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54A45" w:rsidRPr="002953D8">
        <w:rPr>
          <w:rFonts w:ascii="Times New Roman" w:hAnsi="Times New Roman" w:cs="Times New Roman"/>
          <w:sz w:val="24"/>
          <w:szCs w:val="24"/>
        </w:rPr>
        <w:t>2010. № 1. С. 26-28.</w:t>
      </w:r>
    </w:p>
    <w:p w:rsidR="00E54A45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Брылева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О.</w:t>
      </w:r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А. Психолого-педагогическая коррекция детей и подростков [Электронный ресур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с]: учебно-методическое пособие / О.А.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Брылева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О.</w:t>
      </w:r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Скорлупина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Алтайская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гос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кад. - Барнаул: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АлтГПА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2012.</w:t>
      </w:r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- 201 с. – Режим доступа: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8" w:tgtFrame="_blank" w:history="1">
        <w:r w:rsidR="00E54A45" w:rsidRPr="002953D8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https://icdlib.nspu.ru/view/icdlib/2853/read.php</w:t>
        </w:r>
      </w:hyperlink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4A45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Брязгунов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И.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П. Непоседливый ребенок или все о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</w:rPr>
        <w:t>ги</w:t>
      </w:r>
      <w:r>
        <w:rPr>
          <w:rFonts w:ascii="Times New Roman" w:hAnsi="Times New Roman" w:cs="Times New Roman"/>
          <w:sz w:val="24"/>
          <w:szCs w:val="24"/>
        </w:rPr>
        <w:t>перактивных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детях [Текст] // И.П.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Брязгунов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Е.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</w:rPr>
        <w:t>Касатикова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</w:rPr>
        <w:t xml:space="preserve">. - Москва: Институт психотерапии, 2008. - 208 </w:t>
      </w:r>
      <w:proofErr w:type="gramStart"/>
      <w:r w:rsidR="00E54A45" w:rsidRPr="002953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4A45" w:rsidRPr="002953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D8">
        <w:rPr>
          <w:rFonts w:ascii="Times New Roman" w:eastAsia="Times New Roman" w:hAnsi="Times New Roman" w:cs="Times New Roman"/>
          <w:sz w:val="24"/>
          <w:szCs w:val="24"/>
        </w:rPr>
        <w:t>Вавилова, О.</w:t>
      </w:r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 xml:space="preserve">С.  Игровая психологическая коррекция с детьми с аутизмом [Электронный ресурс] </w:t>
      </w:r>
      <w:r w:rsidRPr="002953D8">
        <w:rPr>
          <w:rFonts w:ascii="Times New Roman" w:hAnsi="Times New Roman" w:cs="Times New Roman"/>
          <w:sz w:val="24"/>
          <w:szCs w:val="24"/>
        </w:rPr>
        <w:t>/ О.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С. Вавилова // </w:t>
      </w:r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Психологические науки. – 2015. - № 1. - С. 107 - 109. </w:t>
      </w:r>
    </w:p>
    <w:p w:rsidR="00E54A45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</w:rPr>
        <w:t xml:space="preserve"> и дефицит внимания в детском 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A45" w:rsidRPr="002953D8">
        <w:rPr>
          <w:rFonts w:ascii="Times New Roman" w:hAnsi="Times New Roman" w:cs="Times New Roman"/>
          <w:sz w:val="24"/>
          <w:szCs w:val="24"/>
        </w:rPr>
        <w:t>[Текст]: учеб</w:t>
      </w:r>
      <w:proofErr w:type="gramStart"/>
      <w:r w:rsidR="00E54A45" w:rsidRPr="002953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4A45" w:rsidRPr="002953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A45" w:rsidRPr="002953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4A45" w:rsidRPr="002953D8">
        <w:rPr>
          <w:rFonts w:ascii="Times New Roman" w:hAnsi="Times New Roman" w:cs="Times New Roman"/>
          <w:sz w:val="24"/>
          <w:szCs w:val="24"/>
        </w:rPr>
        <w:t>особие для студентов вузов, обучающихся по направлению и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специальностям психологии / Н.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</w:rPr>
        <w:t>Заваденко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</w:rPr>
        <w:t xml:space="preserve">. Москва: Академия, 2005. -  256 </w:t>
      </w:r>
      <w:proofErr w:type="gramStart"/>
      <w:r w:rsidR="00E54A45" w:rsidRPr="002953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54A45" w:rsidRPr="002953D8">
        <w:rPr>
          <w:rFonts w:ascii="Times New Roman" w:hAnsi="Times New Roman" w:cs="Times New Roman"/>
          <w:sz w:val="24"/>
          <w:szCs w:val="24"/>
        </w:rPr>
        <w:t>.</w:t>
      </w:r>
    </w:p>
    <w:p w:rsidR="002953D8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3D8">
        <w:rPr>
          <w:rFonts w:ascii="Times New Roman" w:eastAsia="Times New Roman" w:hAnsi="Times New Roman" w:cs="Times New Roman"/>
          <w:bCs/>
          <w:sz w:val="24"/>
          <w:szCs w:val="24"/>
        </w:rPr>
        <w:t>Кальмук</w:t>
      </w:r>
      <w:proofErr w:type="spellEnd"/>
      <w:r w:rsidRPr="002953D8">
        <w:rPr>
          <w:rFonts w:ascii="Times New Roman" w:eastAsia="Times New Roman" w:hAnsi="Times New Roman" w:cs="Times New Roman"/>
          <w:bCs/>
          <w:sz w:val="24"/>
          <w:szCs w:val="24"/>
        </w:rPr>
        <w:t xml:space="preserve"> Н.</w:t>
      </w:r>
      <w:r w:rsidR="00E54A45" w:rsidRPr="002953D8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r w:rsidR="00E54A45" w:rsidRPr="002953D8">
        <w:rPr>
          <w:rFonts w:ascii="Times New Roman" w:hAnsi="Times New Roman" w:cs="Times New Roman"/>
          <w:noProof/>
          <w:sz w:val="24"/>
          <w:szCs w:val="24"/>
        </w:rPr>
        <w:t>Практическая помощь гиперактивному ребенку</w:t>
      </w:r>
      <w:r w:rsidR="00F60C56" w:rsidRPr="002953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2953D8">
        <w:rPr>
          <w:rFonts w:ascii="Times New Roman" w:eastAsia="Times New Roman" w:hAnsi="Times New Roman" w:cs="Times New Roman"/>
          <w:bCs/>
          <w:sz w:val="24"/>
          <w:szCs w:val="24"/>
        </w:rPr>
        <w:t>/Н.</w:t>
      </w:r>
      <w:r w:rsidR="00E54A45" w:rsidRPr="002953D8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spellStart"/>
      <w:r w:rsidR="00E54A45" w:rsidRPr="002953D8">
        <w:rPr>
          <w:rFonts w:ascii="Times New Roman" w:eastAsia="Times New Roman" w:hAnsi="Times New Roman" w:cs="Times New Roman"/>
          <w:bCs/>
          <w:sz w:val="24"/>
          <w:szCs w:val="24"/>
        </w:rPr>
        <w:t>Кальмук</w:t>
      </w:r>
      <w:proofErr w:type="spellEnd"/>
      <w:r w:rsidR="00E54A45" w:rsidRPr="002953D8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Психология психических состояний</w:t>
      </w:r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 xml:space="preserve">: сборник материалов по итогам IX Международной зимней школы по психологии состояний. - Казань, 2015. – С. 72 -74. </w:t>
      </w:r>
    </w:p>
    <w:p w:rsidR="00E54A45" w:rsidRPr="002953D8" w:rsidRDefault="00E54A45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3D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53D8">
        <w:rPr>
          <w:rFonts w:ascii="Times New Roman" w:hAnsi="Times New Roman" w:cs="Times New Roman"/>
          <w:sz w:val="24"/>
          <w:szCs w:val="24"/>
        </w:rPr>
        <w:t xml:space="preserve">акаренко, А.  Правильно воспитывать детей. Как? [Текст] / А. Макаренко. - СПб.: АСТ,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  - 2013. -  320 </w:t>
      </w:r>
      <w:proofErr w:type="gramStart"/>
      <w:r w:rsidRPr="002953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953D8">
        <w:rPr>
          <w:rFonts w:ascii="Times New Roman" w:hAnsi="Times New Roman" w:cs="Times New Roman"/>
          <w:sz w:val="24"/>
          <w:szCs w:val="24"/>
        </w:rPr>
        <w:t>.</w:t>
      </w:r>
    </w:p>
    <w:p w:rsidR="002953D8" w:rsidRPr="002953D8" w:rsidRDefault="00E54A45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3D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953D8" w:rsidRPr="002953D8">
        <w:rPr>
          <w:rFonts w:ascii="Times New Roman" w:eastAsia="Calibri" w:hAnsi="Times New Roman" w:cs="Times New Roman"/>
          <w:sz w:val="24"/>
          <w:szCs w:val="24"/>
        </w:rPr>
        <w:t>ихайлова, Э.</w:t>
      </w:r>
      <w:r w:rsidRPr="002953D8">
        <w:rPr>
          <w:rFonts w:ascii="Times New Roman" w:eastAsia="Calibri" w:hAnsi="Times New Roman" w:cs="Times New Roman"/>
          <w:sz w:val="24"/>
          <w:szCs w:val="24"/>
        </w:rPr>
        <w:t xml:space="preserve">С. Психологические трудности в учебной деятельности </w:t>
      </w:r>
      <w:proofErr w:type="spellStart"/>
      <w:r w:rsidRPr="002953D8">
        <w:rPr>
          <w:rFonts w:ascii="Times New Roman" w:eastAsia="Calibri" w:hAnsi="Times New Roman" w:cs="Times New Roman"/>
          <w:sz w:val="24"/>
          <w:szCs w:val="24"/>
        </w:rPr>
        <w:t>гиперактивных</w:t>
      </w:r>
      <w:proofErr w:type="spellEnd"/>
      <w:r w:rsidRPr="002953D8">
        <w:rPr>
          <w:rFonts w:ascii="Times New Roman" w:eastAsia="Calibri" w:hAnsi="Times New Roman" w:cs="Times New Roman"/>
          <w:sz w:val="24"/>
          <w:szCs w:val="24"/>
        </w:rPr>
        <w:t xml:space="preserve"> учащихся </w:t>
      </w:r>
      <w:r w:rsidRPr="002953D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="002953D8" w:rsidRPr="002953D8">
        <w:rPr>
          <w:rFonts w:ascii="Times New Roman" w:eastAsia="Calibri" w:hAnsi="Times New Roman" w:cs="Times New Roman"/>
          <w:sz w:val="24"/>
          <w:szCs w:val="24"/>
        </w:rPr>
        <w:t>/ Э.С. Михайлова, С.</w:t>
      </w:r>
      <w:r w:rsidRPr="002953D8">
        <w:rPr>
          <w:rFonts w:ascii="Times New Roman" w:eastAsia="Calibri" w:hAnsi="Times New Roman" w:cs="Times New Roman"/>
          <w:sz w:val="24"/>
          <w:szCs w:val="24"/>
        </w:rPr>
        <w:t xml:space="preserve">П. Павлова // </w:t>
      </w:r>
      <w:proofErr w:type="spellStart"/>
      <w:r w:rsidRPr="002953D8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2953D8">
        <w:rPr>
          <w:rFonts w:ascii="Times New Roman" w:eastAsia="Calibri" w:hAnsi="Times New Roman" w:cs="Times New Roman"/>
          <w:sz w:val="24"/>
          <w:szCs w:val="24"/>
        </w:rPr>
        <w:t xml:space="preserve"> – педагогические проблемы </w:t>
      </w:r>
      <w:proofErr w:type="spellStart"/>
      <w:r w:rsidRPr="002953D8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2953D8">
        <w:rPr>
          <w:rFonts w:ascii="Times New Roman" w:eastAsia="Calibri" w:hAnsi="Times New Roman" w:cs="Times New Roman"/>
          <w:sz w:val="24"/>
          <w:szCs w:val="24"/>
        </w:rPr>
        <w:t xml:space="preserve"> поведения личности: исследования, профилактика, преодоление: сборник материалов Международной практической конференции. - Псков, 2016. - С. 127 - 132. </w:t>
      </w:r>
    </w:p>
    <w:p w:rsidR="00E54A45" w:rsidRPr="002953D8" w:rsidRDefault="00E54A45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3D8">
        <w:rPr>
          <w:rFonts w:ascii="Times New Roman" w:eastAsia="Calibri" w:hAnsi="Times New Roman" w:cs="Times New Roman"/>
          <w:sz w:val="24"/>
          <w:szCs w:val="24"/>
        </w:rPr>
        <w:t>М</w:t>
      </w:r>
      <w:r w:rsidRPr="002953D8">
        <w:rPr>
          <w:rFonts w:ascii="Times New Roman" w:hAnsi="Times New Roman" w:cs="Times New Roman"/>
          <w:sz w:val="24"/>
          <w:szCs w:val="24"/>
        </w:rPr>
        <w:t xml:space="preserve">урашова, Е.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 школьник: какой он и что его ждет? </w:t>
      </w:r>
      <w:r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Текст] </w:t>
      </w:r>
      <w:r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2953D8">
        <w:rPr>
          <w:rFonts w:ascii="Times New Roman" w:hAnsi="Times New Roman" w:cs="Times New Roman"/>
          <w:sz w:val="24"/>
          <w:szCs w:val="24"/>
        </w:rPr>
        <w:t xml:space="preserve"> Е. Мурашова // Педагогическая техника. - 2010. - № 4. - С. 54-60.</w:t>
      </w:r>
    </w:p>
    <w:p w:rsidR="00E54A45" w:rsidRPr="002953D8" w:rsidRDefault="00E54A45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П</w:t>
      </w:r>
      <w:r w:rsidR="002953D8">
        <w:rPr>
          <w:rFonts w:ascii="Times New Roman" w:hAnsi="Times New Roman" w:cs="Times New Roman"/>
          <w:sz w:val="24"/>
          <w:szCs w:val="24"/>
        </w:rPr>
        <w:t>илина</w:t>
      </w:r>
      <w:proofErr w:type="spellEnd"/>
      <w:r w:rsidR="002953D8">
        <w:rPr>
          <w:rFonts w:ascii="Times New Roman" w:hAnsi="Times New Roman" w:cs="Times New Roman"/>
          <w:sz w:val="24"/>
          <w:szCs w:val="24"/>
        </w:rPr>
        <w:t>, Г.</w:t>
      </w:r>
      <w:r w:rsidRPr="002953D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Гиперактивное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 поведение детей младшего </w:t>
      </w:r>
      <w:r w:rsidR="002953D8">
        <w:rPr>
          <w:rFonts w:ascii="Times New Roman" w:hAnsi="Times New Roman" w:cs="Times New Roman"/>
          <w:sz w:val="24"/>
          <w:szCs w:val="24"/>
        </w:rPr>
        <w:t>школьного возраста [Текст] / Г.</w:t>
      </w:r>
      <w:r w:rsidRPr="002953D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Пилина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, Н.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 // Наука и образование. - 2016. - № 9. -  С.131-136.</w:t>
      </w:r>
    </w:p>
    <w:p w:rsidR="002953D8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3D8">
        <w:rPr>
          <w:rFonts w:ascii="Times New Roman" w:eastAsia="Times New Roman" w:hAnsi="Times New Roman" w:cs="Times New Roman"/>
          <w:sz w:val="24"/>
          <w:szCs w:val="24"/>
        </w:rPr>
        <w:t>Стельмах, О.</w:t>
      </w:r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>Д. Профессиональная практика будущих педагогов – психологов с использованием народны</w:t>
      </w:r>
      <w:r w:rsidRPr="002953D8">
        <w:rPr>
          <w:rFonts w:ascii="Times New Roman" w:eastAsia="Times New Roman" w:hAnsi="Times New Roman" w:cs="Times New Roman"/>
          <w:sz w:val="24"/>
          <w:szCs w:val="24"/>
        </w:rPr>
        <w:t>х игр [Электронный ресурс] / О.</w:t>
      </w:r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 xml:space="preserve">Д. Стельмах // Подготовка кадров. - 2012. - № 5. - С.95 -103. </w:t>
      </w:r>
    </w:p>
    <w:p w:rsidR="002953D8" w:rsidRPr="002953D8" w:rsidRDefault="00E54A45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3D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953D8" w:rsidRPr="002953D8">
        <w:rPr>
          <w:rFonts w:ascii="Times New Roman" w:hAnsi="Times New Roman" w:cs="Times New Roman"/>
          <w:sz w:val="24"/>
          <w:szCs w:val="24"/>
        </w:rPr>
        <w:t>ихонова, Ю.</w:t>
      </w:r>
      <w:r w:rsidRPr="002953D8">
        <w:rPr>
          <w:rFonts w:ascii="Times New Roman" w:hAnsi="Times New Roman" w:cs="Times New Roman"/>
          <w:sz w:val="24"/>
          <w:szCs w:val="24"/>
        </w:rPr>
        <w:t xml:space="preserve">В. Детская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 и ее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психокорр</w:t>
      </w:r>
      <w:r w:rsidR="002953D8" w:rsidRPr="002953D8">
        <w:rPr>
          <w:rFonts w:ascii="Times New Roman" w:hAnsi="Times New Roman" w:cs="Times New Roman"/>
          <w:sz w:val="24"/>
          <w:szCs w:val="24"/>
        </w:rPr>
        <w:t>екция</w:t>
      </w:r>
      <w:proofErr w:type="spellEnd"/>
      <w:r w:rsidR="002953D8" w:rsidRPr="002953D8">
        <w:rPr>
          <w:rFonts w:ascii="Times New Roman" w:hAnsi="Times New Roman" w:cs="Times New Roman"/>
          <w:sz w:val="24"/>
          <w:szCs w:val="24"/>
        </w:rPr>
        <w:t xml:space="preserve"> [Электронный ресурс] / Ю.В. Тихонова, М.И.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Аптыкова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 // Тенденции формирования науки нового времени: сборник статей Международной на</w:t>
      </w:r>
      <w:r w:rsidR="002953D8" w:rsidRPr="002953D8">
        <w:rPr>
          <w:rFonts w:ascii="Times New Roman" w:hAnsi="Times New Roman" w:cs="Times New Roman"/>
          <w:sz w:val="24"/>
          <w:szCs w:val="24"/>
        </w:rPr>
        <w:t xml:space="preserve">учно-практической конференции. </w:t>
      </w:r>
      <w:r w:rsidRPr="002953D8">
        <w:rPr>
          <w:rFonts w:ascii="Times New Roman" w:hAnsi="Times New Roman" w:cs="Times New Roman"/>
          <w:sz w:val="24"/>
          <w:szCs w:val="24"/>
        </w:rPr>
        <w:t xml:space="preserve">- 2014. С. 319-322. </w:t>
      </w:r>
      <w:r w:rsidRPr="002953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6" name="Рисунок 6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45" w:rsidRPr="002953D8" w:rsidRDefault="00E54A45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3D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953D8">
        <w:rPr>
          <w:rFonts w:ascii="Times New Roman" w:hAnsi="Times New Roman" w:cs="Times New Roman"/>
          <w:sz w:val="24"/>
          <w:szCs w:val="24"/>
        </w:rPr>
        <w:t>атихова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, Л. Использование игр с предметами при работе с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 детьми </w:t>
      </w:r>
      <w:r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[Текст]</w:t>
      </w:r>
      <w:r w:rsid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53D8">
        <w:rPr>
          <w:rFonts w:ascii="Times New Roman" w:hAnsi="Times New Roman" w:cs="Times New Roman"/>
          <w:sz w:val="24"/>
          <w:szCs w:val="24"/>
        </w:rPr>
        <w:t xml:space="preserve">/Л.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Фатихова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 // Дошкольное воспитание. - 2014. - № 8. - С. 94-98.</w:t>
      </w:r>
    </w:p>
    <w:p w:rsidR="00E54A45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Феоктистова, Т. 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Оконешникова А.В.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</w:rPr>
        <w:t xml:space="preserve"> с дефицитом внимания у дошкольников и младших школьников [Электронны</w:t>
      </w:r>
      <w:r>
        <w:rPr>
          <w:rFonts w:ascii="Times New Roman" w:hAnsi="Times New Roman" w:cs="Times New Roman"/>
          <w:sz w:val="24"/>
          <w:szCs w:val="24"/>
        </w:rPr>
        <w:t>й ресурс] / Т. Феоктистова, А.</w:t>
      </w:r>
      <w:r w:rsidR="00E54A45" w:rsidRPr="002953D8">
        <w:rPr>
          <w:rFonts w:ascii="Times New Roman" w:hAnsi="Times New Roman" w:cs="Times New Roman"/>
          <w:sz w:val="24"/>
          <w:szCs w:val="24"/>
        </w:rPr>
        <w:t>В.  Оконешникова // Развитие науки и образования в современном мире: сборник научных трудов по материалам Международной научно-практической конференции: в 6 частях. ООО "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</w:rPr>
        <w:t>АР-Консалт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</w:rPr>
        <w:t>". 2015. С. 50-51.</w:t>
      </w:r>
    </w:p>
    <w:p w:rsidR="00E54A45" w:rsidRPr="002953D8" w:rsidRDefault="00E54A45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53D8">
        <w:rPr>
          <w:rFonts w:ascii="Times New Roman" w:hAnsi="Times New Roman" w:cs="Times New Roman"/>
          <w:sz w:val="24"/>
          <w:szCs w:val="24"/>
        </w:rPr>
        <w:t xml:space="preserve">Филиппова, Т. Болезнь или норма? Выявление признаков СДВГ методом анкетирования </w:t>
      </w:r>
      <w:r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[Текст]</w:t>
      </w:r>
      <w:r w:rsid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953D8">
        <w:rPr>
          <w:rFonts w:ascii="Times New Roman" w:hAnsi="Times New Roman" w:cs="Times New Roman"/>
          <w:sz w:val="24"/>
          <w:szCs w:val="24"/>
        </w:rPr>
        <w:t>/ Т. Филиппова // Школьный психолог. - 2014. - № 2. - С. 24-26.</w:t>
      </w:r>
    </w:p>
    <w:p w:rsidR="002953D8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3D8">
        <w:rPr>
          <w:rFonts w:ascii="Times New Roman" w:eastAsia="Calibri" w:hAnsi="Times New Roman" w:cs="Times New Roman"/>
          <w:sz w:val="24"/>
          <w:szCs w:val="24"/>
        </w:rPr>
        <w:t>Чикова</w:t>
      </w:r>
      <w:proofErr w:type="spellEnd"/>
      <w:r w:rsidRPr="002953D8">
        <w:rPr>
          <w:rFonts w:ascii="Times New Roman" w:eastAsia="Calibri" w:hAnsi="Times New Roman" w:cs="Times New Roman"/>
          <w:sz w:val="24"/>
          <w:szCs w:val="24"/>
        </w:rPr>
        <w:t>, И.</w:t>
      </w:r>
      <w:r w:rsidR="00E54A45" w:rsidRPr="002953D8">
        <w:rPr>
          <w:rFonts w:ascii="Times New Roman" w:eastAsia="Calibri" w:hAnsi="Times New Roman" w:cs="Times New Roman"/>
          <w:sz w:val="24"/>
          <w:szCs w:val="24"/>
        </w:rPr>
        <w:t xml:space="preserve">В. Детская </w:t>
      </w:r>
      <w:proofErr w:type="spellStart"/>
      <w:r w:rsidR="00E54A45" w:rsidRPr="002953D8">
        <w:rPr>
          <w:rFonts w:ascii="Times New Roman" w:eastAsia="Calibri" w:hAnsi="Times New Roman" w:cs="Times New Roman"/>
          <w:sz w:val="24"/>
          <w:szCs w:val="24"/>
        </w:rPr>
        <w:t>гиперактивность</w:t>
      </w:r>
      <w:proofErr w:type="spellEnd"/>
      <w:r w:rsidR="00E54A45" w:rsidRPr="002953D8">
        <w:rPr>
          <w:rFonts w:ascii="Times New Roman" w:eastAsia="Calibri" w:hAnsi="Times New Roman" w:cs="Times New Roman"/>
          <w:sz w:val="24"/>
          <w:szCs w:val="24"/>
        </w:rPr>
        <w:t xml:space="preserve">: истоки понятия 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2953D8">
        <w:rPr>
          <w:rFonts w:ascii="Times New Roman" w:eastAsia="Calibri" w:hAnsi="Times New Roman" w:cs="Times New Roman"/>
          <w:sz w:val="24"/>
          <w:szCs w:val="24"/>
        </w:rPr>
        <w:t>/ И.</w:t>
      </w:r>
      <w:r w:rsidR="00E54A45" w:rsidRPr="002953D8">
        <w:rPr>
          <w:rFonts w:ascii="Times New Roman" w:eastAsia="Calibri" w:hAnsi="Times New Roman" w:cs="Times New Roman"/>
          <w:sz w:val="24"/>
          <w:szCs w:val="24"/>
        </w:rPr>
        <w:t xml:space="preserve">В. </w:t>
      </w:r>
      <w:proofErr w:type="spellStart"/>
      <w:r w:rsidR="00E54A45" w:rsidRPr="002953D8">
        <w:rPr>
          <w:rFonts w:ascii="Times New Roman" w:eastAsia="Calibri" w:hAnsi="Times New Roman" w:cs="Times New Roman"/>
          <w:sz w:val="24"/>
          <w:szCs w:val="24"/>
        </w:rPr>
        <w:t>Чикова</w:t>
      </w:r>
      <w:proofErr w:type="spellEnd"/>
      <w:r w:rsidR="00E54A45" w:rsidRPr="002953D8">
        <w:rPr>
          <w:rFonts w:ascii="Times New Roman" w:eastAsia="Calibri" w:hAnsi="Times New Roman" w:cs="Times New Roman"/>
          <w:sz w:val="24"/>
          <w:szCs w:val="24"/>
        </w:rPr>
        <w:t xml:space="preserve"> // Потенциал современной науки: сборник материалов научно-практической конференции. - Прага, 2016. - С.478-481.</w:t>
      </w:r>
    </w:p>
    <w:p w:rsidR="00E54A45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Шустова, О.</w:t>
      </w:r>
      <w:r w:rsidR="00E54A45" w:rsidRPr="002953D8">
        <w:rPr>
          <w:rFonts w:ascii="Times New Roman" w:hAnsi="Times New Roman" w:cs="Times New Roman"/>
          <w:sz w:val="24"/>
          <w:szCs w:val="24"/>
        </w:rPr>
        <w:t xml:space="preserve">А. Игра как форма коррекционной работы при обучении и воспитании старших дошкольников с синдромом дефицита внимания и </w:t>
      </w:r>
      <w:proofErr w:type="spellStart"/>
      <w:r w:rsidR="00E54A45" w:rsidRPr="002953D8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54A45" w:rsidRPr="002953D8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</w:t>
      </w:r>
      <w:r w:rsidR="00E54A45" w:rsidRPr="002953D8">
        <w:rPr>
          <w:rFonts w:ascii="Times New Roman" w:hAnsi="Times New Roman" w:cs="Times New Roman"/>
          <w:sz w:val="24"/>
          <w:szCs w:val="24"/>
          <w:shd w:val="clear" w:color="auto" w:fill="FFFFFF"/>
        </w:rPr>
        <w:t>[Текст]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О.</w:t>
      </w:r>
      <w:r w:rsidR="00E54A45" w:rsidRPr="002953D8">
        <w:rPr>
          <w:rFonts w:ascii="Times New Roman" w:hAnsi="Times New Roman" w:cs="Times New Roman"/>
          <w:sz w:val="24"/>
          <w:szCs w:val="24"/>
        </w:rPr>
        <w:t>А. Шустова // Школьный логопед. - 2014. - № 1. - С. 21-23.</w:t>
      </w:r>
    </w:p>
    <w:p w:rsidR="00E54A45" w:rsidRPr="002953D8" w:rsidRDefault="00E54A45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3D8">
        <w:rPr>
          <w:rFonts w:ascii="Times New Roman" w:eastAsia="Times New Roman" w:hAnsi="Times New Roman" w:cs="Times New Roman"/>
          <w:sz w:val="24"/>
          <w:szCs w:val="24"/>
        </w:rPr>
        <w:t>Экслайн</w:t>
      </w:r>
      <w:proofErr w:type="spellEnd"/>
      <w:r w:rsidRPr="002953D8">
        <w:rPr>
          <w:rFonts w:ascii="Times New Roman" w:eastAsia="Times New Roman" w:hAnsi="Times New Roman" w:cs="Times New Roman"/>
          <w:sz w:val="24"/>
          <w:szCs w:val="24"/>
        </w:rPr>
        <w:t xml:space="preserve">, В. Игровая терапия </w:t>
      </w:r>
      <w:r w:rsidRPr="002953D8">
        <w:rPr>
          <w:rFonts w:ascii="Times New Roman" w:hAnsi="Times New Roman" w:cs="Times New Roman"/>
          <w:sz w:val="24"/>
          <w:szCs w:val="24"/>
        </w:rPr>
        <w:t xml:space="preserve">[Текст] / В. </w:t>
      </w:r>
      <w:proofErr w:type="spellStart"/>
      <w:r w:rsidRPr="002953D8">
        <w:rPr>
          <w:rFonts w:ascii="Times New Roman" w:hAnsi="Times New Roman" w:cs="Times New Roman"/>
          <w:sz w:val="24"/>
          <w:szCs w:val="24"/>
        </w:rPr>
        <w:t>Экслайн</w:t>
      </w:r>
      <w:proofErr w:type="spellEnd"/>
      <w:r w:rsidRPr="002953D8">
        <w:rPr>
          <w:rFonts w:ascii="Times New Roman" w:hAnsi="Times New Roman" w:cs="Times New Roman"/>
          <w:sz w:val="24"/>
          <w:szCs w:val="24"/>
        </w:rPr>
        <w:t xml:space="preserve">. - </w:t>
      </w:r>
      <w:r w:rsidRPr="002953D8">
        <w:rPr>
          <w:rFonts w:ascii="Times New Roman" w:eastAsia="Times New Roman" w:hAnsi="Times New Roman" w:cs="Times New Roman"/>
          <w:sz w:val="24"/>
          <w:szCs w:val="24"/>
        </w:rPr>
        <w:t xml:space="preserve"> СПб: Апрель-Пресс, - 2000 - 416 </w:t>
      </w:r>
      <w:proofErr w:type="gramStart"/>
      <w:r w:rsidRPr="002953D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953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A45" w:rsidRPr="002953D8" w:rsidRDefault="002953D8" w:rsidP="002953D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Д.Б. Психология игры [Текст] / Д.</w:t>
      </w:r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 xml:space="preserve">. - Москва: Москва: Книга по требованию, - 2012. - 228 </w:t>
      </w:r>
      <w:proofErr w:type="gramStart"/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54A45" w:rsidRPr="002953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A45" w:rsidRDefault="00E54A45"/>
    <w:sectPr w:rsidR="00E54A45" w:rsidSect="00E54A4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FD" w:rsidRDefault="00831BFD" w:rsidP="00F66533">
      <w:pPr>
        <w:spacing w:after="0" w:line="240" w:lineRule="auto"/>
      </w:pPr>
      <w:r>
        <w:separator/>
      </w:r>
    </w:p>
  </w:endnote>
  <w:endnote w:type="continuationSeparator" w:id="0">
    <w:p w:rsidR="00831BFD" w:rsidRDefault="00831BFD" w:rsidP="00F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9872745"/>
    </w:sdtPr>
    <w:sdtContent>
      <w:p w:rsidR="00D92B3A" w:rsidRDefault="00D92B3A">
        <w:pPr>
          <w:pStyle w:val="a4"/>
          <w:jc w:val="center"/>
        </w:pPr>
        <w:r w:rsidRPr="00883A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3A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3A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53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3A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92B3A" w:rsidRDefault="00D92B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FD" w:rsidRDefault="00831BFD" w:rsidP="00F66533">
      <w:pPr>
        <w:spacing w:after="0" w:line="240" w:lineRule="auto"/>
      </w:pPr>
      <w:r>
        <w:separator/>
      </w:r>
    </w:p>
  </w:footnote>
  <w:footnote w:type="continuationSeparator" w:id="0">
    <w:p w:rsidR="00831BFD" w:rsidRDefault="00831BFD" w:rsidP="00F6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11D"/>
    <w:multiLevelType w:val="hybridMultilevel"/>
    <w:tmpl w:val="8B62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7C28"/>
    <w:multiLevelType w:val="hybridMultilevel"/>
    <w:tmpl w:val="A28A0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B90946"/>
    <w:multiLevelType w:val="multilevel"/>
    <w:tmpl w:val="66E279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19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31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11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355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7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559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6392" w:hanging="2160"/>
      </w:pPr>
      <w:rPr>
        <w:rFonts w:hint="default"/>
        <w:sz w:val="24"/>
      </w:rPr>
    </w:lvl>
  </w:abstractNum>
  <w:abstractNum w:abstractNumId="3">
    <w:nsid w:val="2CF27ABA"/>
    <w:multiLevelType w:val="hybridMultilevel"/>
    <w:tmpl w:val="3D9E5A3C"/>
    <w:lvl w:ilvl="0" w:tplc="00425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1188C"/>
    <w:multiLevelType w:val="hybridMultilevel"/>
    <w:tmpl w:val="2DCC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02501"/>
    <w:multiLevelType w:val="hybridMultilevel"/>
    <w:tmpl w:val="ACB63B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D93872"/>
    <w:multiLevelType w:val="hybridMultilevel"/>
    <w:tmpl w:val="65329780"/>
    <w:lvl w:ilvl="0" w:tplc="1BD074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885F4F"/>
    <w:multiLevelType w:val="hybridMultilevel"/>
    <w:tmpl w:val="2DCC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D510A"/>
    <w:multiLevelType w:val="hybridMultilevel"/>
    <w:tmpl w:val="2DCC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F04D6"/>
    <w:multiLevelType w:val="hybridMultilevel"/>
    <w:tmpl w:val="61B83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96BAC"/>
    <w:multiLevelType w:val="multilevel"/>
    <w:tmpl w:val="8CF4F0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4B6204"/>
    <w:multiLevelType w:val="hybridMultilevel"/>
    <w:tmpl w:val="1B1202BC"/>
    <w:lvl w:ilvl="0" w:tplc="0C92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2B7D9C"/>
    <w:multiLevelType w:val="hybridMultilevel"/>
    <w:tmpl w:val="0058AE34"/>
    <w:lvl w:ilvl="0" w:tplc="653AC9C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426D7"/>
    <w:multiLevelType w:val="hybridMultilevel"/>
    <w:tmpl w:val="5AB67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DED"/>
    <w:rsid w:val="00011284"/>
    <w:rsid w:val="0016140E"/>
    <w:rsid w:val="00276F72"/>
    <w:rsid w:val="002953D8"/>
    <w:rsid w:val="003479AC"/>
    <w:rsid w:val="003C133E"/>
    <w:rsid w:val="004B6A23"/>
    <w:rsid w:val="00537A9A"/>
    <w:rsid w:val="00600DED"/>
    <w:rsid w:val="006C6613"/>
    <w:rsid w:val="00745DC3"/>
    <w:rsid w:val="00831BFD"/>
    <w:rsid w:val="00A910A3"/>
    <w:rsid w:val="00C76167"/>
    <w:rsid w:val="00D312BD"/>
    <w:rsid w:val="00D92B3A"/>
    <w:rsid w:val="00E54A45"/>
    <w:rsid w:val="00EE11FE"/>
    <w:rsid w:val="00F60C56"/>
    <w:rsid w:val="00F617AD"/>
    <w:rsid w:val="00F6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0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00DED"/>
    <w:rPr>
      <w:rFonts w:eastAsiaTheme="minorEastAsia"/>
      <w:lang w:eastAsia="ru-RU"/>
    </w:rPr>
  </w:style>
  <w:style w:type="table" w:customStyle="1" w:styleId="3">
    <w:name w:val="Сетка таблицы3"/>
    <w:basedOn w:val="a1"/>
    <w:uiPriority w:val="59"/>
    <w:rsid w:val="00600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00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0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DE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85">
    <w:name w:val="Font Style85"/>
    <w:basedOn w:val="a0"/>
    <w:rsid w:val="00011284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Strong"/>
    <w:basedOn w:val="a0"/>
    <w:uiPriority w:val="22"/>
    <w:qFormat/>
    <w:rsid w:val="00EE11FE"/>
    <w:rPr>
      <w:b/>
      <w:bCs/>
    </w:rPr>
  </w:style>
  <w:style w:type="character" w:customStyle="1" w:styleId="apple-converted-space">
    <w:name w:val="apple-converted-space"/>
    <w:basedOn w:val="a0"/>
    <w:rsid w:val="00E54A45"/>
  </w:style>
  <w:style w:type="character" w:styleId="aa">
    <w:name w:val="Hyperlink"/>
    <w:basedOn w:val="a0"/>
    <w:uiPriority w:val="99"/>
    <w:unhideWhenUsed/>
    <w:rsid w:val="00E54A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lib.nspu.ru/view/icdlib/2853/read.php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15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7</cp:revision>
  <dcterms:created xsi:type="dcterms:W3CDTF">2018-12-24T03:51:00Z</dcterms:created>
  <dcterms:modified xsi:type="dcterms:W3CDTF">2019-01-26T17:17:00Z</dcterms:modified>
</cp:coreProperties>
</file>